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2739" w14:textId="77777777" w:rsidR="007F3A10" w:rsidRPr="0044059F" w:rsidRDefault="007F3A10" w:rsidP="007F3A10">
      <w:pPr>
        <w:pStyle w:val="Header"/>
        <w:pBdr>
          <w:bottom w:val="double" w:sz="4" w:space="1" w:color="auto"/>
        </w:pBdr>
        <w:jc w:val="center"/>
        <w:rPr>
          <w:b/>
          <w:bCs/>
          <w:sz w:val="28"/>
          <w:szCs w:val="28"/>
        </w:rPr>
      </w:pPr>
      <w:r w:rsidRPr="0044059F">
        <w:rPr>
          <w:b/>
          <w:bCs/>
          <w:sz w:val="28"/>
          <w:szCs w:val="28"/>
        </w:rPr>
        <w:t>JASON LANGKAMER-SMITH</w:t>
      </w:r>
    </w:p>
    <w:p w14:paraId="479879E4" w14:textId="77777777" w:rsidR="007F3A10" w:rsidRPr="00640F12" w:rsidRDefault="007F3A10" w:rsidP="007F3A10">
      <w:pPr>
        <w:pStyle w:val="Header"/>
        <w:tabs>
          <w:tab w:val="clear" w:pos="4680"/>
        </w:tabs>
        <w:rPr>
          <w:sz w:val="20"/>
          <w:szCs w:val="20"/>
        </w:rPr>
      </w:pPr>
      <w:r w:rsidRPr="00640F12">
        <w:rPr>
          <w:sz w:val="20"/>
          <w:szCs w:val="20"/>
        </w:rPr>
        <w:t>218 NORTH 30TH STREET</w:t>
      </w:r>
      <w:r w:rsidRPr="00640F12">
        <w:rPr>
          <w:sz w:val="20"/>
          <w:szCs w:val="20"/>
        </w:rPr>
        <w:tab/>
        <w:t>(484) 241-0122</w:t>
      </w:r>
    </w:p>
    <w:p w14:paraId="3F8904E8" w14:textId="77777777" w:rsidR="007F3A10" w:rsidRPr="00F34251" w:rsidRDefault="007F3A10" w:rsidP="007F3A10">
      <w:pPr>
        <w:pStyle w:val="Header"/>
        <w:tabs>
          <w:tab w:val="clear" w:pos="4680"/>
        </w:tabs>
        <w:spacing w:after="240"/>
        <w:jc w:val="center"/>
        <w:rPr>
          <w:sz w:val="28"/>
          <w:szCs w:val="28"/>
        </w:rPr>
      </w:pPr>
      <w:r w:rsidRPr="00640F12">
        <w:rPr>
          <w:sz w:val="20"/>
          <w:szCs w:val="20"/>
        </w:rPr>
        <w:t>ALLENTOWN, PA 18104</w:t>
      </w:r>
      <w:r w:rsidRPr="00640F12">
        <w:rPr>
          <w:sz w:val="20"/>
          <w:szCs w:val="20"/>
        </w:rPr>
        <w:tab/>
        <w:t>jasonls1015@outlook.com</w:t>
      </w:r>
    </w:p>
    <w:p w14:paraId="2C95BB05" w14:textId="7DC17FF1" w:rsidR="009D3E33" w:rsidRPr="009D3E33" w:rsidRDefault="009D3E33" w:rsidP="005245AA">
      <w:pPr>
        <w:pStyle w:val="BodyText"/>
      </w:pPr>
    </w:p>
    <w:p w14:paraId="3B53AF8F" w14:textId="24028EBF" w:rsidR="008A74A7" w:rsidRPr="00B531F6" w:rsidRDefault="00AA0052" w:rsidP="006D10B9">
      <w:pPr>
        <w:pStyle w:val="Heading1"/>
      </w:pPr>
      <w:r>
        <w:t>SENIOR TECHNICAL WRITER</w:t>
      </w:r>
      <w:r w:rsidR="00863794">
        <w:t>/TRAINING CONTENT</w:t>
      </w:r>
    </w:p>
    <w:p w14:paraId="059F3992" w14:textId="02894677" w:rsidR="00B534F8" w:rsidRPr="00840E00" w:rsidRDefault="00B534F8" w:rsidP="00840E00">
      <w:pPr>
        <w:pStyle w:val="BodyText"/>
        <w:rPr>
          <w:rFonts w:eastAsia="Arial"/>
        </w:rPr>
      </w:pPr>
      <w:r w:rsidRPr="00840E00">
        <w:rPr>
          <w:rFonts w:eastAsia="Arial"/>
        </w:rPr>
        <w:t xml:space="preserve">A technical writer with 20+ years of experience </w:t>
      </w:r>
      <w:r w:rsidR="0077653F">
        <w:rPr>
          <w:rFonts w:eastAsia="Arial"/>
        </w:rPr>
        <w:t xml:space="preserve">delivering hardware and software </w:t>
      </w:r>
      <w:r w:rsidRPr="00840E00">
        <w:rPr>
          <w:rFonts w:eastAsia="Arial"/>
        </w:rPr>
        <w:t xml:space="preserve">content </w:t>
      </w:r>
      <w:r w:rsidR="00931C09">
        <w:rPr>
          <w:rFonts w:eastAsia="Arial"/>
        </w:rPr>
        <w:t>f</w:t>
      </w:r>
      <w:r w:rsidR="0047661B">
        <w:rPr>
          <w:rFonts w:eastAsia="Arial"/>
        </w:rPr>
        <w:t>rom both structured and unstructured repositories</w:t>
      </w:r>
      <w:r w:rsidR="00FA6B85">
        <w:rPr>
          <w:rFonts w:eastAsia="Arial"/>
        </w:rPr>
        <w:t xml:space="preserve"> </w:t>
      </w:r>
      <w:r w:rsidR="00283CAA">
        <w:rPr>
          <w:rFonts w:eastAsia="Arial"/>
        </w:rPr>
        <w:t>support</w:t>
      </w:r>
      <w:r w:rsidR="00FA6B85">
        <w:rPr>
          <w:rFonts w:eastAsia="Arial"/>
        </w:rPr>
        <w:t>ing</w:t>
      </w:r>
      <w:r w:rsidR="00D17121">
        <w:rPr>
          <w:rFonts w:eastAsia="Arial"/>
        </w:rPr>
        <w:t xml:space="preserve"> </w:t>
      </w:r>
      <w:r w:rsidR="00283CAA">
        <w:rPr>
          <w:rFonts w:eastAsia="Arial"/>
        </w:rPr>
        <w:t xml:space="preserve">global teams </w:t>
      </w:r>
      <w:r w:rsidR="00B92504">
        <w:rPr>
          <w:rFonts w:eastAsia="Arial"/>
        </w:rPr>
        <w:t>with technically accurate documentation</w:t>
      </w:r>
      <w:r w:rsidR="00A24736">
        <w:rPr>
          <w:rFonts w:eastAsia="Arial"/>
        </w:rPr>
        <w:t>.</w:t>
      </w:r>
    </w:p>
    <w:p w14:paraId="487054AE" w14:textId="77777777" w:rsidR="00B534F8" w:rsidRPr="00840E00" w:rsidRDefault="00B534F8" w:rsidP="00840E00">
      <w:pPr>
        <w:pStyle w:val="BodyText"/>
      </w:pPr>
    </w:p>
    <w:p w14:paraId="25BC405A" w14:textId="509416D8" w:rsidR="00605C1A" w:rsidRDefault="00605C1A" w:rsidP="00A27FF2">
      <w:pPr>
        <w:pStyle w:val="BodyText"/>
      </w:pPr>
      <w:r w:rsidRPr="00CB14ED">
        <w:rPr>
          <w:b/>
          <w:bCs/>
        </w:rPr>
        <w:t>Authoring</w:t>
      </w:r>
      <w:r>
        <w:t xml:space="preserve">: </w:t>
      </w:r>
      <w:r w:rsidR="00C0248C">
        <w:t xml:space="preserve">Adobe AEM, </w:t>
      </w:r>
      <w:r w:rsidR="003F5FBD" w:rsidRPr="001B4391">
        <w:t>Adobe FrameMaker</w:t>
      </w:r>
      <w:r w:rsidR="00446679">
        <w:t xml:space="preserve"> (Structured and Unstructured)</w:t>
      </w:r>
      <w:r w:rsidR="003F5FBD">
        <w:t>,</w:t>
      </w:r>
      <w:r w:rsidR="003F5FBD" w:rsidRPr="003F5FBD">
        <w:t xml:space="preserve"> </w:t>
      </w:r>
      <w:r w:rsidR="00BC2429">
        <w:t xml:space="preserve">Audacity, </w:t>
      </w:r>
      <w:r w:rsidR="003F5FBD" w:rsidRPr="001B4391">
        <w:t>Captivate</w:t>
      </w:r>
      <w:r w:rsidR="003F5FBD">
        <w:t>,</w:t>
      </w:r>
      <w:r w:rsidR="003F5FBD" w:rsidRPr="001B4391">
        <w:t xml:space="preserve"> </w:t>
      </w:r>
      <w:r w:rsidR="005F566C">
        <w:t xml:space="preserve">Confluence, </w:t>
      </w:r>
      <w:r w:rsidR="00C0248C" w:rsidRPr="001B4391">
        <w:t>DITA</w:t>
      </w:r>
      <w:r w:rsidR="00C0248C">
        <w:t>,</w:t>
      </w:r>
      <w:r w:rsidR="00C0248C" w:rsidRPr="00EA5ED4">
        <w:t xml:space="preserve"> </w:t>
      </w:r>
      <w:r w:rsidR="003F5FBD">
        <w:t xml:space="preserve">Docker, </w:t>
      </w:r>
      <w:r w:rsidR="005537D3">
        <w:t xml:space="preserve">Excel, </w:t>
      </w:r>
      <w:proofErr w:type="spellStart"/>
      <w:r w:rsidR="007218B5" w:rsidRPr="001B4391">
        <w:t>ExtendScripts</w:t>
      </w:r>
      <w:proofErr w:type="spellEnd"/>
      <w:r w:rsidR="007218B5">
        <w:t>,</w:t>
      </w:r>
      <w:r w:rsidR="007218B5" w:rsidRPr="007E00B3">
        <w:t xml:space="preserve"> </w:t>
      </w:r>
      <w:r w:rsidR="005A77DD">
        <w:t xml:space="preserve">Markdown, </w:t>
      </w:r>
      <w:r w:rsidR="005537D3">
        <w:t xml:space="preserve">PowerPoint, </w:t>
      </w:r>
      <w:r w:rsidR="007218B5" w:rsidRPr="001B4391">
        <w:t>Python</w:t>
      </w:r>
      <w:r w:rsidR="007218B5">
        <w:t>,</w:t>
      </w:r>
      <w:r w:rsidR="007218B5" w:rsidRPr="000D2375">
        <w:t xml:space="preserve"> </w:t>
      </w:r>
      <w:r w:rsidR="007E00B3" w:rsidRPr="001B4391">
        <w:t>Restructured Text</w:t>
      </w:r>
      <w:r w:rsidR="007E00B3">
        <w:t>,</w:t>
      </w:r>
      <w:r w:rsidR="007E00B3" w:rsidRPr="007E00B3">
        <w:t xml:space="preserve"> </w:t>
      </w:r>
      <w:proofErr w:type="spellStart"/>
      <w:r w:rsidR="007E00B3" w:rsidRPr="001B4391">
        <w:t>RoboHelp</w:t>
      </w:r>
      <w:proofErr w:type="spellEnd"/>
      <w:r w:rsidR="007E00B3">
        <w:t>,</w:t>
      </w:r>
      <w:r w:rsidR="007E00B3" w:rsidRPr="007E00B3">
        <w:t xml:space="preserve"> </w:t>
      </w:r>
      <w:r w:rsidR="007E00B3">
        <w:t>SnagIt,</w:t>
      </w:r>
      <w:r w:rsidR="000D2375" w:rsidRPr="000D2375">
        <w:t xml:space="preserve"> </w:t>
      </w:r>
      <w:r w:rsidR="00C0248C" w:rsidRPr="001B4391">
        <w:t>Sphinx</w:t>
      </w:r>
      <w:r w:rsidR="00C0248C">
        <w:t xml:space="preserve">, </w:t>
      </w:r>
      <w:r w:rsidR="00746766" w:rsidRPr="001B4391">
        <w:t>Tridion Docs</w:t>
      </w:r>
      <w:r w:rsidR="00746766">
        <w:t>,</w:t>
      </w:r>
      <w:r w:rsidR="00746766" w:rsidRPr="007E00B3">
        <w:t xml:space="preserve"> </w:t>
      </w:r>
      <w:r w:rsidR="007218B5" w:rsidRPr="001B4391">
        <w:t>VBA</w:t>
      </w:r>
      <w:r w:rsidR="00E843F9">
        <w:t>,</w:t>
      </w:r>
      <w:r w:rsidR="007218B5">
        <w:t xml:space="preserve"> </w:t>
      </w:r>
      <w:r w:rsidR="000D2375">
        <w:t>Visio,</w:t>
      </w:r>
      <w:r w:rsidR="000D2375" w:rsidRPr="000D2375">
        <w:t xml:space="preserve"> </w:t>
      </w:r>
      <w:proofErr w:type="spellStart"/>
      <w:r w:rsidR="000D2375">
        <w:t>WaveDrom</w:t>
      </w:r>
      <w:proofErr w:type="spellEnd"/>
      <w:r w:rsidR="007218B5">
        <w:t>,</w:t>
      </w:r>
      <w:r w:rsidR="007218B5" w:rsidRPr="007E00B3">
        <w:t xml:space="preserve"> </w:t>
      </w:r>
      <w:r w:rsidR="005537D3">
        <w:t xml:space="preserve">Word, </w:t>
      </w:r>
      <w:r w:rsidR="007218B5">
        <w:t>XML</w:t>
      </w:r>
    </w:p>
    <w:p w14:paraId="74CD40F8" w14:textId="77777777" w:rsidR="00C14EB1" w:rsidRDefault="00C14EB1" w:rsidP="00A27FF2">
      <w:pPr>
        <w:pStyle w:val="BodyText"/>
        <w:rPr>
          <w:b/>
          <w:bCs/>
        </w:rPr>
      </w:pPr>
    </w:p>
    <w:p w14:paraId="380C1043" w14:textId="24626A6E" w:rsidR="00EA5ED4" w:rsidRDefault="00EA5ED4" w:rsidP="00A27FF2">
      <w:pPr>
        <w:pStyle w:val="BodyText"/>
      </w:pPr>
      <w:r w:rsidRPr="00EA5ED4">
        <w:rPr>
          <w:b/>
          <w:bCs/>
        </w:rPr>
        <w:t>Collaboration</w:t>
      </w:r>
      <w:r>
        <w:t xml:space="preserve">: </w:t>
      </w:r>
      <w:r w:rsidR="00BC126E">
        <w:t xml:space="preserve">Agile, </w:t>
      </w:r>
      <w:r w:rsidR="00432395" w:rsidRPr="001B4391">
        <w:t>Gerrit</w:t>
      </w:r>
      <w:r w:rsidR="00432395">
        <w:t>,</w:t>
      </w:r>
      <w:r w:rsidR="00432395" w:rsidRPr="0084688E">
        <w:t xml:space="preserve"> </w:t>
      </w:r>
      <w:r w:rsidR="00FB45C7">
        <w:t xml:space="preserve">GitHub, </w:t>
      </w:r>
      <w:r>
        <w:t>Jama,</w:t>
      </w:r>
      <w:r w:rsidR="0084688E" w:rsidRPr="0084688E">
        <w:t xml:space="preserve"> </w:t>
      </w:r>
      <w:r w:rsidR="005F566C">
        <w:t xml:space="preserve">Jira, </w:t>
      </w:r>
      <w:r w:rsidR="00432395" w:rsidRPr="001B4391">
        <w:t>Linux</w:t>
      </w:r>
      <w:r w:rsidR="00432395">
        <w:t xml:space="preserve">, </w:t>
      </w:r>
      <w:r w:rsidR="0084688E" w:rsidRPr="001B4391">
        <w:t>Microsoft 365</w:t>
      </w:r>
      <w:r w:rsidR="0084688E">
        <w:t>,</w:t>
      </w:r>
      <w:r w:rsidR="0084688E" w:rsidRPr="0084688E">
        <w:t xml:space="preserve"> </w:t>
      </w:r>
      <w:r w:rsidR="00BC2429" w:rsidRPr="001B4391">
        <w:t>Power Automate</w:t>
      </w:r>
      <w:r w:rsidR="00BC2429">
        <w:t>,</w:t>
      </w:r>
      <w:r w:rsidR="00BC2429" w:rsidRPr="001B4391">
        <w:t xml:space="preserve"> </w:t>
      </w:r>
      <w:r w:rsidR="00486C25">
        <w:t xml:space="preserve">Salesforce, </w:t>
      </w:r>
      <w:r w:rsidR="00BC2429" w:rsidRPr="001B4391">
        <w:t>SharePoint</w:t>
      </w:r>
      <w:r w:rsidR="00BC2429">
        <w:t>,</w:t>
      </w:r>
      <w:r w:rsidR="00BC2429" w:rsidRPr="00C0248C">
        <w:t xml:space="preserve"> </w:t>
      </w:r>
      <w:r w:rsidR="00A70B21">
        <w:t xml:space="preserve">Slack, </w:t>
      </w:r>
      <w:r w:rsidR="00BC2429">
        <w:t>T</w:t>
      </w:r>
      <w:r w:rsidR="0084688E" w:rsidRPr="001B4391">
        <w:t>eams</w:t>
      </w:r>
    </w:p>
    <w:p w14:paraId="6B901BCE" w14:textId="77777777" w:rsidR="00C14EB1" w:rsidRDefault="00C14EB1" w:rsidP="002A3982">
      <w:pPr>
        <w:pStyle w:val="BodyText"/>
        <w:rPr>
          <w:b/>
          <w:bCs/>
        </w:rPr>
      </w:pPr>
    </w:p>
    <w:p w14:paraId="51C1AA88" w14:textId="68D26FB7" w:rsidR="0077653F" w:rsidRDefault="002A3982" w:rsidP="00A27FF2">
      <w:pPr>
        <w:pStyle w:val="BodyText"/>
      </w:pPr>
      <w:r w:rsidRPr="000D2375">
        <w:rPr>
          <w:b/>
          <w:bCs/>
        </w:rPr>
        <w:t>Deliverables</w:t>
      </w:r>
      <w:r>
        <w:t xml:space="preserve">: </w:t>
      </w:r>
      <w:r w:rsidR="00713F5B">
        <w:t xml:space="preserve">API, </w:t>
      </w:r>
      <w:r w:rsidR="00083DED">
        <w:t xml:space="preserve">Datasheets, </w:t>
      </w:r>
      <w:r w:rsidR="005D0D96">
        <w:t>Documentation</w:t>
      </w:r>
      <w:r w:rsidR="00AF4ED5">
        <w:t xml:space="preserve"> (Hardware and Software)</w:t>
      </w:r>
      <w:r w:rsidR="005D0D96">
        <w:t xml:space="preserve">, </w:t>
      </w:r>
      <w:r w:rsidR="00083DED">
        <w:t xml:space="preserve">Illustrations, </w:t>
      </w:r>
      <w:r w:rsidR="004B76C2">
        <w:t xml:space="preserve">Integration Guides, </w:t>
      </w:r>
      <w:r w:rsidR="00374BEC">
        <w:rPr>
          <w:rFonts w:eastAsia="Arial"/>
        </w:rPr>
        <w:t>I</w:t>
      </w:r>
      <w:r w:rsidR="00374BEC" w:rsidRPr="009D3E33">
        <w:rPr>
          <w:rFonts w:eastAsia="Arial"/>
        </w:rPr>
        <w:t xml:space="preserve">nstallation </w:t>
      </w:r>
      <w:r w:rsidR="00374BEC">
        <w:rPr>
          <w:rFonts w:eastAsia="Arial"/>
        </w:rPr>
        <w:t>G</w:t>
      </w:r>
      <w:r w:rsidR="00374BEC" w:rsidRPr="009D3E33">
        <w:rPr>
          <w:rFonts w:eastAsia="Arial"/>
        </w:rPr>
        <w:t>uides</w:t>
      </w:r>
      <w:r w:rsidR="00374BEC">
        <w:rPr>
          <w:rFonts w:eastAsia="Arial"/>
        </w:rPr>
        <w:t>,</w:t>
      </w:r>
      <w:r w:rsidR="00374BEC">
        <w:t xml:space="preserve"> </w:t>
      </w:r>
      <w:r w:rsidR="00256048">
        <w:t xml:space="preserve">Newsletters, </w:t>
      </w:r>
      <w:r w:rsidR="009B76E8">
        <w:t xml:space="preserve">Online Help, </w:t>
      </w:r>
      <w:r w:rsidR="003A1ACF">
        <w:t>P</w:t>
      </w:r>
      <w:r w:rsidR="007B2F60">
        <w:t xml:space="preserve">latform Design Guides, </w:t>
      </w:r>
      <w:r w:rsidR="00AF4ED5">
        <w:t xml:space="preserve">Presentations, </w:t>
      </w:r>
      <w:r w:rsidR="00CA516F">
        <w:t xml:space="preserve">Press Releases, </w:t>
      </w:r>
      <w:r w:rsidR="00E43B12">
        <w:t xml:space="preserve">Programmer Guides, </w:t>
      </w:r>
      <w:r w:rsidR="00AF4ED5">
        <w:t xml:space="preserve">Proposals, </w:t>
      </w:r>
      <w:r w:rsidR="00374BEC">
        <w:rPr>
          <w:rFonts w:eastAsia="Arial"/>
        </w:rPr>
        <w:t>R</w:t>
      </w:r>
      <w:r w:rsidR="00374BEC" w:rsidRPr="009D3E33">
        <w:rPr>
          <w:rFonts w:eastAsia="Arial"/>
        </w:rPr>
        <w:t>eference</w:t>
      </w:r>
      <w:r w:rsidR="008C721F">
        <w:rPr>
          <w:rFonts w:eastAsia="Arial"/>
        </w:rPr>
        <w:t xml:space="preserve"> Manuals</w:t>
      </w:r>
      <w:r w:rsidR="00374BEC" w:rsidRPr="009D3E33">
        <w:rPr>
          <w:rFonts w:eastAsia="Arial"/>
        </w:rPr>
        <w:t>,</w:t>
      </w:r>
      <w:r w:rsidR="00374BEC">
        <w:rPr>
          <w:rFonts w:eastAsia="Arial"/>
        </w:rPr>
        <w:t xml:space="preserve"> </w:t>
      </w:r>
      <w:r w:rsidR="004D353F">
        <w:rPr>
          <w:rFonts w:eastAsia="Arial"/>
        </w:rPr>
        <w:t>Reg</w:t>
      </w:r>
      <w:r w:rsidR="007A70DA">
        <w:rPr>
          <w:rFonts w:eastAsia="Arial"/>
        </w:rPr>
        <w:t>ister Maps,</w:t>
      </w:r>
      <w:r w:rsidR="007B2F60">
        <w:rPr>
          <w:rFonts w:eastAsia="Arial"/>
        </w:rPr>
        <w:t xml:space="preserve"> </w:t>
      </w:r>
      <w:r w:rsidR="005F7E20">
        <w:rPr>
          <w:rFonts w:eastAsia="Arial"/>
        </w:rPr>
        <w:t xml:space="preserve">Release Notes, </w:t>
      </w:r>
      <w:r w:rsidR="007B2F60">
        <w:rPr>
          <w:rFonts w:eastAsia="Arial"/>
        </w:rPr>
        <w:t>Sightings Report</w:t>
      </w:r>
      <w:r w:rsidR="0058021E">
        <w:rPr>
          <w:rFonts w:eastAsia="Arial"/>
        </w:rPr>
        <w:t>s,</w:t>
      </w:r>
      <w:r w:rsidR="007A70DA">
        <w:rPr>
          <w:rFonts w:eastAsia="Arial"/>
        </w:rPr>
        <w:t xml:space="preserve"> </w:t>
      </w:r>
      <w:r w:rsidR="00CA516F">
        <w:t xml:space="preserve">Specifications, Style Guides, </w:t>
      </w:r>
      <w:r w:rsidR="00CA39A1">
        <w:t xml:space="preserve">Training, User </w:t>
      </w:r>
      <w:r w:rsidR="00374BEC">
        <w:t>Guides</w:t>
      </w:r>
      <w:r w:rsidR="00CA39A1">
        <w:t xml:space="preserve">, </w:t>
      </w:r>
      <w:r w:rsidR="0077653F">
        <w:t xml:space="preserve">White </w:t>
      </w:r>
      <w:r>
        <w:t>P</w:t>
      </w:r>
      <w:r w:rsidR="0077653F">
        <w:t>apers</w:t>
      </w:r>
    </w:p>
    <w:p w14:paraId="227524A3" w14:textId="77777777" w:rsidR="00713F5B" w:rsidRDefault="00713F5B" w:rsidP="00A27FF2">
      <w:pPr>
        <w:pStyle w:val="BodyText"/>
      </w:pPr>
    </w:p>
    <w:p w14:paraId="713F4ACB" w14:textId="50E8FC56" w:rsidR="008A74A7" w:rsidRPr="00B531F6" w:rsidRDefault="009D3E33" w:rsidP="006D10B9">
      <w:pPr>
        <w:pStyle w:val="Heading1"/>
      </w:pPr>
      <w:r>
        <w:t>PROFESSIONAL EXPERIENCE</w:t>
      </w:r>
    </w:p>
    <w:p w14:paraId="1F1B4C51" w14:textId="77777777" w:rsidR="009D3E33" w:rsidRPr="009D3E33" w:rsidRDefault="009D3E33" w:rsidP="00ED1F7E">
      <w:pPr>
        <w:pStyle w:val="BodyText"/>
      </w:pPr>
    </w:p>
    <w:p w14:paraId="42C20022" w14:textId="655FE4ED" w:rsidR="00417C3E" w:rsidRDefault="00417C3E" w:rsidP="00417C3E">
      <w:pPr>
        <w:pStyle w:val="BodyText"/>
      </w:pPr>
      <w:r>
        <w:t>Manager, Publications</w:t>
      </w:r>
    </w:p>
    <w:p w14:paraId="106B9A5F" w14:textId="45EF00F1" w:rsidR="001911DA" w:rsidRPr="00A40CC8" w:rsidRDefault="001911DA" w:rsidP="00A40CC8">
      <w:pPr>
        <w:pStyle w:val="Heading2"/>
        <w:tabs>
          <w:tab w:val="right" w:pos="9360"/>
        </w:tabs>
        <w:rPr>
          <w:rFonts w:eastAsia="Arial"/>
        </w:rPr>
      </w:pPr>
      <w:proofErr w:type="spellStart"/>
      <w:r w:rsidRPr="00A40CC8">
        <w:rPr>
          <w:rFonts w:eastAsia="Arial"/>
        </w:rPr>
        <w:t>Intellicheck</w:t>
      </w:r>
      <w:proofErr w:type="spellEnd"/>
      <w:r w:rsidRPr="00A40CC8">
        <w:rPr>
          <w:rFonts w:eastAsia="Arial"/>
        </w:rPr>
        <w:t>, Remote</w:t>
      </w:r>
      <w:r w:rsidRPr="00A40CC8">
        <w:rPr>
          <w:rFonts w:eastAsia="Arial"/>
        </w:rPr>
        <w:tab/>
      </w:r>
      <w:r w:rsidR="00A40CC8" w:rsidRPr="00A40CC8">
        <w:rPr>
          <w:rFonts w:eastAsia="Arial"/>
        </w:rPr>
        <w:t xml:space="preserve">June 2023 to </w:t>
      </w:r>
      <w:r w:rsidR="00EF573C">
        <w:rPr>
          <w:rFonts w:eastAsia="Arial"/>
        </w:rPr>
        <w:t>Present</w:t>
      </w:r>
    </w:p>
    <w:p w14:paraId="3FBBA01C" w14:textId="2FE69654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Created a process to enable the company's first </w:t>
      </w:r>
      <w:r w:rsidRPr="00986FAA">
        <w:rPr>
          <w:rFonts w:eastAsia="Arial"/>
          <w:b/>
          <w:bCs/>
        </w:rPr>
        <w:t>docs-as-code</w:t>
      </w:r>
      <w:r w:rsidRPr="00986FAA">
        <w:rPr>
          <w:rFonts w:eastAsia="Arial"/>
        </w:rPr>
        <w:t xml:space="preserve"> toolchain with </w:t>
      </w:r>
      <w:r w:rsidRPr="00986FAA">
        <w:rPr>
          <w:rFonts w:eastAsia="Arial"/>
          <w:b/>
          <w:bCs/>
        </w:rPr>
        <w:t>GitHub</w:t>
      </w:r>
      <w:r w:rsidRPr="00986FAA">
        <w:rPr>
          <w:rFonts w:eastAsia="Arial"/>
        </w:rPr>
        <w:t xml:space="preserve"> repos, </w:t>
      </w:r>
      <w:r w:rsidRPr="00986FAA">
        <w:rPr>
          <w:rFonts w:eastAsia="Arial"/>
          <w:b/>
          <w:bCs/>
        </w:rPr>
        <w:t>Markdown</w:t>
      </w:r>
      <w:r w:rsidRPr="00986FAA">
        <w:rPr>
          <w:rFonts w:eastAsia="Arial"/>
        </w:rPr>
        <w:t xml:space="preserve">, and </w:t>
      </w:r>
      <w:r w:rsidRPr="00986FAA">
        <w:rPr>
          <w:rFonts w:eastAsia="Arial"/>
          <w:b/>
          <w:bCs/>
        </w:rPr>
        <w:t>Readme.io</w:t>
      </w:r>
      <w:r w:rsidRPr="00986FAA">
        <w:rPr>
          <w:rFonts w:eastAsia="Arial"/>
        </w:rPr>
        <w:t xml:space="preserve"> as the developer platform.</w:t>
      </w:r>
    </w:p>
    <w:p w14:paraId="1BFA3920" w14:textId="7BA84663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Edited </w:t>
      </w:r>
      <w:r w:rsidRPr="00986FAA">
        <w:rPr>
          <w:rFonts w:eastAsia="Arial"/>
          <w:b/>
          <w:bCs/>
        </w:rPr>
        <w:t>API documentation</w:t>
      </w:r>
      <w:r w:rsidRPr="00986FAA">
        <w:rPr>
          <w:rFonts w:eastAsia="Arial"/>
        </w:rPr>
        <w:t xml:space="preserve"> for clarity while converting legacy API docs from Word to Markdown.</w:t>
      </w:r>
    </w:p>
    <w:p w14:paraId="696E4A21" w14:textId="01A13E40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Converted publications into an online format using a modern technical authoring platform that combined </w:t>
      </w:r>
      <w:r w:rsidRPr="009D3D81">
        <w:rPr>
          <w:rFonts w:eastAsia="Arial"/>
          <w:b/>
          <w:bCs/>
        </w:rPr>
        <w:t>semantic XML</w:t>
      </w:r>
      <w:r w:rsidRPr="00986FAA">
        <w:rPr>
          <w:rFonts w:eastAsia="Arial"/>
        </w:rPr>
        <w:t xml:space="preserve"> with Markdown to publish single-sourced </w:t>
      </w:r>
      <w:proofErr w:type="spellStart"/>
      <w:r w:rsidRPr="009D3D81">
        <w:rPr>
          <w:rFonts w:eastAsia="Arial"/>
          <w:b/>
          <w:bCs/>
        </w:rPr>
        <w:t>WebHelp</w:t>
      </w:r>
      <w:proofErr w:type="spellEnd"/>
      <w:r w:rsidRPr="00986FAA">
        <w:rPr>
          <w:rFonts w:eastAsia="Arial"/>
        </w:rPr>
        <w:t xml:space="preserve"> output.</w:t>
      </w:r>
    </w:p>
    <w:p w14:paraId="471EB518" w14:textId="21DDE183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Built several </w:t>
      </w:r>
      <w:r w:rsidRPr="009D3D81">
        <w:rPr>
          <w:rFonts w:eastAsia="Arial"/>
          <w:b/>
          <w:bCs/>
        </w:rPr>
        <w:t>Confluence</w:t>
      </w:r>
      <w:r w:rsidRPr="00986FAA">
        <w:rPr>
          <w:rFonts w:eastAsia="Arial"/>
        </w:rPr>
        <w:t xml:space="preserve"> spaces for internal communications, for example, customer onboarding, and technical publications best practices.</w:t>
      </w:r>
    </w:p>
    <w:p w14:paraId="26CB2073" w14:textId="58212446" w:rsidR="00417C3E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Managed and analyzed </w:t>
      </w:r>
      <w:r w:rsidRPr="009D3D81">
        <w:rPr>
          <w:rFonts w:eastAsia="Arial"/>
          <w:b/>
          <w:bCs/>
        </w:rPr>
        <w:t>SharePoint</w:t>
      </w:r>
      <w:r w:rsidRPr="00986FAA">
        <w:rPr>
          <w:rFonts w:eastAsia="Arial"/>
        </w:rPr>
        <w:t xml:space="preserve"> sites across business units to improve structure, simplify permissions strategy, and implement basic </w:t>
      </w:r>
      <w:r w:rsidRPr="009D3D81">
        <w:rPr>
          <w:rFonts w:eastAsia="Arial"/>
          <w:b/>
          <w:bCs/>
        </w:rPr>
        <w:t>Power Automate</w:t>
      </w:r>
      <w:r w:rsidRPr="00986FAA">
        <w:rPr>
          <w:rFonts w:eastAsia="Arial"/>
        </w:rPr>
        <w:t xml:space="preserve"> workflows.</w:t>
      </w:r>
    </w:p>
    <w:p w14:paraId="0DEC1619" w14:textId="1FA4FD64" w:rsidR="00284E94" w:rsidRDefault="00284E94" w:rsidP="00986FAA">
      <w:pPr>
        <w:pStyle w:val="ListBullet"/>
        <w:rPr>
          <w:rFonts w:eastAsia="Arial"/>
        </w:rPr>
      </w:pPr>
      <w:r>
        <w:rPr>
          <w:rFonts w:eastAsia="Arial"/>
        </w:rPr>
        <w:t>Attended daily</w:t>
      </w:r>
      <w:r w:rsidR="00EF1628">
        <w:rPr>
          <w:rFonts w:eastAsia="Arial"/>
        </w:rPr>
        <w:t xml:space="preserve"> </w:t>
      </w:r>
      <w:r w:rsidR="00EF1628" w:rsidRPr="00EF1628">
        <w:rPr>
          <w:rFonts w:eastAsia="Arial"/>
          <w:b/>
          <w:bCs/>
        </w:rPr>
        <w:t>Agile</w:t>
      </w:r>
      <w:r>
        <w:rPr>
          <w:rFonts w:eastAsia="Arial"/>
        </w:rPr>
        <w:t xml:space="preserve"> stand-ups to</w:t>
      </w:r>
      <w:r w:rsidR="00BA7204">
        <w:rPr>
          <w:rFonts w:eastAsia="Arial"/>
        </w:rPr>
        <w:t xml:space="preserve"> build</w:t>
      </w:r>
      <w:r>
        <w:rPr>
          <w:rFonts w:eastAsia="Arial"/>
        </w:rPr>
        <w:t xml:space="preserve"> link</w:t>
      </w:r>
      <w:r w:rsidR="00BA7204">
        <w:rPr>
          <w:rFonts w:eastAsia="Arial"/>
        </w:rPr>
        <w:t>s</w:t>
      </w:r>
      <w:r>
        <w:rPr>
          <w:rFonts w:eastAsia="Arial"/>
        </w:rPr>
        <w:t xml:space="preserve"> </w:t>
      </w:r>
      <w:r w:rsidR="00BA7204">
        <w:rPr>
          <w:rFonts w:eastAsia="Arial"/>
        </w:rPr>
        <w:t xml:space="preserve">between </w:t>
      </w:r>
      <w:r>
        <w:rPr>
          <w:rFonts w:eastAsia="Arial"/>
        </w:rPr>
        <w:t xml:space="preserve">technical publications </w:t>
      </w:r>
      <w:r w:rsidR="00BA7204">
        <w:rPr>
          <w:rFonts w:eastAsia="Arial"/>
        </w:rPr>
        <w:t>and development</w:t>
      </w:r>
      <w:r w:rsidR="008463E9">
        <w:rPr>
          <w:rFonts w:eastAsia="Arial"/>
        </w:rPr>
        <w:t xml:space="preserve"> issues</w:t>
      </w:r>
      <w:r w:rsidR="00BA7204">
        <w:rPr>
          <w:rFonts w:eastAsia="Arial"/>
        </w:rPr>
        <w:t>.</w:t>
      </w:r>
    </w:p>
    <w:p w14:paraId="16DDD4CB" w14:textId="062533C0" w:rsidR="00A10FB8" w:rsidRPr="00986FAA" w:rsidRDefault="008463E9" w:rsidP="00986FAA">
      <w:pPr>
        <w:pStyle w:val="ListBullet"/>
        <w:rPr>
          <w:rFonts w:eastAsia="Arial"/>
        </w:rPr>
      </w:pPr>
      <w:r>
        <w:rPr>
          <w:rFonts w:eastAsia="Arial"/>
        </w:rPr>
        <w:t>Established</w:t>
      </w:r>
      <w:r w:rsidR="003861E2" w:rsidRPr="003861E2">
        <w:rPr>
          <w:rFonts w:eastAsia="Arial"/>
        </w:rPr>
        <w:t xml:space="preserve"> a </w:t>
      </w:r>
      <w:r w:rsidR="003861E2" w:rsidRPr="003861E2">
        <w:rPr>
          <w:rFonts w:eastAsia="Arial"/>
          <w:b/>
          <w:bCs/>
        </w:rPr>
        <w:t>Jira</w:t>
      </w:r>
      <w:r w:rsidR="003861E2" w:rsidRPr="003861E2">
        <w:rPr>
          <w:rFonts w:eastAsia="Arial"/>
        </w:rPr>
        <w:t xml:space="preserve"> work management project for technical publications</w:t>
      </w:r>
      <w:r w:rsidR="003861E2">
        <w:rPr>
          <w:rFonts w:eastAsia="Arial"/>
        </w:rPr>
        <w:t xml:space="preserve"> that</w:t>
      </w:r>
      <w:r w:rsidR="003861E2" w:rsidRPr="003861E2">
        <w:rPr>
          <w:rFonts w:eastAsia="Arial"/>
        </w:rPr>
        <w:t xml:space="preserve"> </w:t>
      </w:r>
      <w:r>
        <w:rPr>
          <w:rFonts w:eastAsia="Arial"/>
        </w:rPr>
        <w:t>included</w:t>
      </w:r>
      <w:r w:rsidR="003861E2" w:rsidRPr="003861E2">
        <w:rPr>
          <w:rFonts w:eastAsia="Arial"/>
        </w:rPr>
        <w:t xml:space="preserve"> a comprehensive workflow for each publication</w:t>
      </w:r>
      <w:r>
        <w:rPr>
          <w:rFonts w:eastAsia="Arial"/>
        </w:rPr>
        <w:t>,</w:t>
      </w:r>
      <w:r w:rsidR="003861E2" w:rsidRPr="003861E2">
        <w:rPr>
          <w:rFonts w:eastAsia="Arial"/>
        </w:rPr>
        <w:t xml:space="preserve"> </w:t>
      </w:r>
      <w:r w:rsidR="006A13E7">
        <w:rPr>
          <w:rFonts w:eastAsia="Arial"/>
        </w:rPr>
        <w:t xml:space="preserve">and </w:t>
      </w:r>
      <w:r w:rsidR="003861E2" w:rsidRPr="003861E2">
        <w:rPr>
          <w:rFonts w:eastAsia="Arial"/>
        </w:rPr>
        <w:t>Slack integration for release announcements.</w:t>
      </w:r>
    </w:p>
    <w:p w14:paraId="73B14713" w14:textId="77777777" w:rsidR="00417C3E" w:rsidRPr="00417C3E" w:rsidRDefault="00417C3E" w:rsidP="00417C3E">
      <w:pPr>
        <w:pStyle w:val="BodyText"/>
      </w:pPr>
    </w:p>
    <w:p w14:paraId="7C974069" w14:textId="156F8E42" w:rsidR="00216AED" w:rsidRDefault="00216AED" w:rsidP="00811F4F">
      <w:pPr>
        <w:pStyle w:val="Heading2"/>
        <w:rPr>
          <w:rFonts w:eastAsia="Arial"/>
        </w:rPr>
      </w:pPr>
      <w:r w:rsidRPr="00811F4F">
        <w:t>Technical</w:t>
      </w:r>
      <w:r w:rsidRPr="00EC5D4D">
        <w:t xml:space="preserve"> Writer</w:t>
      </w:r>
    </w:p>
    <w:p w14:paraId="5CC5E53D" w14:textId="0964CA05" w:rsidR="00EC5D4D" w:rsidRPr="00EC5D4D" w:rsidRDefault="00EC5D4D" w:rsidP="00636FC0">
      <w:pPr>
        <w:pStyle w:val="Heading2"/>
        <w:tabs>
          <w:tab w:val="right" w:pos="9360"/>
        </w:tabs>
      </w:pPr>
      <w:r w:rsidRPr="00811F4F">
        <w:rPr>
          <w:rFonts w:eastAsia="Arial"/>
        </w:rPr>
        <w:t>Intel</w:t>
      </w:r>
      <w:r w:rsidRPr="00EC5D4D">
        <w:rPr>
          <w:rFonts w:eastAsia="Arial"/>
        </w:rPr>
        <w:t>, Allentown, PA</w:t>
      </w:r>
      <w:r w:rsidR="00FE5B88">
        <w:rPr>
          <w:rFonts w:eastAsia="Arial"/>
        </w:rPr>
        <w:tab/>
      </w:r>
      <w:r w:rsidR="004E086D">
        <w:t xml:space="preserve">July </w:t>
      </w:r>
      <w:r w:rsidRPr="00EC5D4D">
        <w:t>201</w:t>
      </w:r>
      <w:r>
        <w:t>4</w:t>
      </w:r>
      <w:r w:rsidR="002429FD">
        <w:t xml:space="preserve"> to April </w:t>
      </w:r>
      <w:r w:rsidR="00FD10F1">
        <w:t>2023</w:t>
      </w:r>
    </w:p>
    <w:p w14:paraId="7D075EED" w14:textId="0B571673" w:rsidR="00774C90" w:rsidRDefault="009043F9" w:rsidP="000B06F4">
      <w:pPr>
        <w:pStyle w:val="ListBullet"/>
        <w:rPr>
          <w:rFonts w:eastAsia="Arial"/>
        </w:rPr>
      </w:pPr>
      <w:r>
        <w:rPr>
          <w:rFonts w:eastAsia="Arial"/>
        </w:rPr>
        <w:t xml:space="preserve">Worked remotely </w:t>
      </w:r>
      <w:r w:rsidR="002E2C62">
        <w:rPr>
          <w:rFonts w:eastAsia="Arial"/>
        </w:rPr>
        <w:t xml:space="preserve">and </w:t>
      </w:r>
      <w:r w:rsidR="002D2AF5">
        <w:rPr>
          <w:rFonts w:eastAsia="Arial"/>
        </w:rPr>
        <w:t xml:space="preserve">on-site </w:t>
      </w:r>
      <w:r>
        <w:rPr>
          <w:rFonts w:eastAsia="Arial"/>
        </w:rPr>
        <w:t xml:space="preserve">to </w:t>
      </w:r>
      <w:r w:rsidR="00066BF7">
        <w:rPr>
          <w:rFonts w:eastAsia="Arial"/>
        </w:rPr>
        <w:t>finalize</w:t>
      </w:r>
      <w:r w:rsidR="008932CE">
        <w:rPr>
          <w:rFonts w:eastAsia="Arial"/>
        </w:rPr>
        <w:t xml:space="preserve"> </w:t>
      </w:r>
      <w:r w:rsidR="00242972">
        <w:rPr>
          <w:rFonts w:eastAsia="Arial"/>
        </w:rPr>
        <w:t>more than 700</w:t>
      </w:r>
      <w:r w:rsidR="001754BB">
        <w:rPr>
          <w:rFonts w:eastAsia="Arial"/>
        </w:rPr>
        <w:t xml:space="preserve"> </w:t>
      </w:r>
      <w:r w:rsidR="00C76D53">
        <w:rPr>
          <w:rFonts w:eastAsia="Arial"/>
        </w:rPr>
        <w:t>deliverables</w:t>
      </w:r>
      <w:r w:rsidR="00AE288E">
        <w:rPr>
          <w:rFonts w:eastAsia="Arial"/>
        </w:rPr>
        <w:t xml:space="preserve">, </w:t>
      </w:r>
      <w:r w:rsidR="001754BB">
        <w:rPr>
          <w:rFonts w:eastAsia="Arial"/>
        </w:rPr>
        <w:t>c</w:t>
      </w:r>
      <w:r w:rsidR="001754BB" w:rsidRPr="000B06F4">
        <w:rPr>
          <w:rFonts w:eastAsia="Arial"/>
        </w:rPr>
        <w:t>ollaborat</w:t>
      </w:r>
      <w:r w:rsidR="001754BB">
        <w:rPr>
          <w:rFonts w:eastAsia="Arial"/>
        </w:rPr>
        <w:t xml:space="preserve">ing with </w:t>
      </w:r>
      <w:r w:rsidR="00765FC0">
        <w:rPr>
          <w:rFonts w:eastAsia="Arial"/>
        </w:rPr>
        <w:t xml:space="preserve">electrical engineers, developers, and </w:t>
      </w:r>
      <w:r w:rsidR="001754BB">
        <w:rPr>
          <w:rFonts w:eastAsia="Arial"/>
        </w:rPr>
        <w:t>subject matter experts (</w:t>
      </w:r>
      <w:r w:rsidR="001754BB" w:rsidRPr="00E6658D">
        <w:rPr>
          <w:rFonts w:eastAsia="Arial"/>
          <w:b/>
          <w:bCs/>
        </w:rPr>
        <w:t>SME</w:t>
      </w:r>
      <w:r w:rsidR="001754BB">
        <w:rPr>
          <w:rFonts w:eastAsia="Arial"/>
        </w:rPr>
        <w:t>s)</w:t>
      </w:r>
      <w:r w:rsidR="002C7C12">
        <w:rPr>
          <w:rFonts w:eastAsia="Arial"/>
        </w:rPr>
        <w:t xml:space="preserve"> </w:t>
      </w:r>
      <w:r w:rsidR="00AE288E">
        <w:rPr>
          <w:rFonts w:eastAsia="Arial"/>
        </w:rPr>
        <w:t xml:space="preserve">to </w:t>
      </w:r>
      <w:r w:rsidR="00F764A0">
        <w:rPr>
          <w:rFonts w:eastAsia="Arial"/>
        </w:rPr>
        <w:t>deliver</w:t>
      </w:r>
      <w:r w:rsidR="00AE288E">
        <w:rPr>
          <w:rFonts w:eastAsia="Arial"/>
        </w:rPr>
        <w:t xml:space="preserve"> </w:t>
      </w:r>
      <w:r w:rsidR="00E11C0C">
        <w:rPr>
          <w:rFonts w:eastAsia="Arial"/>
        </w:rPr>
        <w:t>high</w:t>
      </w:r>
      <w:r w:rsidR="005D07AE">
        <w:rPr>
          <w:rFonts w:eastAsia="Arial"/>
        </w:rPr>
        <w:t>-</w:t>
      </w:r>
      <w:r w:rsidR="00E11C0C">
        <w:rPr>
          <w:rFonts w:eastAsia="Arial"/>
        </w:rPr>
        <w:t>quality</w:t>
      </w:r>
      <w:r w:rsidR="00486616">
        <w:rPr>
          <w:rFonts w:eastAsia="Arial"/>
        </w:rPr>
        <w:t xml:space="preserve"> </w:t>
      </w:r>
      <w:r w:rsidR="00E11C0C">
        <w:rPr>
          <w:rFonts w:eastAsia="Arial"/>
        </w:rPr>
        <w:t>documentation</w:t>
      </w:r>
      <w:r w:rsidR="00913FA5">
        <w:rPr>
          <w:rFonts w:eastAsia="Arial"/>
        </w:rPr>
        <w:t>.</w:t>
      </w:r>
      <w:r w:rsidR="00966156">
        <w:rPr>
          <w:rFonts w:eastAsia="Arial"/>
        </w:rPr>
        <w:t xml:space="preserve"> </w:t>
      </w:r>
    </w:p>
    <w:p w14:paraId="01058198" w14:textId="238BC0FF" w:rsidR="00B92504" w:rsidRDefault="00B92504" w:rsidP="00B92504">
      <w:pPr>
        <w:pStyle w:val="ListBullet"/>
        <w:rPr>
          <w:rFonts w:eastAsia="Arial"/>
        </w:rPr>
      </w:pPr>
      <w:r>
        <w:rPr>
          <w:rFonts w:eastAsia="Arial"/>
        </w:rPr>
        <w:t>Utilized</w:t>
      </w:r>
      <w:r w:rsidRPr="00EC5D4D">
        <w:rPr>
          <w:rFonts w:eastAsia="Arial"/>
        </w:rPr>
        <w:t xml:space="preserve"> structured </w:t>
      </w:r>
      <w:r>
        <w:rPr>
          <w:rFonts w:eastAsia="Arial"/>
        </w:rPr>
        <w:t xml:space="preserve">content in an enterprise </w:t>
      </w:r>
      <w:r w:rsidR="00731630">
        <w:rPr>
          <w:rFonts w:eastAsia="Arial"/>
        </w:rPr>
        <w:t>component content management system (</w:t>
      </w:r>
      <w:r w:rsidR="00731630" w:rsidRPr="00731630">
        <w:rPr>
          <w:rFonts w:eastAsia="Arial"/>
          <w:b/>
          <w:bCs/>
        </w:rPr>
        <w:t>CCMS</w:t>
      </w:r>
      <w:r w:rsidR="00731630">
        <w:rPr>
          <w:rFonts w:eastAsia="Arial"/>
        </w:rPr>
        <w:t>)</w:t>
      </w:r>
      <w:r>
        <w:rPr>
          <w:rFonts w:eastAsia="Arial"/>
        </w:rPr>
        <w:t xml:space="preserve"> built with Darwin Information Typing Architecture (</w:t>
      </w:r>
      <w:r w:rsidRPr="00E6658D">
        <w:rPr>
          <w:rFonts w:eastAsia="Arial"/>
          <w:b/>
          <w:bCs/>
        </w:rPr>
        <w:t>DITA</w:t>
      </w:r>
      <w:r>
        <w:rPr>
          <w:rFonts w:eastAsia="Arial"/>
        </w:rPr>
        <w:t xml:space="preserve">), Tridion Docs, and </w:t>
      </w:r>
      <w:proofErr w:type="spellStart"/>
      <w:r w:rsidRPr="00E6658D">
        <w:rPr>
          <w:rFonts w:eastAsia="Arial"/>
          <w:b/>
          <w:bCs/>
        </w:rPr>
        <w:t>XMetaL</w:t>
      </w:r>
      <w:proofErr w:type="spellEnd"/>
      <w:r w:rsidR="009F005E">
        <w:rPr>
          <w:rFonts w:eastAsia="Arial"/>
        </w:rPr>
        <w:t>.</w:t>
      </w:r>
    </w:p>
    <w:p w14:paraId="291FB619" w14:textId="77777777" w:rsidR="00EF1729" w:rsidRDefault="00EF1729" w:rsidP="00EF1729">
      <w:pPr>
        <w:pStyle w:val="ListBullet"/>
        <w:rPr>
          <w:rFonts w:eastAsia="Arial"/>
        </w:rPr>
      </w:pPr>
      <w:r>
        <w:rPr>
          <w:rFonts w:eastAsia="Arial"/>
        </w:rPr>
        <w:t xml:space="preserve">Established a docs-as-code workflow with developers using </w:t>
      </w:r>
      <w:r w:rsidRPr="00E6658D">
        <w:rPr>
          <w:rFonts w:eastAsia="Arial"/>
          <w:b/>
          <w:bCs/>
        </w:rPr>
        <w:t>Linux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Gerrit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Sphinx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Docker</w:t>
      </w:r>
      <w:r>
        <w:rPr>
          <w:rFonts w:eastAsia="Arial"/>
        </w:rPr>
        <w:t>, and restructured text (</w:t>
      </w:r>
      <w:r w:rsidRPr="00E6658D">
        <w:rPr>
          <w:rFonts w:eastAsia="Arial"/>
          <w:b/>
          <w:bCs/>
        </w:rPr>
        <w:t>RST</w:t>
      </w:r>
      <w:r>
        <w:rPr>
          <w:rFonts w:eastAsia="Arial"/>
        </w:rPr>
        <w:t>) to revise instruction set reference manuals.</w:t>
      </w:r>
    </w:p>
    <w:p w14:paraId="2D867482" w14:textId="2DB16EAB" w:rsidR="00585542" w:rsidRDefault="00585542" w:rsidP="00900C7A">
      <w:pPr>
        <w:pStyle w:val="ListBullet"/>
        <w:rPr>
          <w:rFonts w:eastAsia="Arial"/>
        </w:rPr>
      </w:pPr>
      <w:r>
        <w:rPr>
          <w:rFonts w:eastAsia="Arial"/>
        </w:rPr>
        <w:t xml:space="preserve">Designed </w:t>
      </w:r>
      <w:r w:rsidR="002F4C9D" w:rsidRPr="00E6658D">
        <w:rPr>
          <w:rFonts w:eastAsia="Arial"/>
          <w:b/>
          <w:bCs/>
        </w:rPr>
        <w:t>diagrams</w:t>
      </w:r>
      <w:r w:rsidR="002F4C9D">
        <w:rPr>
          <w:rFonts w:eastAsia="Arial"/>
        </w:rPr>
        <w:t xml:space="preserve"> and </w:t>
      </w:r>
      <w:r w:rsidR="002F4C9D" w:rsidRPr="00E6658D">
        <w:rPr>
          <w:rFonts w:eastAsia="Arial"/>
          <w:b/>
          <w:bCs/>
        </w:rPr>
        <w:t>illustrations</w:t>
      </w:r>
      <w:r w:rsidR="002F4C9D">
        <w:rPr>
          <w:rFonts w:eastAsia="Arial"/>
        </w:rPr>
        <w:t xml:space="preserve"> for high-level </w:t>
      </w:r>
      <w:r w:rsidR="00AE6E56">
        <w:rPr>
          <w:rFonts w:eastAsia="Arial"/>
        </w:rPr>
        <w:t>architecture documents</w:t>
      </w:r>
      <w:r w:rsidR="0097698F">
        <w:rPr>
          <w:rFonts w:eastAsia="Arial"/>
        </w:rPr>
        <w:t xml:space="preserve"> to </w:t>
      </w:r>
      <w:r w:rsidR="003132DE">
        <w:rPr>
          <w:rFonts w:eastAsia="Arial"/>
        </w:rPr>
        <w:t>accurately depict</w:t>
      </w:r>
      <w:r w:rsidR="0097698F">
        <w:rPr>
          <w:rFonts w:eastAsia="Arial"/>
        </w:rPr>
        <w:t xml:space="preserve"> logical flows</w:t>
      </w:r>
      <w:r w:rsidR="00F562D2">
        <w:rPr>
          <w:rFonts w:eastAsia="Arial"/>
        </w:rPr>
        <w:t>, sequences, waveforms</w:t>
      </w:r>
      <w:r w:rsidR="00AD3F37">
        <w:rPr>
          <w:rFonts w:eastAsia="Arial"/>
        </w:rPr>
        <w:t>, and circuit blocks</w:t>
      </w:r>
      <w:r w:rsidR="00F562D2">
        <w:rPr>
          <w:rFonts w:eastAsia="Arial"/>
        </w:rPr>
        <w:t xml:space="preserve"> </w:t>
      </w:r>
      <w:r w:rsidR="00E30343">
        <w:rPr>
          <w:rFonts w:eastAsia="Arial"/>
        </w:rPr>
        <w:t>for electrical engineers and developers.</w:t>
      </w:r>
    </w:p>
    <w:p w14:paraId="794380D1" w14:textId="20F9E302" w:rsidR="00900C7A" w:rsidRDefault="00900C7A" w:rsidP="00900C7A">
      <w:pPr>
        <w:pStyle w:val="ListBullet"/>
        <w:rPr>
          <w:rFonts w:eastAsia="Arial"/>
        </w:rPr>
      </w:pPr>
      <w:r>
        <w:rPr>
          <w:rFonts w:eastAsia="Arial"/>
        </w:rPr>
        <w:t>Collected, organized, and</w:t>
      </w:r>
      <w:r w:rsidR="00CF5517">
        <w:rPr>
          <w:rFonts w:eastAsia="Arial"/>
        </w:rPr>
        <w:t xml:space="preserve"> </w:t>
      </w:r>
      <w:r>
        <w:rPr>
          <w:rFonts w:eastAsia="Arial"/>
        </w:rPr>
        <w:t xml:space="preserve">implemented thousands of comments from contributors </w:t>
      </w:r>
      <w:r w:rsidR="002B0EE8">
        <w:rPr>
          <w:rFonts w:eastAsia="Arial"/>
        </w:rPr>
        <w:t>to</w:t>
      </w:r>
      <w:r>
        <w:rPr>
          <w:rFonts w:eastAsia="Arial"/>
        </w:rPr>
        <w:t xml:space="preserve"> shared</w:t>
      </w:r>
      <w:r w:rsidRPr="00EC5D4D">
        <w:rPr>
          <w:rFonts w:eastAsia="Arial"/>
        </w:rPr>
        <w:t xml:space="preserve"> review</w:t>
      </w:r>
      <w:r>
        <w:rPr>
          <w:rFonts w:eastAsia="Arial"/>
        </w:rPr>
        <w:t xml:space="preserve">s with </w:t>
      </w:r>
      <w:r w:rsidR="00EF7026" w:rsidRPr="00E6658D">
        <w:rPr>
          <w:rFonts w:eastAsia="Arial"/>
          <w:b/>
          <w:bCs/>
        </w:rPr>
        <w:t>Adobe Acrobat</w:t>
      </w:r>
      <w:r w:rsidR="00EF7026">
        <w:rPr>
          <w:rFonts w:eastAsia="Arial"/>
        </w:rPr>
        <w:t xml:space="preserve"> </w:t>
      </w:r>
      <w:r>
        <w:rPr>
          <w:rFonts w:eastAsia="Arial"/>
        </w:rPr>
        <w:t xml:space="preserve">and </w:t>
      </w:r>
      <w:r w:rsidRPr="00E6658D">
        <w:rPr>
          <w:rFonts w:eastAsia="Arial"/>
          <w:b/>
          <w:bCs/>
        </w:rPr>
        <w:t>Microsoft Word</w:t>
      </w:r>
      <w:r w:rsidR="00A61728">
        <w:rPr>
          <w:rFonts w:eastAsia="Arial"/>
        </w:rPr>
        <w:t>,</w:t>
      </w:r>
      <w:r w:rsidR="0043393F">
        <w:rPr>
          <w:rFonts w:eastAsia="Arial"/>
        </w:rPr>
        <w:t xml:space="preserve"> </w:t>
      </w:r>
      <w:r w:rsidR="00A61728">
        <w:rPr>
          <w:rFonts w:eastAsia="Arial"/>
        </w:rPr>
        <w:t xml:space="preserve">improving </w:t>
      </w:r>
      <w:r w:rsidR="0043393F">
        <w:rPr>
          <w:rFonts w:eastAsia="Arial"/>
        </w:rPr>
        <w:t xml:space="preserve">documentation </w:t>
      </w:r>
      <w:r w:rsidR="004F07DE">
        <w:rPr>
          <w:rFonts w:eastAsia="Arial"/>
        </w:rPr>
        <w:t>turn-around time</w:t>
      </w:r>
      <w:r>
        <w:rPr>
          <w:rFonts w:eastAsia="Arial"/>
        </w:rPr>
        <w:t>.</w:t>
      </w:r>
    </w:p>
    <w:p w14:paraId="09EFAE80" w14:textId="04232252" w:rsidR="00FC1682" w:rsidRDefault="00FC1682" w:rsidP="00FC1682">
      <w:pPr>
        <w:pStyle w:val="ListBullet"/>
        <w:rPr>
          <w:rFonts w:eastAsia="Arial"/>
        </w:rPr>
      </w:pPr>
      <w:r>
        <w:rPr>
          <w:rFonts w:eastAsia="Arial"/>
        </w:rPr>
        <w:t>Present</w:t>
      </w:r>
      <w:r w:rsidR="00751E7B">
        <w:rPr>
          <w:rFonts w:eastAsia="Arial"/>
        </w:rPr>
        <w:t>ed</w:t>
      </w:r>
      <w:r w:rsidRPr="001429E8">
        <w:rPr>
          <w:rFonts w:eastAsia="Arial"/>
        </w:rPr>
        <w:t xml:space="preserve"> </w:t>
      </w:r>
      <w:r>
        <w:rPr>
          <w:rFonts w:eastAsia="Arial"/>
        </w:rPr>
        <w:t xml:space="preserve">training </w:t>
      </w:r>
      <w:r w:rsidRPr="001429E8">
        <w:rPr>
          <w:rFonts w:eastAsia="Arial"/>
        </w:rPr>
        <w:t xml:space="preserve">on </w:t>
      </w:r>
      <w:r>
        <w:rPr>
          <w:rFonts w:eastAsia="Arial"/>
        </w:rPr>
        <w:t xml:space="preserve">grammar, style, </w:t>
      </w:r>
      <w:r w:rsidRPr="001429E8">
        <w:rPr>
          <w:rFonts w:eastAsia="Arial"/>
        </w:rPr>
        <w:t>template</w:t>
      </w:r>
      <w:r>
        <w:rPr>
          <w:rFonts w:eastAsia="Arial"/>
        </w:rPr>
        <w:t>s</w:t>
      </w:r>
      <w:r w:rsidRPr="001429E8"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SharePoint</w:t>
      </w:r>
      <w:r w:rsidRPr="001429E8">
        <w:rPr>
          <w:rFonts w:eastAsia="Arial"/>
        </w:rPr>
        <w:t>,</w:t>
      </w:r>
      <w:r>
        <w:rPr>
          <w:rFonts w:eastAsia="Arial"/>
        </w:rPr>
        <w:t xml:space="preserve"> </w:t>
      </w:r>
      <w:r w:rsidRPr="00E6658D">
        <w:rPr>
          <w:rFonts w:eastAsia="Arial"/>
          <w:b/>
          <w:bCs/>
        </w:rPr>
        <w:t>Microsoft 365</w:t>
      </w:r>
      <w:r>
        <w:rPr>
          <w:rFonts w:eastAsia="Arial"/>
        </w:rPr>
        <w:t xml:space="preserve"> </w:t>
      </w:r>
      <w:r w:rsidRPr="001429E8">
        <w:rPr>
          <w:rFonts w:eastAsia="Arial"/>
        </w:rPr>
        <w:t>co-authoring, automation, and reporting</w:t>
      </w:r>
      <w:r>
        <w:rPr>
          <w:rFonts w:eastAsia="Arial"/>
        </w:rPr>
        <w:t>—resulting in quality improvements and efficiency gains.</w:t>
      </w:r>
    </w:p>
    <w:p w14:paraId="2EFBC865" w14:textId="6A1919CC" w:rsidR="005F49C1" w:rsidRDefault="005F49C1" w:rsidP="00243854">
      <w:pPr>
        <w:pStyle w:val="ListBullet"/>
        <w:rPr>
          <w:rFonts w:eastAsia="Arial"/>
        </w:rPr>
      </w:pPr>
      <w:r>
        <w:rPr>
          <w:rFonts w:eastAsia="Arial"/>
        </w:rPr>
        <w:t xml:space="preserve">Released documents through an enterprise content management system (CMS) based on </w:t>
      </w:r>
      <w:r w:rsidRPr="00E6658D">
        <w:rPr>
          <w:rFonts w:eastAsia="Arial"/>
          <w:b/>
          <w:bCs/>
        </w:rPr>
        <w:t>Salesforce</w:t>
      </w:r>
      <w:r>
        <w:rPr>
          <w:rFonts w:eastAsia="Arial"/>
        </w:rPr>
        <w:t xml:space="preserve"> and </w:t>
      </w:r>
      <w:r w:rsidRPr="00E6658D">
        <w:rPr>
          <w:rFonts w:eastAsia="Arial"/>
          <w:b/>
          <w:bCs/>
        </w:rPr>
        <w:t>Adobe AEM</w:t>
      </w:r>
      <w:r>
        <w:rPr>
          <w:rFonts w:eastAsia="Arial"/>
        </w:rPr>
        <w:t xml:space="preserve"> that enabled external customer entitlements and lifecycle</w:t>
      </w:r>
      <w:r w:rsidR="009A7376">
        <w:rPr>
          <w:rFonts w:eastAsia="Arial"/>
        </w:rPr>
        <w:t xml:space="preserve"> </w:t>
      </w:r>
      <w:r w:rsidR="002336A6">
        <w:rPr>
          <w:rFonts w:eastAsia="Arial"/>
        </w:rPr>
        <w:t>processing</w:t>
      </w:r>
      <w:r>
        <w:rPr>
          <w:rFonts w:eastAsia="Arial"/>
        </w:rPr>
        <w:t>.</w:t>
      </w:r>
    </w:p>
    <w:p w14:paraId="19199217" w14:textId="77777777" w:rsidR="00EC5D4D" w:rsidRDefault="00EC5D4D" w:rsidP="007374EF">
      <w:pPr>
        <w:pStyle w:val="BodyText"/>
        <w:rPr>
          <w:rFonts w:eastAsia="Arial"/>
        </w:rPr>
      </w:pPr>
    </w:p>
    <w:p w14:paraId="1EF4A323" w14:textId="77777777" w:rsidR="007F3A10" w:rsidRPr="0044059F" w:rsidRDefault="007F3A10" w:rsidP="007F3A10">
      <w:pPr>
        <w:pStyle w:val="Header"/>
        <w:pBdr>
          <w:bottom w:val="double" w:sz="4" w:space="1" w:color="auto"/>
        </w:pBdr>
        <w:jc w:val="center"/>
        <w:rPr>
          <w:b/>
          <w:bCs/>
          <w:sz w:val="28"/>
          <w:szCs w:val="28"/>
        </w:rPr>
      </w:pPr>
      <w:r w:rsidRPr="0044059F">
        <w:rPr>
          <w:b/>
          <w:bCs/>
          <w:sz w:val="28"/>
          <w:szCs w:val="28"/>
        </w:rPr>
        <w:lastRenderedPageBreak/>
        <w:t>JASON LANGKAMER-SMITH</w:t>
      </w:r>
    </w:p>
    <w:p w14:paraId="2A234B49" w14:textId="77777777" w:rsidR="007F3A10" w:rsidRPr="00640F12" w:rsidRDefault="007F3A10" w:rsidP="007F3A10">
      <w:pPr>
        <w:pStyle w:val="Header"/>
        <w:tabs>
          <w:tab w:val="clear" w:pos="4680"/>
        </w:tabs>
        <w:rPr>
          <w:sz w:val="20"/>
          <w:szCs w:val="20"/>
        </w:rPr>
      </w:pPr>
      <w:r w:rsidRPr="00640F12">
        <w:rPr>
          <w:sz w:val="20"/>
          <w:szCs w:val="20"/>
        </w:rPr>
        <w:t>218 NORTH 30TH STREET</w:t>
      </w:r>
      <w:r w:rsidRPr="00640F12">
        <w:rPr>
          <w:sz w:val="20"/>
          <w:szCs w:val="20"/>
        </w:rPr>
        <w:tab/>
        <w:t>(484) 241-0122</w:t>
      </w:r>
    </w:p>
    <w:p w14:paraId="270BF3A2" w14:textId="77777777" w:rsidR="007F3A10" w:rsidRPr="00F34251" w:rsidRDefault="007F3A10" w:rsidP="007F3A10">
      <w:pPr>
        <w:pStyle w:val="Header"/>
        <w:tabs>
          <w:tab w:val="clear" w:pos="4680"/>
        </w:tabs>
        <w:spacing w:after="240"/>
        <w:jc w:val="center"/>
        <w:rPr>
          <w:sz w:val="28"/>
          <w:szCs w:val="28"/>
        </w:rPr>
      </w:pPr>
      <w:r w:rsidRPr="00640F12">
        <w:rPr>
          <w:sz w:val="20"/>
          <w:szCs w:val="20"/>
        </w:rPr>
        <w:t>ALLENTOWN, PA 18104</w:t>
      </w:r>
      <w:r w:rsidRPr="00640F12">
        <w:rPr>
          <w:sz w:val="20"/>
          <w:szCs w:val="20"/>
        </w:rPr>
        <w:tab/>
        <w:t>jasonls1015@outlook.com</w:t>
      </w:r>
    </w:p>
    <w:p w14:paraId="44DD2F86" w14:textId="0FA24FEC" w:rsidR="009D3E33" w:rsidRPr="00B531F6" w:rsidRDefault="00316519" w:rsidP="00ED1F7E">
      <w:pPr>
        <w:pStyle w:val="Heading2"/>
      </w:pPr>
      <w:r w:rsidRPr="009D3E33">
        <w:t>Senior Technical Writer</w:t>
      </w:r>
    </w:p>
    <w:p w14:paraId="01D32E14" w14:textId="0355DA3F" w:rsidR="009472C3" w:rsidRPr="009D3E33" w:rsidRDefault="00316519" w:rsidP="00ED1F7E">
      <w:pPr>
        <w:pStyle w:val="Heading3"/>
      </w:pPr>
      <w:r w:rsidRPr="009D3E33">
        <w:rPr>
          <w:rFonts w:eastAsia="Arial"/>
        </w:rPr>
        <w:t>Avago Technologies</w:t>
      </w:r>
      <w:r>
        <w:rPr>
          <w:rFonts w:eastAsia="Arial"/>
        </w:rPr>
        <w:t xml:space="preserve"> (Broadcom), Allentown, PA</w:t>
      </w:r>
      <w:r w:rsidR="009D3E33">
        <w:tab/>
      </w:r>
      <w:r w:rsidR="002D3910">
        <w:t xml:space="preserve">July </w:t>
      </w:r>
      <w:r w:rsidR="009D3E33">
        <w:t>2011</w:t>
      </w:r>
      <w:r w:rsidR="002429FD">
        <w:t xml:space="preserve"> to</w:t>
      </w:r>
      <w:r w:rsidR="004E086D">
        <w:t xml:space="preserve"> July </w:t>
      </w:r>
      <w:r w:rsidR="009D3E33">
        <w:t>2014</w:t>
      </w:r>
    </w:p>
    <w:p w14:paraId="1352E062" w14:textId="3F05AE59" w:rsidR="009472C3" w:rsidRPr="00013E8A" w:rsidRDefault="083CC2E0" w:rsidP="00ED1F7E">
      <w:pPr>
        <w:pStyle w:val="ListBullet"/>
      </w:pPr>
      <w:r w:rsidRPr="009D3E33">
        <w:rPr>
          <w:rFonts w:eastAsia="Arial"/>
        </w:rPr>
        <w:t xml:space="preserve">Documented </w:t>
      </w:r>
      <w:r w:rsidR="00821A49">
        <w:rPr>
          <w:rFonts w:eastAsia="Arial"/>
        </w:rPr>
        <w:t>integrated circuits for the storage industry</w:t>
      </w:r>
      <w:r w:rsidRPr="009D3E33">
        <w:rPr>
          <w:rFonts w:eastAsia="Arial"/>
        </w:rPr>
        <w:t xml:space="preserve"> </w:t>
      </w:r>
      <w:r w:rsidR="000C287E" w:rsidRPr="009D3E33">
        <w:rPr>
          <w:rFonts w:eastAsia="Arial"/>
        </w:rPr>
        <w:t xml:space="preserve">with </w:t>
      </w:r>
      <w:r w:rsidRPr="009D3E33">
        <w:rPr>
          <w:rFonts w:eastAsia="Arial"/>
        </w:rPr>
        <w:t xml:space="preserve">a team of six collaborative writers by interviewing </w:t>
      </w:r>
      <w:r w:rsidR="00EF751C">
        <w:rPr>
          <w:rFonts w:eastAsia="Arial"/>
        </w:rPr>
        <w:t>subject matter experts (SMEs)</w:t>
      </w:r>
      <w:r w:rsidRPr="009D3E33">
        <w:rPr>
          <w:rFonts w:eastAsia="Arial"/>
        </w:rPr>
        <w:t xml:space="preserve"> and analyzing design documents</w:t>
      </w:r>
      <w:r w:rsidR="00166ABE">
        <w:rPr>
          <w:rFonts w:eastAsia="Arial"/>
        </w:rPr>
        <w:t>,</w:t>
      </w:r>
      <w:r w:rsidRPr="009D3E33">
        <w:rPr>
          <w:rFonts w:eastAsia="Arial"/>
        </w:rPr>
        <w:t xml:space="preserve"> </w:t>
      </w:r>
      <w:r w:rsidR="00821A49" w:rsidRPr="00821A49">
        <w:rPr>
          <w:rFonts w:eastAsia="Arial"/>
        </w:rPr>
        <w:t>resulting in customized content for hard-disk-drive (HDD) manufacturers.</w:t>
      </w:r>
    </w:p>
    <w:p w14:paraId="6B57D1BA" w14:textId="07384F82" w:rsidR="00013E8A" w:rsidRPr="00B531F6" w:rsidRDefault="00013E8A" w:rsidP="00ED1F7E">
      <w:pPr>
        <w:pStyle w:val="ListBullet"/>
      </w:pPr>
      <w:r>
        <w:rPr>
          <w:rFonts w:eastAsia="Arial"/>
        </w:rPr>
        <w:t xml:space="preserve">Developed </w:t>
      </w:r>
      <w:r w:rsidR="003E1159">
        <w:rPr>
          <w:rFonts w:eastAsia="Arial"/>
        </w:rPr>
        <w:t>custom</w:t>
      </w:r>
      <w:r>
        <w:rPr>
          <w:rFonts w:eastAsia="Arial"/>
        </w:rPr>
        <w:t xml:space="preserve"> FrameMaker </w:t>
      </w:r>
      <w:proofErr w:type="spellStart"/>
      <w:r>
        <w:rPr>
          <w:rFonts w:eastAsia="Arial"/>
        </w:rPr>
        <w:t>ExtendScripts</w:t>
      </w:r>
      <w:proofErr w:type="spellEnd"/>
      <w:r>
        <w:rPr>
          <w:rFonts w:eastAsia="Arial"/>
        </w:rPr>
        <w:t xml:space="preserve"> </w:t>
      </w:r>
      <w:r w:rsidR="00F728B3">
        <w:rPr>
          <w:rFonts w:eastAsia="Arial"/>
        </w:rPr>
        <w:t>applications</w:t>
      </w:r>
      <w:r>
        <w:rPr>
          <w:rFonts w:eastAsia="Arial"/>
        </w:rPr>
        <w:t xml:space="preserve"> to </w:t>
      </w:r>
      <w:r w:rsidR="00A825DC">
        <w:rPr>
          <w:rFonts w:eastAsia="Arial"/>
        </w:rPr>
        <w:t>automate</w:t>
      </w:r>
      <w:r>
        <w:rPr>
          <w:rFonts w:eastAsia="Arial"/>
        </w:rPr>
        <w:t xml:space="preserve"> complex documentation build</w:t>
      </w:r>
      <w:r w:rsidR="00A825DC">
        <w:rPr>
          <w:rFonts w:eastAsia="Arial"/>
        </w:rPr>
        <w:t xml:space="preserve"> processes, resulting in improved </w:t>
      </w:r>
      <w:r w:rsidR="00DC3044">
        <w:rPr>
          <w:rFonts w:eastAsia="Arial"/>
        </w:rPr>
        <w:t xml:space="preserve">quality and significant savings </w:t>
      </w:r>
      <w:r w:rsidR="003E1159">
        <w:rPr>
          <w:rFonts w:eastAsia="Arial"/>
        </w:rPr>
        <w:t xml:space="preserve">of </w:t>
      </w:r>
      <w:r w:rsidR="00DC3044">
        <w:rPr>
          <w:rFonts w:eastAsia="Arial"/>
        </w:rPr>
        <w:t>time and resources.</w:t>
      </w:r>
    </w:p>
    <w:p w14:paraId="1BC2A908" w14:textId="77777777" w:rsidR="009472C3" w:rsidRPr="007374EF" w:rsidRDefault="009472C3" w:rsidP="007374EF">
      <w:pPr>
        <w:pStyle w:val="BodyText"/>
      </w:pPr>
    </w:p>
    <w:p w14:paraId="1723DEA7" w14:textId="77777777" w:rsidR="00316519" w:rsidRDefault="00316519" w:rsidP="00ED1F7E">
      <w:pPr>
        <w:pStyle w:val="Heading2"/>
      </w:pPr>
      <w:r w:rsidRPr="009D3E33">
        <w:t xml:space="preserve">Technical Writer </w:t>
      </w:r>
    </w:p>
    <w:p w14:paraId="3354105F" w14:textId="752B1773" w:rsidR="00556045" w:rsidRPr="009D3E33" w:rsidRDefault="009D3E33" w:rsidP="00EB57AB">
      <w:pPr>
        <w:pStyle w:val="Heading2"/>
        <w:tabs>
          <w:tab w:val="right" w:pos="9360"/>
        </w:tabs>
      </w:pPr>
      <w:r w:rsidRPr="009D3E33">
        <w:t>Innovative Control Systems</w:t>
      </w:r>
      <w:r>
        <w:t>, Wind Gap, PA</w:t>
      </w:r>
      <w:r>
        <w:tab/>
      </w:r>
      <w:r w:rsidR="003B7FF5">
        <w:t xml:space="preserve">May </w:t>
      </w:r>
      <w:r>
        <w:t>2007</w:t>
      </w:r>
      <w:r w:rsidR="003B7FF5">
        <w:t xml:space="preserve"> to </w:t>
      </w:r>
      <w:r w:rsidR="00130FAD">
        <w:t xml:space="preserve">July </w:t>
      </w:r>
      <w:r>
        <w:t>2011</w:t>
      </w:r>
    </w:p>
    <w:p w14:paraId="289B0F1A" w14:textId="152357D3" w:rsidR="003455C7" w:rsidRPr="00853C86" w:rsidRDefault="083CC2E0" w:rsidP="00ED1F7E">
      <w:pPr>
        <w:pStyle w:val="ListBullet"/>
      </w:pPr>
      <w:r w:rsidRPr="009D3E33">
        <w:rPr>
          <w:rFonts w:eastAsia="Arial"/>
        </w:rPr>
        <w:t xml:space="preserve">Worked closely with quality assurance, development, marketing, and support to write more than 40 manuals, </w:t>
      </w:r>
      <w:r w:rsidR="00821A49" w:rsidRPr="00821A49">
        <w:rPr>
          <w:rFonts w:eastAsia="Arial"/>
        </w:rPr>
        <w:t>requirements specifications,</w:t>
      </w:r>
      <w:r w:rsidR="00821A49">
        <w:rPr>
          <w:rFonts w:eastAsia="Arial"/>
        </w:rPr>
        <w:t xml:space="preserve"> </w:t>
      </w:r>
      <w:r w:rsidRPr="009D3E33">
        <w:rPr>
          <w:rFonts w:eastAsia="Arial"/>
        </w:rPr>
        <w:t>technical briefs, installation guides, quick references, instruction sheets and brochures</w:t>
      </w:r>
      <w:r w:rsidR="00A17831">
        <w:rPr>
          <w:rFonts w:eastAsia="Arial"/>
        </w:rPr>
        <w:t>—</w:t>
      </w:r>
      <w:r w:rsidRPr="009D3E33">
        <w:rPr>
          <w:rFonts w:eastAsia="Arial"/>
        </w:rPr>
        <w:t>significantly improv</w:t>
      </w:r>
      <w:r w:rsidR="00CC1B18" w:rsidRPr="009D3E33">
        <w:rPr>
          <w:rFonts w:eastAsia="Arial"/>
        </w:rPr>
        <w:t xml:space="preserve">ing </w:t>
      </w:r>
      <w:r w:rsidRPr="009D3E33">
        <w:rPr>
          <w:rFonts w:eastAsia="Arial"/>
        </w:rPr>
        <w:t>both the quality and quantity of documentation for a small business with a loyal customer base.</w:t>
      </w:r>
    </w:p>
    <w:p w14:paraId="26354977" w14:textId="3A1E6D6D" w:rsidR="00853C86" w:rsidRPr="00B531F6" w:rsidRDefault="00853C86" w:rsidP="00ED1F7E">
      <w:pPr>
        <w:pStyle w:val="ListBullet"/>
      </w:pPr>
      <w:r>
        <w:rPr>
          <w:rFonts w:eastAsia="Arial"/>
        </w:rPr>
        <w:t xml:space="preserve">Developed online training </w:t>
      </w:r>
      <w:r w:rsidR="000F3E2A">
        <w:rPr>
          <w:rFonts w:eastAsia="Arial"/>
        </w:rPr>
        <w:t xml:space="preserve">with Adobe Captivate </w:t>
      </w:r>
      <w:r>
        <w:rPr>
          <w:rFonts w:eastAsia="Arial"/>
        </w:rPr>
        <w:t xml:space="preserve">for point-of-sale cash management software, enabling car wash </w:t>
      </w:r>
      <w:r w:rsidR="00C5326D">
        <w:rPr>
          <w:rFonts w:eastAsia="Arial"/>
        </w:rPr>
        <w:t xml:space="preserve">owners to provide employees with </w:t>
      </w:r>
      <w:r w:rsidR="008D72C6">
        <w:rPr>
          <w:rFonts w:eastAsia="Arial"/>
        </w:rPr>
        <w:t>progressive</w:t>
      </w:r>
      <w:r w:rsidR="000F3E2A">
        <w:rPr>
          <w:rFonts w:eastAsia="Arial"/>
        </w:rPr>
        <w:t xml:space="preserve"> and interactive </w:t>
      </w:r>
      <w:r w:rsidR="00B9609E">
        <w:rPr>
          <w:rFonts w:eastAsia="Arial"/>
        </w:rPr>
        <w:t>learning</w:t>
      </w:r>
      <w:r w:rsidR="008D72C6">
        <w:rPr>
          <w:rFonts w:eastAsia="Arial"/>
        </w:rPr>
        <w:t xml:space="preserve"> resources.</w:t>
      </w:r>
    </w:p>
    <w:p w14:paraId="35424986" w14:textId="77777777" w:rsidR="00556045" w:rsidRPr="009D3E33" w:rsidRDefault="00556045" w:rsidP="007374EF">
      <w:pPr>
        <w:pStyle w:val="BodyText"/>
      </w:pPr>
    </w:p>
    <w:p w14:paraId="0B5282F4" w14:textId="77777777" w:rsidR="00EB57AB" w:rsidRDefault="00EB57AB" w:rsidP="007374EF">
      <w:pPr>
        <w:pStyle w:val="Heading2"/>
      </w:pPr>
      <w:r w:rsidRPr="0089363D">
        <w:t xml:space="preserve">Applications Support Specialist </w:t>
      </w:r>
    </w:p>
    <w:p w14:paraId="1DC7C076" w14:textId="276C17C9" w:rsidR="008A74A7" w:rsidRPr="0089363D" w:rsidRDefault="0089363D" w:rsidP="001F2EDE">
      <w:pPr>
        <w:pStyle w:val="Heading2"/>
        <w:tabs>
          <w:tab w:val="right" w:pos="9360"/>
        </w:tabs>
      </w:pPr>
      <w:r w:rsidRPr="0089363D">
        <w:t>Agere Systems</w:t>
      </w:r>
      <w:r w:rsidR="00805CEB">
        <w:t xml:space="preserve"> (LSI Logic)</w:t>
      </w:r>
      <w:r>
        <w:t>, Allentown, PA</w:t>
      </w:r>
      <w:r>
        <w:tab/>
      </w:r>
      <w:r w:rsidR="00130FAD">
        <w:t xml:space="preserve">November </w:t>
      </w:r>
      <w:r>
        <w:t>2000</w:t>
      </w:r>
      <w:r w:rsidR="00130FAD">
        <w:t xml:space="preserve"> to December </w:t>
      </w:r>
      <w:r>
        <w:t>2005</w:t>
      </w:r>
    </w:p>
    <w:p w14:paraId="157E3085" w14:textId="16FC3296" w:rsidR="0032480A" w:rsidRPr="0089363D" w:rsidRDefault="083CC2E0" w:rsidP="007374EF">
      <w:pPr>
        <w:pStyle w:val="ListBullet"/>
        <w:rPr>
          <w:rFonts w:eastAsia="Arial"/>
        </w:rPr>
      </w:pPr>
      <w:r w:rsidRPr="009D3E33">
        <w:rPr>
          <w:rFonts w:eastAsia="Arial"/>
        </w:rPr>
        <w:t xml:space="preserve">Collaboratively </w:t>
      </w:r>
      <w:r w:rsidR="00732A8E">
        <w:rPr>
          <w:rFonts w:eastAsia="Arial"/>
        </w:rPr>
        <w:t xml:space="preserve">reviewed and revised highly </w:t>
      </w:r>
      <w:r w:rsidR="0040676B">
        <w:rPr>
          <w:rFonts w:eastAsia="Arial"/>
        </w:rPr>
        <w:t>detailed</w:t>
      </w:r>
      <w:r w:rsidRPr="009D3E33">
        <w:rPr>
          <w:rFonts w:eastAsia="Arial"/>
        </w:rPr>
        <w:t xml:space="preserve"> </w:t>
      </w:r>
      <w:r w:rsidR="00552CF3">
        <w:rPr>
          <w:rFonts w:eastAsia="Arial"/>
        </w:rPr>
        <w:t xml:space="preserve">integrated circuit </w:t>
      </w:r>
      <w:r w:rsidR="0040676B">
        <w:rPr>
          <w:rFonts w:eastAsia="Arial"/>
        </w:rPr>
        <w:t>specifications</w:t>
      </w:r>
      <w:r w:rsidR="00732A8E">
        <w:rPr>
          <w:rFonts w:eastAsia="Arial"/>
        </w:rPr>
        <w:t>,</w:t>
      </w:r>
      <w:r w:rsidR="0040676B">
        <w:rPr>
          <w:rFonts w:eastAsia="Arial"/>
        </w:rPr>
        <w:t xml:space="preserve"> </w:t>
      </w:r>
      <w:r w:rsidR="00EF751C">
        <w:rPr>
          <w:rFonts w:eastAsia="Arial"/>
        </w:rPr>
        <w:t xml:space="preserve">resulting in cleaner </w:t>
      </w:r>
      <w:r w:rsidRPr="009D3E33">
        <w:rPr>
          <w:rFonts w:eastAsia="Arial"/>
        </w:rPr>
        <w:t>templates, standard</w:t>
      </w:r>
      <w:r w:rsidR="00EF751C">
        <w:rPr>
          <w:rFonts w:eastAsia="Arial"/>
        </w:rPr>
        <w:t>ized</w:t>
      </w:r>
      <w:r w:rsidRPr="009D3E33">
        <w:rPr>
          <w:rFonts w:eastAsia="Arial"/>
        </w:rPr>
        <w:t xml:space="preserve"> drawings, improv</w:t>
      </w:r>
      <w:r w:rsidR="00EF751C">
        <w:rPr>
          <w:rFonts w:eastAsia="Arial"/>
        </w:rPr>
        <w:t>ed</w:t>
      </w:r>
      <w:r w:rsidRPr="009D3E33">
        <w:rPr>
          <w:rFonts w:eastAsia="Arial"/>
        </w:rPr>
        <w:t xml:space="preserve"> indexes</w:t>
      </w:r>
      <w:r w:rsidR="00B7146E">
        <w:rPr>
          <w:rFonts w:eastAsia="Arial"/>
        </w:rPr>
        <w:t xml:space="preserve">, and </w:t>
      </w:r>
      <w:r w:rsidR="00BC7605">
        <w:rPr>
          <w:rFonts w:eastAsia="Arial"/>
        </w:rPr>
        <w:t xml:space="preserve">more </w:t>
      </w:r>
      <w:r w:rsidR="00B7146E">
        <w:rPr>
          <w:rFonts w:eastAsia="Arial"/>
        </w:rPr>
        <w:t>efficient</w:t>
      </w:r>
      <w:r w:rsidR="00BC7605">
        <w:rPr>
          <w:rFonts w:eastAsia="Arial"/>
        </w:rPr>
        <w:t xml:space="preserve"> content workflows.</w:t>
      </w:r>
    </w:p>
    <w:p w14:paraId="67A2F7C1" w14:textId="4E724F2E" w:rsidR="0008275D" w:rsidRPr="007374EF" w:rsidRDefault="0008275D" w:rsidP="007374EF">
      <w:pPr>
        <w:pStyle w:val="BodyText"/>
      </w:pPr>
    </w:p>
    <w:p w14:paraId="0FD9F5B2" w14:textId="77777777" w:rsidR="003C20A1" w:rsidRDefault="003C20A1" w:rsidP="00864803">
      <w:pPr>
        <w:pStyle w:val="Heading1"/>
      </w:pPr>
      <w:r w:rsidRPr="00620BAE">
        <w:t>EDUCATION</w:t>
      </w:r>
    </w:p>
    <w:p w14:paraId="37B35CCC" w14:textId="77777777" w:rsidR="003C20A1" w:rsidRPr="00620BAE" w:rsidRDefault="003C20A1" w:rsidP="00864803">
      <w:pPr>
        <w:pStyle w:val="BodyText"/>
      </w:pPr>
    </w:p>
    <w:p w14:paraId="76FBD240" w14:textId="24007831" w:rsidR="003C20A1" w:rsidRPr="009D3E33" w:rsidRDefault="003C20A1" w:rsidP="00864803">
      <w:pPr>
        <w:pStyle w:val="Heading2"/>
      </w:pPr>
      <w:r w:rsidRPr="009D3E33">
        <w:t xml:space="preserve">New Jersey Institute of Technology, </w:t>
      </w:r>
      <w:proofErr w:type="gramStart"/>
      <w:r w:rsidRPr="009D3E33">
        <w:t>Master</w:t>
      </w:r>
      <w:r w:rsidR="0028046A">
        <w:t>’</w:t>
      </w:r>
      <w:r w:rsidRPr="009D3E33">
        <w:t>s Degree</w:t>
      </w:r>
      <w:proofErr w:type="gramEnd"/>
      <w:r>
        <w:t xml:space="preserve"> (</w:t>
      </w:r>
      <w:r w:rsidR="0028046A">
        <w:t>S</w:t>
      </w:r>
      <w:r w:rsidR="0028046A" w:rsidRPr="005678F6">
        <w:t>umma Cum Laude</w:t>
      </w:r>
      <w:r>
        <w:t xml:space="preserve">) </w:t>
      </w:r>
    </w:p>
    <w:p w14:paraId="35BDE0C7" w14:textId="77777777" w:rsidR="003C20A1" w:rsidRPr="009D3E33" w:rsidRDefault="003C20A1" w:rsidP="00A62AA8">
      <w:pPr>
        <w:pStyle w:val="ListBullet"/>
      </w:pPr>
      <w:r w:rsidRPr="009D3E33">
        <w:t xml:space="preserve">Professional &amp; Technical Communications </w:t>
      </w:r>
    </w:p>
    <w:p w14:paraId="50651220" w14:textId="77777777" w:rsidR="003C20A1" w:rsidRDefault="003C20A1" w:rsidP="00A62AA8">
      <w:pPr>
        <w:pStyle w:val="BodyText"/>
      </w:pPr>
    </w:p>
    <w:p w14:paraId="50753BAD" w14:textId="17327040" w:rsidR="003C20A1" w:rsidRDefault="003C20A1" w:rsidP="00A62AA8">
      <w:pPr>
        <w:pStyle w:val="Heading2"/>
      </w:pPr>
      <w:r w:rsidRPr="009D3E33">
        <w:t xml:space="preserve">Indiana University of Pennsylvania, </w:t>
      </w:r>
      <w:proofErr w:type="gramStart"/>
      <w:r w:rsidRPr="009D3E33">
        <w:t>B</w:t>
      </w:r>
      <w:r>
        <w:t>achelor’s Degree</w:t>
      </w:r>
      <w:proofErr w:type="gramEnd"/>
      <w:r>
        <w:t xml:space="preserve"> </w:t>
      </w:r>
    </w:p>
    <w:p w14:paraId="251A64AF" w14:textId="5E20414D" w:rsidR="00AD1CA7" w:rsidRDefault="003C20A1" w:rsidP="00AD1CA7">
      <w:pPr>
        <w:pStyle w:val="ListBullet"/>
      </w:pPr>
      <w:r w:rsidRPr="009D3E33">
        <w:t>Journalism</w:t>
      </w:r>
      <w:r w:rsidR="00BD2BED">
        <w:t xml:space="preserve"> Major</w:t>
      </w:r>
    </w:p>
    <w:p w14:paraId="72A89E25" w14:textId="0BF817A2" w:rsidR="00AD1CA7" w:rsidRPr="009D3E33" w:rsidRDefault="00AD1CA7" w:rsidP="00AD1CA7">
      <w:pPr>
        <w:pStyle w:val="ListBullet"/>
      </w:pPr>
      <w:r>
        <w:t xml:space="preserve">Computer Science </w:t>
      </w:r>
      <w:r w:rsidR="00BD2BED">
        <w:t>Minor</w:t>
      </w:r>
    </w:p>
    <w:p w14:paraId="7980187B" w14:textId="77777777" w:rsidR="003C20A1" w:rsidRPr="009D3E33" w:rsidRDefault="003C20A1" w:rsidP="00A62AA8">
      <w:pPr>
        <w:pStyle w:val="BodyText"/>
      </w:pPr>
    </w:p>
    <w:p w14:paraId="423831FA" w14:textId="77777777" w:rsidR="003C20A1" w:rsidRDefault="003C20A1" w:rsidP="00A62AA8">
      <w:pPr>
        <w:pStyle w:val="BodyText"/>
        <w:rPr>
          <w:rFonts w:eastAsia="Arial"/>
        </w:rPr>
      </w:pPr>
    </w:p>
    <w:p w14:paraId="5CADBAA2" w14:textId="3F4D5317" w:rsidR="003C20A1" w:rsidRDefault="003C20A1" w:rsidP="00000029">
      <w:pPr>
        <w:pStyle w:val="Heading1"/>
        <w:rPr>
          <w:rFonts w:eastAsia="Arial"/>
        </w:rPr>
      </w:pPr>
      <w:r w:rsidRPr="00D57DA8">
        <w:rPr>
          <w:rFonts w:eastAsia="Arial"/>
        </w:rPr>
        <w:t>MEMBERSHIPS</w:t>
      </w:r>
    </w:p>
    <w:p w14:paraId="4864B33B" w14:textId="5E747C6A" w:rsidR="003C20A1" w:rsidRDefault="003C20A1" w:rsidP="003B5464">
      <w:pPr>
        <w:pStyle w:val="BodyText"/>
        <w:rPr>
          <w:rFonts w:eastAsia="Arial"/>
        </w:rPr>
      </w:pPr>
      <w:r w:rsidRPr="00B531F6">
        <w:rPr>
          <w:rFonts w:eastAsia="Arial"/>
        </w:rPr>
        <w:t xml:space="preserve">Member </w:t>
      </w:r>
      <w:r w:rsidR="003B5464">
        <w:rPr>
          <w:rFonts w:eastAsia="Arial"/>
        </w:rPr>
        <w:t xml:space="preserve">and </w:t>
      </w:r>
      <w:r w:rsidRPr="00B531F6">
        <w:rPr>
          <w:rFonts w:eastAsia="Arial"/>
        </w:rPr>
        <w:t>volunteer</w:t>
      </w:r>
      <w:r w:rsidR="00243854">
        <w:rPr>
          <w:rFonts w:eastAsia="Arial"/>
        </w:rPr>
        <w:t xml:space="preserve"> at the </w:t>
      </w:r>
      <w:r w:rsidRPr="009D3E33">
        <w:rPr>
          <w:rFonts w:eastAsia="Arial"/>
        </w:rPr>
        <w:t>Society for Technical Communications (STC)</w:t>
      </w:r>
      <w:r>
        <w:rPr>
          <w:rFonts w:eastAsia="Arial"/>
        </w:rPr>
        <w:t>,</w:t>
      </w:r>
      <w:r w:rsidRPr="009D3E33">
        <w:rPr>
          <w:rFonts w:eastAsia="Arial"/>
        </w:rPr>
        <w:t xml:space="preserve"> Philadelphia Metro Chapter</w:t>
      </w:r>
    </w:p>
    <w:p w14:paraId="76F110CE" w14:textId="77777777" w:rsidR="009D3E33" w:rsidRDefault="009D3E33" w:rsidP="00DD22F3">
      <w:pPr>
        <w:pStyle w:val="BodyText"/>
      </w:pPr>
    </w:p>
    <w:p w14:paraId="6BC7D683" w14:textId="010F0551" w:rsidR="003A04A7" w:rsidRDefault="003A04A7" w:rsidP="003F6802">
      <w:pPr>
        <w:pStyle w:val="Heading1"/>
      </w:pPr>
      <w:r>
        <w:t>TRAINING</w:t>
      </w:r>
    </w:p>
    <w:p w14:paraId="46F9D72C" w14:textId="27F255E0" w:rsidR="003A04A7" w:rsidRDefault="003A04A7" w:rsidP="00DD22F3">
      <w:pPr>
        <w:pStyle w:val="BodyText"/>
      </w:pPr>
      <w:r>
        <w:t xml:space="preserve">Creating API Documentation, </w:t>
      </w:r>
      <w:r w:rsidR="003F6802">
        <w:t>LinkedIn Learning Certificate</w:t>
      </w:r>
    </w:p>
    <w:p w14:paraId="66DF6006" w14:textId="77777777" w:rsidR="003F6802" w:rsidRPr="00DD22F3" w:rsidRDefault="003F6802" w:rsidP="00DD22F3">
      <w:pPr>
        <w:pStyle w:val="BodyText"/>
      </w:pPr>
    </w:p>
    <w:sectPr w:rsidR="003F6802" w:rsidRPr="00DD22F3" w:rsidSect="00122E2F">
      <w:footerReference w:type="default" r:id="rId7"/>
      <w:type w:val="continuous"/>
      <w:pgSz w:w="12240" w:h="15840"/>
      <w:pgMar w:top="720" w:right="1440" w:bottom="720" w:left="144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8462" w14:textId="77777777" w:rsidR="008C1C47" w:rsidRDefault="008C1C47" w:rsidP="006C5824">
      <w:r>
        <w:separator/>
      </w:r>
    </w:p>
  </w:endnote>
  <w:endnote w:type="continuationSeparator" w:id="0">
    <w:p w14:paraId="6B437DD3" w14:textId="77777777" w:rsidR="008C1C47" w:rsidRDefault="008C1C47" w:rsidP="006C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HECIIO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2230" w14:textId="5F23FC51" w:rsidR="00917A0C" w:rsidRDefault="00917A0C" w:rsidP="00122E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36735B">
      <w:rPr>
        <w:noProof/>
      </w:rPr>
      <w:t xml:space="preserve"> of </w:t>
    </w:r>
    <w:r w:rsidR="00F869FB">
      <w:rPr>
        <w:noProof/>
      </w:rPr>
      <w:fldChar w:fldCharType="begin"/>
    </w:r>
    <w:r w:rsidR="00F869FB">
      <w:rPr>
        <w:noProof/>
      </w:rPr>
      <w:instrText xml:space="preserve"> DOCPROPERTY  Pages  \* MERGEFORMAT </w:instrText>
    </w:r>
    <w:r w:rsidR="00F869FB">
      <w:rPr>
        <w:noProof/>
      </w:rPr>
      <w:fldChar w:fldCharType="separate"/>
    </w:r>
    <w:r w:rsidR="00EA3100">
      <w:rPr>
        <w:noProof/>
      </w:rPr>
      <w:t>2</w:t>
    </w:r>
    <w:r w:rsidR="00F869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8C40" w14:textId="77777777" w:rsidR="008C1C47" w:rsidRDefault="008C1C47" w:rsidP="006C5824">
      <w:r>
        <w:separator/>
      </w:r>
    </w:p>
  </w:footnote>
  <w:footnote w:type="continuationSeparator" w:id="0">
    <w:p w14:paraId="68285C10" w14:textId="77777777" w:rsidR="008C1C47" w:rsidRDefault="008C1C47" w:rsidP="006C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2D7EE"/>
    <w:multiLevelType w:val="hybridMultilevel"/>
    <w:tmpl w:val="4EFEEF4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7B4E97"/>
    <w:multiLevelType w:val="hybridMultilevel"/>
    <w:tmpl w:val="552A7C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D5F66A1"/>
    <w:multiLevelType w:val="hybridMultilevel"/>
    <w:tmpl w:val="38FF79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ED4464A"/>
    <w:multiLevelType w:val="hybridMultilevel"/>
    <w:tmpl w:val="6336BC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8D766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F752B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90BAA2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F5B0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B9C2EC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F5B0F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83EC0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F1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2D8B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F5428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5CF52EC"/>
    <w:multiLevelType w:val="hybridMultilevel"/>
    <w:tmpl w:val="70B5B5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73CC50B"/>
    <w:multiLevelType w:val="hybridMultilevel"/>
    <w:tmpl w:val="493627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9F367EF"/>
    <w:multiLevelType w:val="hybridMultilevel"/>
    <w:tmpl w:val="19CC29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029C2"/>
    <w:multiLevelType w:val="hybridMultilevel"/>
    <w:tmpl w:val="61489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8F06479"/>
    <w:multiLevelType w:val="hybridMultilevel"/>
    <w:tmpl w:val="812C0FCA"/>
    <w:lvl w:ilvl="0" w:tplc="4FF61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A20FDE"/>
    <w:multiLevelType w:val="hybridMultilevel"/>
    <w:tmpl w:val="F88E03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877F2F"/>
    <w:multiLevelType w:val="hybridMultilevel"/>
    <w:tmpl w:val="09B0E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8B9B14B"/>
    <w:multiLevelType w:val="hybridMultilevel"/>
    <w:tmpl w:val="0233C8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9137C6D"/>
    <w:multiLevelType w:val="hybridMultilevel"/>
    <w:tmpl w:val="821ABE96"/>
    <w:lvl w:ilvl="0" w:tplc="DD1E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D4DAE"/>
    <w:multiLevelType w:val="hybridMultilevel"/>
    <w:tmpl w:val="BC468472"/>
    <w:lvl w:ilvl="0" w:tplc="DD1E56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3B52E5"/>
    <w:multiLevelType w:val="hybridMultilevel"/>
    <w:tmpl w:val="AA644A7E"/>
    <w:lvl w:ilvl="0" w:tplc="4FF61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597550"/>
    <w:multiLevelType w:val="hybridMultilevel"/>
    <w:tmpl w:val="9B06D5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ED50E31"/>
    <w:multiLevelType w:val="hybridMultilevel"/>
    <w:tmpl w:val="3DAA1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61F90"/>
    <w:multiLevelType w:val="hybridMultilevel"/>
    <w:tmpl w:val="05EC7F24"/>
    <w:lvl w:ilvl="0" w:tplc="4FF61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CB5FC6"/>
    <w:multiLevelType w:val="hybridMultilevel"/>
    <w:tmpl w:val="FCD622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BA51289"/>
    <w:multiLevelType w:val="hybridMultilevel"/>
    <w:tmpl w:val="9E8AB9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24A0EB6"/>
    <w:multiLevelType w:val="hybridMultilevel"/>
    <w:tmpl w:val="1F5A089E"/>
    <w:lvl w:ilvl="0" w:tplc="4FF61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5A6ABB"/>
    <w:multiLevelType w:val="hybridMultilevel"/>
    <w:tmpl w:val="AEFC9D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A446DC3"/>
    <w:multiLevelType w:val="hybridMultilevel"/>
    <w:tmpl w:val="5E36C6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C7C24C0"/>
    <w:multiLevelType w:val="hybridMultilevel"/>
    <w:tmpl w:val="2F92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3038">
    <w:abstractNumId w:val="2"/>
  </w:num>
  <w:num w:numId="2" w16cid:durableId="1463573319">
    <w:abstractNumId w:val="21"/>
  </w:num>
  <w:num w:numId="3" w16cid:durableId="1650480651">
    <w:abstractNumId w:val="1"/>
  </w:num>
  <w:num w:numId="4" w16cid:durableId="1200507646">
    <w:abstractNumId w:val="0"/>
  </w:num>
  <w:num w:numId="5" w16cid:durableId="1716267871">
    <w:abstractNumId w:val="3"/>
  </w:num>
  <w:num w:numId="6" w16cid:durableId="1896044526">
    <w:abstractNumId w:val="14"/>
  </w:num>
  <w:num w:numId="7" w16cid:durableId="497354020">
    <w:abstractNumId w:val="15"/>
  </w:num>
  <w:num w:numId="8" w16cid:durableId="1259631026">
    <w:abstractNumId w:val="32"/>
  </w:num>
  <w:num w:numId="9" w16cid:durableId="1885290039">
    <w:abstractNumId w:val="28"/>
  </w:num>
  <w:num w:numId="10" w16cid:durableId="1319848852">
    <w:abstractNumId w:val="17"/>
  </w:num>
  <w:num w:numId="11" w16cid:durableId="337778763">
    <w:abstractNumId w:val="29"/>
  </w:num>
  <w:num w:numId="12" w16cid:durableId="255401351">
    <w:abstractNumId w:val="25"/>
  </w:num>
  <w:num w:numId="13" w16cid:durableId="1972594749">
    <w:abstractNumId w:val="20"/>
  </w:num>
  <w:num w:numId="14" w16cid:durableId="561986013">
    <w:abstractNumId w:val="31"/>
  </w:num>
  <w:num w:numId="15" w16cid:durableId="365257379">
    <w:abstractNumId w:val="16"/>
  </w:num>
  <w:num w:numId="16" w16cid:durableId="1295402104">
    <w:abstractNumId w:val="26"/>
  </w:num>
  <w:num w:numId="17" w16cid:durableId="64842535">
    <w:abstractNumId w:val="19"/>
  </w:num>
  <w:num w:numId="18" w16cid:durableId="646201615">
    <w:abstractNumId w:val="27"/>
  </w:num>
  <w:num w:numId="19" w16cid:durableId="838693075">
    <w:abstractNumId w:val="24"/>
  </w:num>
  <w:num w:numId="20" w16cid:durableId="365446216">
    <w:abstractNumId w:val="30"/>
  </w:num>
  <w:num w:numId="21" w16cid:durableId="930703647">
    <w:abstractNumId w:val="18"/>
  </w:num>
  <w:num w:numId="22" w16cid:durableId="1141996344">
    <w:abstractNumId w:val="13"/>
  </w:num>
  <w:num w:numId="23" w16cid:durableId="750850721">
    <w:abstractNumId w:val="11"/>
  </w:num>
  <w:num w:numId="24" w16cid:durableId="1756393136">
    <w:abstractNumId w:val="10"/>
  </w:num>
  <w:num w:numId="25" w16cid:durableId="567108173">
    <w:abstractNumId w:val="9"/>
  </w:num>
  <w:num w:numId="26" w16cid:durableId="1250886962">
    <w:abstractNumId w:val="8"/>
  </w:num>
  <w:num w:numId="27" w16cid:durableId="1463040471">
    <w:abstractNumId w:val="12"/>
  </w:num>
  <w:num w:numId="28" w16cid:durableId="1286740470">
    <w:abstractNumId w:val="7"/>
  </w:num>
  <w:num w:numId="29" w16cid:durableId="577398293">
    <w:abstractNumId w:val="6"/>
  </w:num>
  <w:num w:numId="30" w16cid:durableId="2064253179">
    <w:abstractNumId w:val="5"/>
  </w:num>
  <w:num w:numId="31" w16cid:durableId="1258095757">
    <w:abstractNumId w:val="4"/>
  </w:num>
  <w:num w:numId="32" w16cid:durableId="1131048209">
    <w:abstractNumId w:val="33"/>
  </w:num>
  <w:num w:numId="33" w16cid:durableId="1529491041">
    <w:abstractNumId w:val="22"/>
  </w:num>
  <w:num w:numId="34" w16cid:durableId="966855608">
    <w:abstractNumId w:val="23"/>
  </w:num>
  <w:num w:numId="35" w16cid:durableId="12034452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A7"/>
    <w:rsid w:val="00000029"/>
    <w:rsid w:val="00004292"/>
    <w:rsid w:val="0001039A"/>
    <w:rsid w:val="00012E69"/>
    <w:rsid w:val="00013E8A"/>
    <w:rsid w:val="00016189"/>
    <w:rsid w:val="00027053"/>
    <w:rsid w:val="000323B6"/>
    <w:rsid w:val="00041F2B"/>
    <w:rsid w:val="00052D32"/>
    <w:rsid w:val="000607AF"/>
    <w:rsid w:val="00062578"/>
    <w:rsid w:val="0006643F"/>
    <w:rsid w:val="00066BF7"/>
    <w:rsid w:val="000716FA"/>
    <w:rsid w:val="00073900"/>
    <w:rsid w:val="000769CA"/>
    <w:rsid w:val="0008275D"/>
    <w:rsid w:val="00083D96"/>
    <w:rsid w:val="00083DED"/>
    <w:rsid w:val="00094A6A"/>
    <w:rsid w:val="00096F99"/>
    <w:rsid w:val="00097A4A"/>
    <w:rsid w:val="000A24C9"/>
    <w:rsid w:val="000A4E41"/>
    <w:rsid w:val="000A68D8"/>
    <w:rsid w:val="000B06F4"/>
    <w:rsid w:val="000B2C95"/>
    <w:rsid w:val="000B3EE5"/>
    <w:rsid w:val="000B61B9"/>
    <w:rsid w:val="000C0566"/>
    <w:rsid w:val="000C0F37"/>
    <w:rsid w:val="000C287E"/>
    <w:rsid w:val="000C5A27"/>
    <w:rsid w:val="000D06E6"/>
    <w:rsid w:val="000D09AC"/>
    <w:rsid w:val="000D2375"/>
    <w:rsid w:val="000D23B4"/>
    <w:rsid w:val="000D3092"/>
    <w:rsid w:val="000E000C"/>
    <w:rsid w:val="000E2074"/>
    <w:rsid w:val="000E227F"/>
    <w:rsid w:val="000E24AE"/>
    <w:rsid w:val="000F11C1"/>
    <w:rsid w:val="000F2830"/>
    <w:rsid w:val="000F3147"/>
    <w:rsid w:val="000F315C"/>
    <w:rsid w:val="000F3CA4"/>
    <w:rsid w:val="000F3E2A"/>
    <w:rsid w:val="00113AED"/>
    <w:rsid w:val="001141E3"/>
    <w:rsid w:val="001222B1"/>
    <w:rsid w:val="00122E2F"/>
    <w:rsid w:val="00130214"/>
    <w:rsid w:val="00130FAD"/>
    <w:rsid w:val="001372CB"/>
    <w:rsid w:val="001412AB"/>
    <w:rsid w:val="00141A81"/>
    <w:rsid w:val="001429E8"/>
    <w:rsid w:val="001443D8"/>
    <w:rsid w:val="00145634"/>
    <w:rsid w:val="001623B7"/>
    <w:rsid w:val="00163515"/>
    <w:rsid w:val="00164D53"/>
    <w:rsid w:val="00166ABE"/>
    <w:rsid w:val="00166E4E"/>
    <w:rsid w:val="001678AB"/>
    <w:rsid w:val="00172CFA"/>
    <w:rsid w:val="001754BB"/>
    <w:rsid w:val="00176AED"/>
    <w:rsid w:val="00180C54"/>
    <w:rsid w:val="00185A06"/>
    <w:rsid w:val="001911DA"/>
    <w:rsid w:val="00194387"/>
    <w:rsid w:val="001A0823"/>
    <w:rsid w:val="001A2CEE"/>
    <w:rsid w:val="001A5E5D"/>
    <w:rsid w:val="001C2264"/>
    <w:rsid w:val="001C69B4"/>
    <w:rsid w:val="001D27A9"/>
    <w:rsid w:val="001E202F"/>
    <w:rsid w:val="001E6F2E"/>
    <w:rsid w:val="001F2EDE"/>
    <w:rsid w:val="001F4B26"/>
    <w:rsid w:val="001F4B5D"/>
    <w:rsid w:val="001F71F7"/>
    <w:rsid w:val="001F77D3"/>
    <w:rsid w:val="00201A0A"/>
    <w:rsid w:val="002066E2"/>
    <w:rsid w:val="00212E52"/>
    <w:rsid w:val="002145D4"/>
    <w:rsid w:val="00216AED"/>
    <w:rsid w:val="0022030D"/>
    <w:rsid w:val="00226475"/>
    <w:rsid w:val="002336A6"/>
    <w:rsid w:val="00241371"/>
    <w:rsid w:val="00242972"/>
    <w:rsid w:val="002429FD"/>
    <w:rsid w:val="00243854"/>
    <w:rsid w:val="0025398A"/>
    <w:rsid w:val="00256048"/>
    <w:rsid w:val="00256F6D"/>
    <w:rsid w:val="00261735"/>
    <w:rsid w:val="002663DE"/>
    <w:rsid w:val="00266420"/>
    <w:rsid w:val="0027051D"/>
    <w:rsid w:val="00277754"/>
    <w:rsid w:val="0028046A"/>
    <w:rsid w:val="00280DB4"/>
    <w:rsid w:val="00283CAA"/>
    <w:rsid w:val="00284E94"/>
    <w:rsid w:val="002976F7"/>
    <w:rsid w:val="00297A82"/>
    <w:rsid w:val="002A1933"/>
    <w:rsid w:val="002A3982"/>
    <w:rsid w:val="002A666D"/>
    <w:rsid w:val="002B0B5C"/>
    <w:rsid w:val="002B0EE8"/>
    <w:rsid w:val="002B7377"/>
    <w:rsid w:val="002B754D"/>
    <w:rsid w:val="002B7AD0"/>
    <w:rsid w:val="002C2685"/>
    <w:rsid w:val="002C7C12"/>
    <w:rsid w:val="002D2AF5"/>
    <w:rsid w:val="002D3910"/>
    <w:rsid w:val="002D5C9D"/>
    <w:rsid w:val="002D60B3"/>
    <w:rsid w:val="002E2C62"/>
    <w:rsid w:val="002E7EBC"/>
    <w:rsid w:val="002F2A26"/>
    <w:rsid w:val="002F4C9D"/>
    <w:rsid w:val="002F510A"/>
    <w:rsid w:val="003040A3"/>
    <w:rsid w:val="00304929"/>
    <w:rsid w:val="003108C9"/>
    <w:rsid w:val="003132DE"/>
    <w:rsid w:val="00316519"/>
    <w:rsid w:val="00316ADF"/>
    <w:rsid w:val="00316EF2"/>
    <w:rsid w:val="00320784"/>
    <w:rsid w:val="0032480A"/>
    <w:rsid w:val="00324AD0"/>
    <w:rsid w:val="003260CB"/>
    <w:rsid w:val="003455C7"/>
    <w:rsid w:val="00347603"/>
    <w:rsid w:val="003526BA"/>
    <w:rsid w:val="00353640"/>
    <w:rsid w:val="00360BF1"/>
    <w:rsid w:val="00361418"/>
    <w:rsid w:val="0036195E"/>
    <w:rsid w:val="003646B0"/>
    <w:rsid w:val="0036735B"/>
    <w:rsid w:val="00370472"/>
    <w:rsid w:val="00374BEC"/>
    <w:rsid w:val="00381AAC"/>
    <w:rsid w:val="00382E20"/>
    <w:rsid w:val="003830AB"/>
    <w:rsid w:val="00384DEF"/>
    <w:rsid w:val="003861E2"/>
    <w:rsid w:val="00395DBB"/>
    <w:rsid w:val="003A04A7"/>
    <w:rsid w:val="003A1ACF"/>
    <w:rsid w:val="003A2B88"/>
    <w:rsid w:val="003A4941"/>
    <w:rsid w:val="003A60D8"/>
    <w:rsid w:val="003A6CD8"/>
    <w:rsid w:val="003A76C6"/>
    <w:rsid w:val="003B310C"/>
    <w:rsid w:val="003B516A"/>
    <w:rsid w:val="003B5464"/>
    <w:rsid w:val="003B6E5C"/>
    <w:rsid w:val="003B7FF5"/>
    <w:rsid w:val="003C1DA2"/>
    <w:rsid w:val="003C20A1"/>
    <w:rsid w:val="003C5285"/>
    <w:rsid w:val="003C67AC"/>
    <w:rsid w:val="003D0BA5"/>
    <w:rsid w:val="003D318C"/>
    <w:rsid w:val="003E1159"/>
    <w:rsid w:val="003E144F"/>
    <w:rsid w:val="003F5FBD"/>
    <w:rsid w:val="003F6802"/>
    <w:rsid w:val="00402B40"/>
    <w:rsid w:val="0040676B"/>
    <w:rsid w:val="00413263"/>
    <w:rsid w:val="004154C2"/>
    <w:rsid w:val="0041729D"/>
    <w:rsid w:val="00417C3E"/>
    <w:rsid w:val="004300D2"/>
    <w:rsid w:val="00432395"/>
    <w:rsid w:val="0043393F"/>
    <w:rsid w:val="00436005"/>
    <w:rsid w:val="0044059F"/>
    <w:rsid w:val="004422D7"/>
    <w:rsid w:val="00443D97"/>
    <w:rsid w:val="00446679"/>
    <w:rsid w:val="00447557"/>
    <w:rsid w:val="00451852"/>
    <w:rsid w:val="00462C6A"/>
    <w:rsid w:val="00466D87"/>
    <w:rsid w:val="0047661B"/>
    <w:rsid w:val="004817D4"/>
    <w:rsid w:val="00486616"/>
    <w:rsid w:val="00486C25"/>
    <w:rsid w:val="00492B4E"/>
    <w:rsid w:val="00493975"/>
    <w:rsid w:val="00496718"/>
    <w:rsid w:val="004B310F"/>
    <w:rsid w:val="004B76C2"/>
    <w:rsid w:val="004C2EDD"/>
    <w:rsid w:val="004D353F"/>
    <w:rsid w:val="004E086D"/>
    <w:rsid w:val="004E149B"/>
    <w:rsid w:val="004E3E52"/>
    <w:rsid w:val="004E4EBD"/>
    <w:rsid w:val="004F07DE"/>
    <w:rsid w:val="004F5D0A"/>
    <w:rsid w:val="0050309C"/>
    <w:rsid w:val="00507C5A"/>
    <w:rsid w:val="00511FE5"/>
    <w:rsid w:val="00517CEA"/>
    <w:rsid w:val="0052228C"/>
    <w:rsid w:val="005245AA"/>
    <w:rsid w:val="00524C36"/>
    <w:rsid w:val="00532610"/>
    <w:rsid w:val="00533110"/>
    <w:rsid w:val="00535543"/>
    <w:rsid w:val="0055050A"/>
    <w:rsid w:val="00552CF3"/>
    <w:rsid w:val="005537D3"/>
    <w:rsid w:val="00553B8D"/>
    <w:rsid w:val="00556045"/>
    <w:rsid w:val="00564BE1"/>
    <w:rsid w:val="00566B1E"/>
    <w:rsid w:val="005678F6"/>
    <w:rsid w:val="00573E76"/>
    <w:rsid w:val="00574142"/>
    <w:rsid w:val="0057502B"/>
    <w:rsid w:val="0058021E"/>
    <w:rsid w:val="005823DA"/>
    <w:rsid w:val="005827B6"/>
    <w:rsid w:val="00585542"/>
    <w:rsid w:val="00585EDA"/>
    <w:rsid w:val="00585F5D"/>
    <w:rsid w:val="005979AE"/>
    <w:rsid w:val="005A02B1"/>
    <w:rsid w:val="005A5E87"/>
    <w:rsid w:val="005A77DD"/>
    <w:rsid w:val="005B53C0"/>
    <w:rsid w:val="005B5E7C"/>
    <w:rsid w:val="005D077F"/>
    <w:rsid w:val="005D07AE"/>
    <w:rsid w:val="005D0D96"/>
    <w:rsid w:val="005E23BF"/>
    <w:rsid w:val="005E4502"/>
    <w:rsid w:val="005E6CFF"/>
    <w:rsid w:val="005F2038"/>
    <w:rsid w:val="005F22FA"/>
    <w:rsid w:val="005F268A"/>
    <w:rsid w:val="005F49C1"/>
    <w:rsid w:val="005F566C"/>
    <w:rsid w:val="005F5935"/>
    <w:rsid w:val="005F79D6"/>
    <w:rsid w:val="005F7E20"/>
    <w:rsid w:val="006029B7"/>
    <w:rsid w:val="00605C1A"/>
    <w:rsid w:val="00606A63"/>
    <w:rsid w:val="00620BAE"/>
    <w:rsid w:val="00620CAE"/>
    <w:rsid w:val="00625180"/>
    <w:rsid w:val="006328E7"/>
    <w:rsid w:val="006353A0"/>
    <w:rsid w:val="00635BE9"/>
    <w:rsid w:val="00636FC0"/>
    <w:rsid w:val="00640F12"/>
    <w:rsid w:val="00644AB6"/>
    <w:rsid w:val="00645F02"/>
    <w:rsid w:val="00646791"/>
    <w:rsid w:val="00654353"/>
    <w:rsid w:val="00655A39"/>
    <w:rsid w:val="0066557E"/>
    <w:rsid w:val="006766E1"/>
    <w:rsid w:val="006828C1"/>
    <w:rsid w:val="00686FE7"/>
    <w:rsid w:val="00694C66"/>
    <w:rsid w:val="0069719C"/>
    <w:rsid w:val="00697C61"/>
    <w:rsid w:val="006A13E7"/>
    <w:rsid w:val="006A25F8"/>
    <w:rsid w:val="006A6AE3"/>
    <w:rsid w:val="006B6085"/>
    <w:rsid w:val="006B750B"/>
    <w:rsid w:val="006B7CD3"/>
    <w:rsid w:val="006C4708"/>
    <w:rsid w:val="006C5824"/>
    <w:rsid w:val="006C6C6A"/>
    <w:rsid w:val="006D10B9"/>
    <w:rsid w:val="006D6910"/>
    <w:rsid w:val="006E2C1A"/>
    <w:rsid w:val="006F0307"/>
    <w:rsid w:val="00705186"/>
    <w:rsid w:val="0071138F"/>
    <w:rsid w:val="00713F5B"/>
    <w:rsid w:val="0071448A"/>
    <w:rsid w:val="007218B5"/>
    <w:rsid w:val="00723382"/>
    <w:rsid w:val="007240B7"/>
    <w:rsid w:val="00724123"/>
    <w:rsid w:val="00724880"/>
    <w:rsid w:val="00726654"/>
    <w:rsid w:val="00731630"/>
    <w:rsid w:val="00731F6A"/>
    <w:rsid w:val="00732A8E"/>
    <w:rsid w:val="007349E0"/>
    <w:rsid w:val="007374EF"/>
    <w:rsid w:val="007375E9"/>
    <w:rsid w:val="00744509"/>
    <w:rsid w:val="00745A7C"/>
    <w:rsid w:val="0074653A"/>
    <w:rsid w:val="00746766"/>
    <w:rsid w:val="00751E7B"/>
    <w:rsid w:val="00757BE9"/>
    <w:rsid w:val="00761AC4"/>
    <w:rsid w:val="00765FC0"/>
    <w:rsid w:val="00774C90"/>
    <w:rsid w:val="00774CC1"/>
    <w:rsid w:val="0077653F"/>
    <w:rsid w:val="00781AE6"/>
    <w:rsid w:val="00786882"/>
    <w:rsid w:val="00793EB0"/>
    <w:rsid w:val="00794074"/>
    <w:rsid w:val="00796E5E"/>
    <w:rsid w:val="0079708E"/>
    <w:rsid w:val="007A6B1E"/>
    <w:rsid w:val="007A70DA"/>
    <w:rsid w:val="007B2F60"/>
    <w:rsid w:val="007C04E3"/>
    <w:rsid w:val="007E00B3"/>
    <w:rsid w:val="007E33AC"/>
    <w:rsid w:val="007E4C2A"/>
    <w:rsid w:val="007F1ABA"/>
    <w:rsid w:val="007F3A10"/>
    <w:rsid w:val="007F4160"/>
    <w:rsid w:val="0080284B"/>
    <w:rsid w:val="00805CEB"/>
    <w:rsid w:val="0081066B"/>
    <w:rsid w:val="00811F4F"/>
    <w:rsid w:val="00812DEF"/>
    <w:rsid w:val="00821A49"/>
    <w:rsid w:val="00821E3D"/>
    <w:rsid w:val="008228EE"/>
    <w:rsid w:val="008230E6"/>
    <w:rsid w:val="00824FEC"/>
    <w:rsid w:val="00827785"/>
    <w:rsid w:val="00833B5C"/>
    <w:rsid w:val="00833EF3"/>
    <w:rsid w:val="00840E00"/>
    <w:rsid w:val="008463E9"/>
    <w:rsid w:val="0084688E"/>
    <w:rsid w:val="00846C72"/>
    <w:rsid w:val="00853A21"/>
    <w:rsid w:val="00853C86"/>
    <w:rsid w:val="0086104B"/>
    <w:rsid w:val="00863794"/>
    <w:rsid w:val="00864803"/>
    <w:rsid w:val="008679AF"/>
    <w:rsid w:val="0087090D"/>
    <w:rsid w:val="0087387E"/>
    <w:rsid w:val="00873C44"/>
    <w:rsid w:val="0087610F"/>
    <w:rsid w:val="00883710"/>
    <w:rsid w:val="00885E84"/>
    <w:rsid w:val="008905B9"/>
    <w:rsid w:val="008932CE"/>
    <w:rsid w:val="0089363D"/>
    <w:rsid w:val="008944F3"/>
    <w:rsid w:val="008A66E2"/>
    <w:rsid w:val="008A74A7"/>
    <w:rsid w:val="008B08DD"/>
    <w:rsid w:val="008B2493"/>
    <w:rsid w:val="008C1C47"/>
    <w:rsid w:val="008C721F"/>
    <w:rsid w:val="008D0D33"/>
    <w:rsid w:val="008D3599"/>
    <w:rsid w:val="008D3996"/>
    <w:rsid w:val="008D63C6"/>
    <w:rsid w:val="008D65F5"/>
    <w:rsid w:val="008D72C6"/>
    <w:rsid w:val="008E3E98"/>
    <w:rsid w:val="008E468E"/>
    <w:rsid w:val="00900C7A"/>
    <w:rsid w:val="0090373F"/>
    <w:rsid w:val="009043F9"/>
    <w:rsid w:val="00905658"/>
    <w:rsid w:val="009056B9"/>
    <w:rsid w:val="00905EE8"/>
    <w:rsid w:val="00907F0C"/>
    <w:rsid w:val="0091002A"/>
    <w:rsid w:val="00913FA5"/>
    <w:rsid w:val="00914A1D"/>
    <w:rsid w:val="00917A0C"/>
    <w:rsid w:val="0092152B"/>
    <w:rsid w:val="00931C09"/>
    <w:rsid w:val="00934AA9"/>
    <w:rsid w:val="009353B8"/>
    <w:rsid w:val="00935F3B"/>
    <w:rsid w:val="00936CF6"/>
    <w:rsid w:val="0093747D"/>
    <w:rsid w:val="009403CE"/>
    <w:rsid w:val="009472C3"/>
    <w:rsid w:val="00950612"/>
    <w:rsid w:val="00951569"/>
    <w:rsid w:val="00954594"/>
    <w:rsid w:val="00960FF1"/>
    <w:rsid w:val="0096413E"/>
    <w:rsid w:val="00965FA4"/>
    <w:rsid w:val="00966156"/>
    <w:rsid w:val="00975F7E"/>
    <w:rsid w:val="0097698F"/>
    <w:rsid w:val="00986C8E"/>
    <w:rsid w:val="00986FAA"/>
    <w:rsid w:val="00987921"/>
    <w:rsid w:val="0099543F"/>
    <w:rsid w:val="009A0A27"/>
    <w:rsid w:val="009A36B8"/>
    <w:rsid w:val="009A55F5"/>
    <w:rsid w:val="009A5F15"/>
    <w:rsid w:val="009A7376"/>
    <w:rsid w:val="009B157F"/>
    <w:rsid w:val="009B3AD6"/>
    <w:rsid w:val="009B45C1"/>
    <w:rsid w:val="009B76E8"/>
    <w:rsid w:val="009B7DE0"/>
    <w:rsid w:val="009C329C"/>
    <w:rsid w:val="009C4948"/>
    <w:rsid w:val="009C5A85"/>
    <w:rsid w:val="009C77DD"/>
    <w:rsid w:val="009D3D81"/>
    <w:rsid w:val="009D3E33"/>
    <w:rsid w:val="009D4119"/>
    <w:rsid w:val="009D6D04"/>
    <w:rsid w:val="009D739B"/>
    <w:rsid w:val="009D7ED0"/>
    <w:rsid w:val="009E2E9A"/>
    <w:rsid w:val="009E742B"/>
    <w:rsid w:val="009F005E"/>
    <w:rsid w:val="009F08E2"/>
    <w:rsid w:val="00A00A42"/>
    <w:rsid w:val="00A00C8E"/>
    <w:rsid w:val="00A06F94"/>
    <w:rsid w:val="00A1024F"/>
    <w:rsid w:val="00A10FB8"/>
    <w:rsid w:val="00A14FB1"/>
    <w:rsid w:val="00A15488"/>
    <w:rsid w:val="00A17831"/>
    <w:rsid w:val="00A17CD8"/>
    <w:rsid w:val="00A2324D"/>
    <w:rsid w:val="00A24736"/>
    <w:rsid w:val="00A26372"/>
    <w:rsid w:val="00A27FF2"/>
    <w:rsid w:val="00A320C7"/>
    <w:rsid w:val="00A3331D"/>
    <w:rsid w:val="00A40264"/>
    <w:rsid w:val="00A40897"/>
    <w:rsid w:val="00A40CC8"/>
    <w:rsid w:val="00A427AF"/>
    <w:rsid w:val="00A452EA"/>
    <w:rsid w:val="00A5565C"/>
    <w:rsid w:val="00A61728"/>
    <w:rsid w:val="00A62AA8"/>
    <w:rsid w:val="00A6693F"/>
    <w:rsid w:val="00A6731D"/>
    <w:rsid w:val="00A70B21"/>
    <w:rsid w:val="00A7325F"/>
    <w:rsid w:val="00A7623E"/>
    <w:rsid w:val="00A7628B"/>
    <w:rsid w:val="00A825DC"/>
    <w:rsid w:val="00A92BAB"/>
    <w:rsid w:val="00A96323"/>
    <w:rsid w:val="00A96BAE"/>
    <w:rsid w:val="00A97ADF"/>
    <w:rsid w:val="00AA0052"/>
    <w:rsid w:val="00AA0606"/>
    <w:rsid w:val="00AA7D99"/>
    <w:rsid w:val="00AB07E2"/>
    <w:rsid w:val="00AB64F5"/>
    <w:rsid w:val="00AC2221"/>
    <w:rsid w:val="00AD1CA7"/>
    <w:rsid w:val="00AD1E9A"/>
    <w:rsid w:val="00AD3F37"/>
    <w:rsid w:val="00AE288E"/>
    <w:rsid w:val="00AE3169"/>
    <w:rsid w:val="00AE64D8"/>
    <w:rsid w:val="00AE6E56"/>
    <w:rsid w:val="00AF38CE"/>
    <w:rsid w:val="00AF4ED5"/>
    <w:rsid w:val="00AF617A"/>
    <w:rsid w:val="00AF76F6"/>
    <w:rsid w:val="00B30375"/>
    <w:rsid w:val="00B42AC6"/>
    <w:rsid w:val="00B501B0"/>
    <w:rsid w:val="00B50421"/>
    <w:rsid w:val="00B52660"/>
    <w:rsid w:val="00B531F6"/>
    <w:rsid w:val="00B534F8"/>
    <w:rsid w:val="00B536A2"/>
    <w:rsid w:val="00B53DA2"/>
    <w:rsid w:val="00B61ABD"/>
    <w:rsid w:val="00B62B86"/>
    <w:rsid w:val="00B659B4"/>
    <w:rsid w:val="00B7146E"/>
    <w:rsid w:val="00B760DC"/>
    <w:rsid w:val="00B80879"/>
    <w:rsid w:val="00B80EB9"/>
    <w:rsid w:val="00B83827"/>
    <w:rsid w:val="00B848A1"/>
    <w:rsid w:val="00B924DE"/>
    <w:rsid w:val="00B92504"/>
    <w:rsid w:val="00B9609E"/>
    <w:rsid w:val="00BA1329"/>
    <w:rsid w:val="00BA6FBA"/>
    <w:rsid w:val="00BA7204"/>
    <w:rsid w:val="00BB246D"/>
    <w:rsid w:val="00BB3A01"/>
    <w:rsid w:val="00BB4880"/>
    <w:rsid w:val="00BB70BD"/>
    <w:rsid w:val="00BC126E"/>
    <w:rsid w:val="00BC2429"/>
    <w:rsid w:val="00BC7605"/>
    <w:rsid w:val="00BD2BED"/>
    <w:rsid w:val="00BD7CB8"/>
    <w:rsid w:val="00BE3587"/>
    <w:rsid w:val="00BE5157"/>
    <w:rsid w:val="00BF2E90"/>
    <w:rsid w:val="00C01262"/>
    <w:rsid w:val="00C0248C"/>
    <w:rsid w:val="00C064A0"/>
    <w:rsid w:val="00C14EB1"/>
    <w:rsid w:val="00C17539"/>
    <w:rsid w:val="00C343A2"/>
    <w:rsid w:val="00C34827"/>
    <w:rsid w:val="00C43279"/>
    <w:rsid w:val="00C5326D"/>
    <w:rsid w:val="00C571D8"/>
    <w:rsid w:val="00C63547"/>
    <w:rsid w:val="00C64871"/>
    <w:rsid w:val="00C65BAE"/>
    <w:rsid w:val="00C733B3"/>
    <w:rsid w:val="00C76D53"/>
    <w:rsid w:val="00C84C77"/>
    <w:rsid w:val="00C8522C"/>
    <w:rsid w:val="00C97824"/>
    <w:rsid w:val="00CA34FB"/>
    <w:rsid w:val="00CA39A1"/>
    <w:rsid w:val="00CA516F"/>
    <w:rsid w:val="00CA6053"/>
    <w:rsid w:val="00CB14ED"/>
    <w:rsid w:val="00CB61C2"/>
    <w:rsid w:val="00CB6CD4"/>
    <w:rsid w:val="00CC1B18"/>
    <w:rsid w:val="00CC1C01"/>
    <w:rsid w:val="00CE4D2F"/>
    <w:rsid w:val="00CF5517"/>
    <w:rsid w:val="00D15079"/>
    <w:rsid w:val="00D17121"/>
    <w:rsid w:val="00D3070F"/>
    <w:rsid w:val="00D30904"/>
    <w:rsid w:val="00D324CF"/>
    <w:rsid w:val="00D41C13"/>
    <w:rsid w:val="00D43515"/>
    <w:rsid w:val="00D55A61"/>
    <w:rsid w:val="00D57DA8"/>
    <w:rsid w:val="00D57FE5"/>
    <w:rsid w:val="00D60DB1"/>
    <w:rsid w:val="00D67BC5"/>
    <w:rsid w:val="00D815C7"/>
    <w:rsid w:val="00D84BFC"/>
    <w:rsid w:val="00D8588C"/>
    <w:rsid w:val="00D86694"/>
    <w:rsid w:val="00D92543"/>
    <w:rsid w:val="00D941FE"/>
    <w:rsid w:val="00DA1598"/>
    <w:rsid w:val="00DB0481"/>
    <w:rsid w:val="00DB1744"/>
    <w:rsid w:val="00DB22B1"/>
    <w:rsid w:val="00DC3044"/>
    <w:rsid w:val="00DC7549"/>
    <w:rsid w:val="00DD22F3"/>
    <w:rsid w:val="00DD2554"/>
    <w:rsid w:val="00DE4FF1"/>
    <w:rsid w:val="00DE67DA"/>
    <w:rsid w:val="00DF04C7"/>
    <w:rsid w:val="00DF503D"/>
    <w:rsid w:val="00DF624C"/>
    <w:rsid w:val="00DF63D3"/>
    <w:rsid w:val="00E00DA2"/>
    <w:rsid w:val="00E018F9"/>
    <w:rsid w:val="00E110A0"/>
    <w:rsid w:val="00E11C0C"/>
    <w:rsid w:val="00E13533"/>
    <w:rsid w:val="00E1359F"/>
    <w:rsid w:val="00E23607"/>
    <w:rsid w:val="00E25DD3"/>
    <w:rsid w:val="00E30228"/>
    <w:rsid w:val="00E30343"/>
    <w:rsid w:val="00E3500B"/>
    <w:rsid w:val="00E42942"/>
    <w:rsid w:val="00E43539"/>
    <w:rsid w:val="00E43B12"/>
    <w:rsid w:val="00E5330D"/>
    <w:rsid w:val="00E5787A"/>
    <w:rsid w:val="00E64E39"/>
    <w:rsid w:val="00E65BD7"/>
    <w:rsid w:val="00E6658D"/>
    <w:rsid w:val="00E72DB9"/>
    <w:rsid w:val="00E766F4"/>
    <w:rsid w:val="00E843F9"/>
    <w:rsid w:val="00E85557"/>
    <w:rsid w:val="00E9304C"/>
    <w:rsid w:val="00E97F1C"/>
    <w:rsid w:val="00EA3100"/>
    <w:rsid w:val="00EA5ED4"/>
    <w:rsid w:val="00EA7A02"/>
    <w:rsid w:val="00EB09FA"/>
    <w:rsid w:val="00EB57AB"/>
    <w:rsid w:val="00EC5D4D"/>
    <w:rsid w:val="00ED076D"/>
    <w:rsid w:val="00ED0D14"/>
    <w:rsid w:val="00ED1F7E"/>
    <w:rsid w:val="00ED3219"/>
    <w:rsid w:val="00ED3375"/>
    <w:rsid w:val="00EE5BD5"/>
    <w:rsid w:val="00EF1628"/>
    <w:rsid w:val="00EF1729"/>
    <w:rsid w:val="00EF3569"/>
    <w:rsid w:val="00EF573C"/>
    <w:rsid w:val="00EF7026"/>
    <w:rsid w:val="00EF751C"/>
    <w:rsid w:val="00F0210A"/>
    <w:rsid w:val="00F0414B"/>
    <w:rsid w:val="00F04C4F"/>
    <w:rsid w:val="00F11899"/>
    <w:rsid w:val="00F243DA"/>
    <w:rsid w:val="00F26E1C"/>
    <w:rsid w:val="00F34251"/>
    <w:rsid w:val="00F3676D"/>
    <w:rsid w:val="00F374A6"/>
    <w:rsid w:val="00F446D5"/>
    <w:rsid w:val="00F53743"/>
    <w:rsid w:val="00F53E1B"/>
    <w:rsid w:val="00F562D2"/>
    <w:rsid w:val="00F612C5"/>
    <w:rsid w:val="00F63396"/>
    <w:rsid w:val="00F728B3"/>
    <w:rsid w:val="00F730C0"/>
    <w:rsid w:val="00F75C0F"/>
    <w:rsid w:val="00F764A0"/>
    <w:rsid w:val="00F81D28"/>
    <w:rsid w:val="00F85AFD"/>
    <w:rsid w:val="00F869FB"/>
    <w:rsid w:val="00F908D8"/>
    <w:rsid w:val="00F91DE2"/>
    <w:rsid w:val="00F953BB"/>
    <w:rsid w:val="00F97A5B"/>
    <w:rsid w:val="00F97C47"/>
    <w:rsid w:val="00FA15B3"/>
    <w:rsid w:val="00FA531E"/>
    <w:rsid w:val="00FA67B5"/>
    <w:rsid w:val="00FA6B85"/>
    <w:rsid w:val="00FB1B0E"/>
    <w:rsid w:val="00FB45C7"/>
    <w:rsid w:val="00FB7440"/>
    <w:rsid w:val="00FC1682"/>
    <w:rsid w:val="00FC1FC6"/>
    <w:rsid w:val="00FC2C6F"/>
    <w:rsid w:val="00FC5721"/>
    <w:rsid w:val="00FC5ECC"/>
    <w:rsid w:val="00FD10F1"/>
    <w:rsid w:val="00FE221D"/>
    <w:rsid w:val="00FE2B47"/>
    <w:rsid w:val="00FE5B88"/>
    <w:rsid w:val="00FF39D7"/>
    <w:rsid w:val="00FF6B99"/>
    <w:rsid w:val="083CC2E0"/>
    <w:rsid w:val="2124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D7B4F0"/>
  <w15:docId w15:val="{51F8F5F8-FC90-434C-9F6D-1380D035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D22F3"/>
    <w:rPr>
      <w:sz w:val="22"/>
      <w:szCs w:val="24"/>
    </w:rPr>
  </w:style>
  <w:style w:type="paragraph" w:styleId="Heading1">
    <w:name w:val="heading 1"/>
    <w:basedOn w:val="Normal"/>
    <w:next w:val="Normal"/>
    <w:qFormat/>
    <w:rsid w:val="00573E76"/>
    <w:pPr>
      <w:keepNext/>
      <w:autoSpaceDE w:val="0"/>
      <w:autoSpaceDN w:val="0"/>
      <w:adjustRightInd w:val="0"/>
      <w:jc w:val="center"/>
      <w:outlineLvl w:val="0"/>
    </w:pPr>
    <w:rPr>
      <w:rFonts w:ascii="Times New Roman Bold" w:hAnsi="Times New Roman Bold"/>
      <w:b/>
      <w:sz w:val="24"/>
    </w:rPr>
  </w:style>
  <w:style w:type="paragraph" w:styleId="Heading2">
    <w:name w:val="heading 2"/>
    <w:basedOn w:val="Heading1"/>
    <w:next w:val="Normal"/>
    <w:qFormat/>
    <w:rsid w:val="003B310C"/>
    <w:pPr>
      <w:jc w:val="left"/>
      <w:outlineLvl w:val="1"/>
    </w:pPr>
  </w:style>
  <w:style w:type="paragraph" w:styleId="Heading3">
    <w:name w:val="heading 3"/>
    <w:basedOn w:val="Heading2"/>
    <w:next w:val="Normal"/>
    <w:qFormat/>
    <w:rsid w:val="00083D96"/>
    <w:pPr>
      <w:tabs>
        <w:tab w:val="right" w:pos="9360"/>
      </w:tabs>
      <w:outlineLvl w:val="2"/>
    </w:pPr>
    <w:rPr>
      <w:b w:val="0"/>
    </w:rPr>
  </w:style>
  <w:style w:type="paragraph" w:styleId="Heading4">
    <w:name w:val="heading 4"/>
    <w:basedOn w:val="Normal"/>
    <w:next w:val="Normal"/>
    <w:rsid w:val="007C04E3"/>
    <w:pPr>
      <w:autoSpaceDE w:val="0"/>
      <w:autoSpaceDN w:val="0"/>
      <w:adjustRightInd w:val="0"/>
      <w:outlineLvl w:val="3"/>
    </w:pPr>
    <w:rPr>
      <w:rFonts w:ascii="HECIIO+Arial,BoldItalic" w:hAnsi="HECIIO+Arial,BoldItalic"/>
      <w:sz w:val="24"/>
    </w:rPr>
  </w:style>
  <w:style w:type="paragraph" w:styleId="Heading5">
    <w:name w:val="heading 5"/>
    <w:basedOn w:val="Normal"/>
    <w:next w:val="Normal"/>
    <w:rsid w:val="007C04E3"/>
    <w:pPr>
      <w:autoSpaceDE w:val="0"/>
      <w:autoSpaceDN w:val="0"/>
      <w:adjustRightInd w:val="0"/>
      <w:outlineLvl w:val="4"/>
    </w:pPr>
    <w:rPr>
      <w:rFonts w:ascii="HECIIO+Arial,BoldItalic" w:hAnsi="HECIIO+Arial,BoldItal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next w:val="Normal"/>
    <w:link w:val="CommentTextChar"/>
    <w:semiHidden/>
    <w:rsid w:val="007C04E3"/>
    <w:pPr>
      <w:autoSpaceDE w:val="0"/>
      <w:autoSpaceDN w:val="0"/>
      <w:adjustRightInd w:val="0"/>
    </w:pPr>
    <w:rPr>
      <w:rFonts w:ascii="HECIIO+Arial,BoldItalic" w:hAnsi="HECIIO+Arial,BoldItalic"/>
      <w:sz w:val="24"/>
    </w:rPr>
  </w:style>
  <w:style w:type="paragraph" w:styleId="DocumentMap">
    <w:name w:val="Document Map"/>
    <w:basedOn w:val="Normal"/>
    <w:semiHidden/>
    <w:rsid w:val="00E018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rsid w:val="0008275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02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82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824"/>
    <w:rPr>
      <w:sz w:val="24"/>
      <w:szCs w:val="24"/>
    </w:rPr>
  </w:style>
  <w:style w:type="paragraph" w:styleId="BodyText">
    <w:name w:val="Body Text"/>
    <w:basedOn w:val="Normal"/>
    <w:link w:val="BodyTextChar"/>
    <w:unhideWhenUsed/>
    <w:qFormat/>
    <w:rsid w:val="00840E00"/>
  </w:style>
  <w:style w:type="character" w:customStyle="1" w:styleId="CommentTextChar">
    <w:name w:val="Comment Text Char"/>
    <w:basedOn w:val="DefaultParagraphFont"/>
    <w:link w:val="CommentText"/>
    <w:semiHidden/>
    <w:rsid w:val="007C04E3"/>
    <w:rPr>
      <w:rFonts w:ascii="HECIIO+Arial,BoldItalic" w:hAnsi="HECIIO+Arial,BoldItalic" w:cs="HECIIO+Arial,BoldItalic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0E00"/>
    <w:rPr>
      <w:sz w:val="22"/>
      <w:szCs w:val="24"/>
    </w:rPr>
  </w:style>
  <w:style w:type="paragraph" w:styleId="ListBullet">
    <w:name w:val="List Bullet"/>
    <w:basedOn w:val="Normal"/>
    <w:qFormat/>
    <w:rsid w:val="000B06F4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Langkamer-Smith</vt:lpstr>
    </vt:vector>
  </TitlesOfParts>
  <Company>Home Use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Langkamer-Smith</dc:title>
  <dc:creator>Jason Langkamer-Smith</dc:creator>
  <cp:lastModifiedBy>Jason Langkamer-Smith</cp:lastModifiedBy>
  <cp:revision>35</cp:revision>
  <cp:lastPrinted>2023-11-16T19:53:00Z</cp:lastPrinted>
  <dcterms:created xsi:type="dcterms:W3CDTF">2023-11-03T01:01:00Z</dcterms:created>
  <dcterms:modified xsi:type="dcterms:W3CDTF">2023-11-16T19:53:00Z</dcterms:modified>
</cp:coreProperties>
</file>