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DE5" w:rsidRDefault="00AE2EB5">
      <w:pPr>
        <w:rPr>
          <w:rFonts w:ascii="Times New Roman" w:hAnsi="Times New Roman" w:cs="Times New Roman"/>
          <w:sz w:val="24"/>
          <w:szCs w:val="24"/>
        </w:rPr>
      </w:pPr>
      <w:r w:rsidRPr="00AE2EB5">
        <w:rPr>
          <w:rFonts w:ascii="Times New Roman" w:hAnsi="Times New Roman" w:cs="Times New Roman"/>
          <w:b/>
          <w:sz w:val="44"/>
          <w:szCs w:val="44"/>
        </w:rPr>
        <w:t>Option Analysis</w:t>
      </w:r>
    </w:p>
    <w:p w:rsidR="00AE2EB5" w:rsidRDefault="00AE2EB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2EB5">
        <w:rPr>
          <w:rFonts w:ascii="Times New Roman" w:hAnsi="Times New Roman" w:cs="Times New Roman"/>
          <w:b/>
          <w:sz w:val="24"/>
          <w:szCs w:val="24"/>
          <w:u w:val="single"/>
        </w:rPr>
        <w:t>Delta</w:t>
      </w:r>
    </w:p>
    <w:p w:rsidR="00AE2EB5" w:rsidRDefault="00AE2EB5">
      <w:r>
        <w:t>The ratio comparing the change in the price of the underlying asset to the corresponding change in the price of a derivative. Sometimes referred to as the "hedge ratio."</w:t>
      </w:r>
    </w:p>
    <w:p w:rsidR="00AE2EB5" w:rsidRPr="00AE2EB5" w:rsidRDefault="00AE2EB5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For example, with respect to call options, a delta of 0.7 means that for every $1 the underlying stock increases, the call option will increase by $0.70. </w:t>
      </w:r>
      <w:r>
        <w:br/>
      </w:r>
      <w:r>
        <w:br/>
        <w:t xml:space="preserve">Put option deltas, on the other hand, will be negative, because as the underlying security increases, the value of the option will decrease. So a put option with a delta of -0.7 will decrease by $0.70 for every $1 the underlying increases in price. </w:t>
      </w:r>
      <w:r>
        <w:br/>
      </w:r>
      <w:r>
        <w:br/>
        <w:t>As an in-the-money call option nears expiration, it will approach a delta of 1.00, and as an in-the-money put option nears expiration, it will approach a delta of -1.00.</w:t>
      </w:r>
    </w:p>
    <w:sectPr w:rsidR="00AE2EB5" w:rsidRPr="00AE2EB5" w:rsidSect="00E2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EB5"/>
    <w:rsid w:val="00AE2EB5"/>
    <w:rsid w:val="00E20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xtrst">
    <w:name w:val="itxtrst"/>
    <w:basedOn w:val="DefaultParagraphFont"/>
    <w:rsid w:val="00AE2EB5"/>
  </w:style>
  <w:style w:type="paragraph" w:styleId="BalloonText">
    <w:name w:val="Balloon Text"/>
    <w:basedOn w:val="Normal"/>
    <w:link w:val="BalloonTextChar"/>
    <w:uiPriority w:val="99"/>
    <w:semiHidden/>
    <w:unhideWhenUsed/>
    <w:rsid w:val="00AE2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MERCURIO</dc:creator>
  <cp:lastModifiedBy>JASON MERCURIO</cp:lastModifiedBy>
  <cp:revision>1</cp:revision>
  <dcterms:created xsi:type="dcterms:W3CDTF">2013-06-17T22:45:00Z</dcterms:created>
  <dcterms:modified xsi:type="dcterms:W3CDTF">2013-06-17T22:47:00Z</dcterms:modified>
</cp:coreProperties>
</file>