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486B4" w14:textId="369F88AF" w:rsidR="007C7150" w:rsidRPr="00750E84" w:rsidRDefault="00750E84">
      <w:pPr>
        <w:rPr>
          <w:sz w:val="32"/>
          <w:szCs w:val="32"/>
        </w:rPr>
      </w:pPr>
      <w:r w:rsidRPr="00750E84">
        <w:rPr>
          <w:rFonts w:hint="eastAsia"/>
          <w:sz w:val="32"/>
          <w:szCs w:val="32"/>
        </w:rPr>
        <w:t>M</w:t>
      </w:r>
      <w:r w:rsidRPr="00750E84">
        <w:rPr>
          <w:sz w:val="32"/>
          <w:szCs w:val="32"/>
        </w:rPr>
        <w:t xml:space="preserve">SIS 638 </w:t>
      </w:r>
    </w:p>
    <w:p w14:paraId="214B835C" w14:textId="35DD6019" w:rsidR="00750E84" w:rsidRPr="00750E84" w:rsidRDefault="00750E84">
      <w:pPr>
        <w:rPr>
          <w:sz w:val="32"/>
          <w:szCs w:val="32"/>
        </w:rPr>
      </w:pPr>
      <w:r w:rsidRPr="00750E84">
        <w:rPr>
          <w:rFonts w:hint="eastAsia"/>
          <w:sz w:val="32"/>
          <w:szCs w:val="32"/>
        </w:rPr>
        <w:t>C</w:t>
      </w:r>
      <w:r w:rsidRPr="00750E84">
        <w:rPr>
          <w:sz w:val="32"/>
          <w:szCs w:val="32"/>
        </w:rPr>
        <w:t>ase 1.4</w:t>
      </w:r>
      <w:r>
        <w:rPr>
          <w:sz w:val="32"/>
          <w:szCs w:val="32"/>
        </w:rPr>
        <w:t xml:space="preserve"> Intuition-based Versus Analytical Method</w:t>
      </w:r>
    </w:p>
    <w:p w14:paraId="523BC602" w14:textId="292D0FAA" w:rsidR="00750E84" w:rsidRDefault="00750E84">
      <w:pPr>
        <w:rPr>
          <w:sz w:val="32"/>
          <w:szCs w:val="32"/>
        </w:rPr>
      </w:pPr>
      <w:r w:rsidRPr="00750E84">
        <w:rPr>
          <w:rFonts w:hint="eastAsia"/>
          <w:sz w:val="32"/>
          <w:szCs w:val="32"/>
        </w:rPr>
        <w:t>J</w:t>
      </w:r>
      <w:r w:rsidRPr="00750E84">
        <w:rPr>
          <w:sz w:val="32"/>
          <w:szCs w:val="32"/>
        </w:rPr>
        <w:t>ia Liang Ma</w:t>
      </w:r>
    </w:p>
    <w:p w14:paraId="40BEC446" w14:textId="54FAE654" w:rsidR="00750E84" w:rsidRDefault="00750E84">
      <w:pPr>
        <w:rPr>
          <w:sz w:val="28"/>
          <w:szCs w:val="28"/>
        </w:rPr>
      </w:pPr>
    </w:p>
    <w:p w14:paraId="386318CE" w14:textId="3CEA6E00" w:rsidR="00750E84" w:rsidRDefault="00F976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</w:p>
    <w:p w14:paraId="088ABBE9" w14:textId="6876B898" w:rsidR="00F976CD" w:rsidRDefault="00F976CD">
      <w:pPr>
        <w:rPr>
          <w:sz w:val="28"/>
          <w:szCs w:val="28"/>
        </w:rPr>
      </w:pPr>
      <w:r>
        <w:rPr>
          <w:sz w:val="28"/>
          <w:szCs w:val="28"/>
        </w:rPr>
        <w:tab/>
        <w:t>Consider the important decisions you made in 1.3a.</w:t>
      </w:r>
    </w:p>
    <w:p w14:paraId="2D949784" w14:textId="48AA23A5" w:rsidR="00F976CD" w:rsidRDefault="00F976CD">
      <w:pPr>
        <w:rPr>
          <w:sz w:val="28"/>
          <w:szCs w:val="28"/>
        </w:rPr>
      </w:pPr>
    </w:p>
    <w:p w14:paraId="08BE62F2" w14:textId="77777777" w:rsidR="00F976CD" w:rsidRDefault="00F976CD" w:rsidP="00F976CD">
      <w:pPr>
        <w:rPr>
          <w:sz w:val="28"/>
          <w:szCs w:val="28"/>
        </w:rPr>
      </w:pPr>
      <w:r>
        <w:rPr>
          <w:sz w:val="28"/>
          <w:szCs w:val="28"/>
        </w:rPr>
        <w:tab/>
        <w:t>1. Choosing what graduate school to study and where.</w:t>
      </w:r>
    </w:p>
    <w:p w14:paraId="0AE6A660" w14:textId="77777777" w:rsidR="00F976CD" w:rsidRDefault="00F976CD" w:rsidP="00F976CD">
      <w:pPr>
        <w:rPr>
          <w:sz w:val="28"/>
          <w:szCs w:val="28"/>
        </w:rPr>
      </w:pPr>
      <w:r>
        <w:rPr>
          <w:sz w:val="28"/>
          <w:szCs w:val="28"/>
        </w:rPr>
        <w:tab/>
        <w:t>2. Decide to go on a work and travel program in USA.</w:t>
      </w:r>
    </w:p>
    <w:p w14:paraId="4D8956CA" w14:textId="77777777" w:rsidR="00F976CD" w:rsidRDefault="00F976CD" w:rsidP="00F976CD">
      <w:pPr>
        <w:tabs>
          <w:tab w:val="left" w:pos="480"/>
          <w:tab w:val="left" w:pos="2475"/>
        </w:tabs>
        <w:ind w:left="480"/>
        <w:rPr>
          <w:sz w:val="28"/>
          <w:szCs w:val="28"/>
        </w:rPr>
      </w:pPr>
      <w:r>
        <w:rPr>
          <w:sz w:val="28"/>
          <w:szCs w:val="28"/>
        </w:rPr>
        <w:t>3. Came to Dorchester, MA during the COVID-19 pandemic outbreaks.</w:t>
      </w:r>
    </w:p>
    <w:p w14:paraId="7D5F79DF" w14:textId="77777777" w:rsidR="00F976CD" w:rsidRDefault="00F976CD">
      <w:pPr>
        <w:rPr>
          <w:sz w:val="28"/>
          <w:szCs w:val="28"/>
        </w:rPr>
      </w:pPr>
    </w:p>
    <w:p w14:paraId="74C66144" w14:textId="66BCE7EA" w:rsidR="00F976CD" w:rsidRDefault="00F976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) </w:t>
      </w:r>
    </w:p>
    <w:p w14:paraId="7819DBB0" w14:textId="1978E94E" w:rsidR="00F976CD" w:rsidRDefault="00F976CD">
      <w:pPr>
        <w:rPr>
          <w:sz w:val="28"/>
          <w:szCs w:val="28"/>
        </w:rPr>
      </w:pPr>
      <w:r>
        <w:rPr>
          <w:sz w:val="28"/>
          <w:szCs w:val="28"/>
        </w:rPr>
        <w:tab/>
        <w:t>For each of the decisions, propose an analytical method you could use to find the best decision.</w:t>
      </w:r>
    </w:p>
    <w:p w14:paraId="4D5474BA" w14:textId="3B71DE20" w:rsidR="00750E84" w:rsidRPr="00163317" w:rsidRDefault="00163317">
      <w:pPr>
        <w:rPr>
          <w:szCs w:val="24"/>
        </w:rPr>
      </w:pPr>
      <w:r w:rsidRPr="00163317">
        <w:rPr>
          <w:rFonts w:hint="eastAsia"/>
          <w:szCs w:val="24"/>
        </w:rPr>
        <w:t>(</w:t>
      </w:r>
      <w:r w:rsidRPr="00163317">
        <w:rPr>
          <w:szCs w:val="24"/>
        </w:rPr>
        <w:t>discuss what data you need for each decision and how you can obtain those data.)</w:t>
      </w:r>
    </w:p>
    <w:p w14:paraId="07DBF1D0" w14:textId="7B0266C6" w:rsidR="00163317" w:rsidRDefault="00163317">
      <w:pPr>
        <w:rPr>
          <w:sz w:val="28"/>
          <w:szCs w:val="28"/>
        </w:rPr>
      </w:pPr>
    </w:p>
    <w:p w14:paraId="016FADB0" w14:textId="763BA0F9" w:rsidR="00163317" w:rsidRDefault="002A6E6F" w:rsidP="00163317">
      <w:pPr>
        <w:pStyle w:val="ListParagraph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ross comparison: (GPA &lt;test score in university&gt;, TOEFL and GMAT score, school’s data test scores and demographics, location of the school, achievement point.)</w:t>
      </w:r>
      <w:r w:rsidR="002B63DF">
        <w:rPr>
          <w:sz w:val="28"/>
          <w:szCs w:val="28"/>
        </w:rPr>
        <w:t xml:space="preserve"> --- </w:t>
      </w:r>
      <w:r w:rsidR="008D3F33">
        <w:rPr>
          <w:sz w:val="28"/>
          <w:szCs w:val="28"/>
        </w:rPr>
        <w:t xml:space="preserve">All the information </w:t>
      </w:r>
      <w:r w:rsidR="002B63DF">
        <w:rPr>
          <w:sz w:val="28"/>
          <w:szCs w:val="28"/>
        </w:rPr>
        <w:t xml:space="preserve">can </w:t>
      </w:r>
      <w:r w:rsidR="00BD1DAA">
        <w:rPr>
          <w:sz w:val="28"/>
          <w:szCs w:val="28"/>
        </w:rPr>
        <w:t xml:space="preserve">mostly </w:t>
      </w:r>
      <w:r w:rsidR="002B63DF">
        <w:rPr>
          <w:sz w:val="28"/>
          <w:szCs w:val="28"/>
        </w:rPr>
        <w:t>find on the Internet and by email or phone call.</w:t>
      </w:r>
    </w:p>
    <w:p w14:paraId="5C88ACA6" w14:textId="5F9EDE69" w:rsidR="00163317" w:rsidRPr="00163317" w:rsidRDefault="00163317" w:rsidP="00163317">
      <w:pPr>
        <w:rPr>
          <w:sz w:val="28"/>
          <w:szCs w:val="28"/>
        </w:rPr>
      </w:pPr>
    </w:p>
    <w:p w14:paraId="31D4BB93" w14:textId="1302C85D" w:rsidR="00163317" w:rsidRDefault="00072413" w:rsidP="00163317">
      <w:pPr>
        <w:pStyle w:val="ListParagraph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nformation collection</w:t>
      </w:r>
      <w:r w:rsidR="002B63DF">
        <w:rPr>
          <w:sz w:val="28"/>
          <w:szCs w:val="28"/>
        </w:rPr>
        <w:t xml:space="preserve">, analysis the advantages and disadvantages, cross comparison: (Former experiences in different programs, </w:t>
      </w:r>
      <w:r w:rsidR="008D3F33">
        <w:rPr>
          <w:sz w:val="28"/>
          <w:szCs w:val="28"/>
        </w:rPr>
        <w:t>the</w:t>
      </w:r>
      <w:r w:rsidR="002B63DF">
        <w:rPr>
          <w:sz w:val="28"/>
          <w:szCs w:val="28"/>
        </w:rPr>
        <w:t xml:space="preserve"> process of applying the U</w:t>
      </w:r>
      <w:r w:rsidR="0019263B">
        <w:rPr>
          <w:sz w:val="28"/>
          <w:szCs w:val="28"/>
        </w:rPr>
        <w:t>.</w:t>
      </w:r>
      <w:r w:rsidR="002B63DF">
        <w:rPr>
          <w:sz w:val="28"/>
          <w:szCs w:val="28"/>
        </w:rPr>
        <w:t>S</w:t>
      </w:r>
      <w:r w:rsidR="0019263B">
        <w:rPr>
          <w:sz w:val="28"/>
          <w:szCs w:val="28"/>
        </w:rPr>
        <w:t>.</w:t>
      </w:r>
      <w:r w:rsidR="002B63DF">
        <w:rPr>
          <w:sz w:val="28"/>
          <w:szCs w:val="28"/>
        </w:rPr>
        <w:t xml:space="preserve"> documents</w:t>
      </w:r>
      <w:r w:rsidR="008D3F33">
        <w:rPr>
          <w:rFonts w:hint="eastAsia"/>
          <w:sz w:val="28"/>
          <w:szCs w:val="28"/>
        </w:rPr>
        <w:t>,</w:t>
      </w:r>
      <w:r w:rsidR="008D3F33">
        <w:rPr>
          <w:sz w:val="28"/>
          <w:szCs w:val="28"/>
        </w:rPr>
        <w:t xml:space="preserve"> the process of applying Visa, different companies’ information and their rates, location evaluation, English test score, job and interview description</w:t>
      </w:r>
      <w:r w:rsidR="002B63DF">
        <w:rPr>
          <w:sz w:val="28"/>
          <w:szCs w:val="28"/>
        </w:rPr>
        <w:t>)</w:t>
      </w:r>
      <w:r w:rsidR="008D3F33">
        <w:rPr>
          <w:sz w:val="28"/>
          <w:szCs w:val="28"/>
        </w:rPr>
        <w:t xml:space="preserve"> --- All the information can </w:t>
      </w:r>
      <w:r w:rsidR="00BD1DAA">
        <w:rPr>
          <w:sz w:val="28"/>
          <w:szCs w:val="28"/>
        </w:rPr>
        <w:t>mostly find on the Internet, in the briefing of the program, from friends and person who attended the program before.</w:t>
      </w:r>
    </w:p>
    <w:p w14:paraId="37376BF6" w14:textId="77777777" w:rsidR="00163317" w:rsidRPr="00163317" w:rsidRDefault="00163317" w:rsidP="00163317">
      <w:pPr>
        <w:rPr>
          <w:sz w:val="28"/>
          <w:szCs w:val="28"/>
        </w:rPr>
      </w:pPr>
    </w:p>
    <w:p w14:paraId="21AB3DD8" w14:textId="181DD204" w:rsidR="00163317" w:rsidRDefault="0019263B" w:rsidP="00163317">
      <w:pPr>
        <w:pStyle w:val="ListParagraph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Information collection and decision evaluation: (the COVID-19 severity in the U.S.,</w:t>
      </w:r>
      <w:r w:rsidR="00823B91">
        <w:rPr>
          <w:sz w:val="28"/>
          <w:szCs w:val="28"/>
        </w:rPr>
        <w:t xml:space="preserve"> living location information, the pandemic severity in Dorchester, flight information, U.S. document and visa application guide, </w:t>
      </w:r>
      <w:r w:rsidR="00EA63DA">
        <w:rPr>
          <w:sz w:val="28"/>
          <w:szCs w:val="28"/>
        </w:rPr>
        <w:t xml:space="preserve">I20 application, essential items for living in U.S. </w:t>
      </w:r>
      <w:r w:rsidR="00EA63DA">
        <w:rPr>
          <w:sz w:val="28"/>
          <w:szCs w:val="28"/>
        </w:rPr>
        <w:lastRenderedPageBreak/>
        <w:t>guide</w:t>
      </w:r>
      <w:r>
        <w:rPr>
          <w:sz w:val="28"/>
          <w:szCs w:val="28"/>
        </w:rPr>
        <w:t>)</w:t>
      </w:r>
      <w:r w:rsidR="00823B91">
        <w:rPr>
          <w:sz w:val="28"/>
          <w:szCs w:val="28"/>
        </w:rPr>
        <w:t xml:space="preserve"> --- </w:t>
      </w:r>
      <w:r w:rsidR="00EA63DA">
        <w:rPr>
          <w:sz w:val="28"/>
          <w:szCs w:val="28"/>
        </w:rPr>
        <w:t>Most of the information can be found on the Internet and some from consultant and friends.</w:t>
      </w:r>
    </w:p>
    <w:p w14:paraId="22030500" w14:textId="77777777" w:rsidR="00823B91" w:rsidRPr="00823B91" w:rsidRDefault="00823B91" w:rsidP="00823B91">
      <w:pPr>
        <w:pStyle w:val="ListParagraph"/>
        <w:rPr>
          <w:sz w:val="28"/>
          <w:szCs w:val="28"/>
        </w:rPr>
      </w:pPr>
    </w:p>
    <w:p w14:paraId="004995C3" w14:textId="3021B26E" w:rsidR="00823B91" w:rsidRDefault="00823B91" w:rsidP="00823B91">
      <w:pPr>
        <w:rPr>
          <w:sz w:val="28"/>
          <w:szCs w:val="28"/>
        </w:rPr>
      </w:pPr>
    </w:p>
    <w:p w14:paraId="17C6E6ED" w14:textId="6FE75F48" w:rsidR="00823B91" w:rsidRDefault="00823B91" w:rsidP="00823B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)</w:t>
      </w:r>
    </w:p>
    <w:p w14:paraId="1A3F518F" w14:textId="790BE7CE" w:rsidR="00823B91" w:rsidRDefault="00823B91" w:rsidP="00823B9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33579">
        <w:rPr>
          <w:sz w:val="28"/>
          <w:szCs w:val="28"/>
        </w:rPr>
        <w:t xml:space="preserve">For each of those decisions, do you think using analytical method would change your decision? How? </w:t>
      </w:r>
      <w:r w:rsidR="00EB4AAB">
        <w:rPr>
          <w:sz w:val="28"/>
          <w:szCs w:val="28"/>
        </w:rPr>
        <w:t>(ex., you may avoid those potential biases)</w:t>
      </w:r>
    </w:p>
    <w:p w14:paraId="58C8C671" w14:textId="3E265DF4" w:rsidR="00EB4AAB" w:rsidRDefault="00EB4AAB" w:rsidP="00823B91">
      <w:pPr>
        <w:rPr>
          <w:sz w:val="28"/>
          <w:szCs w:val="28"/>
        </w:rPr>
      </w:pPr>
    </w:p>
    <w:p w14:paraId="60EF355A" w14:textId="67FDA2EF" w:rsidR="00EB4AAB" w:rsidRDefault="00047F9E" w:rsidP="002826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82650">
        <w:rPr>
          <w:rFonts w:hint="eastAsia"/>
          <w:sz w:val="28"/>
          <w:szCs w:val="28"/>
        </w:rPr>
        <w:t>Y</w:t>
      </w:r>
      <w:r w:rsidR="00282650">
        <w:rPr>
          <w:sz w:val="28"/>
          <w:szCs w:val="28"/>
        </w:rPr>
        <w:t xml:space="preserve">es, </w:t>
      </w:r>
      <w:r w:rsidR="00F2199B">
        <w:rPr>
          <w:sz w:val="28"/>
          <w:szCs w:val="28"/>
        </w:rPr>
        <w:t xml:space="preserve">I believe </w:t>
      </w:r>
      <w:r w:rsidR="00282650">
        <w:rPr>
          <w:sz w:val="28"/>
          <w:szCs w:val="28"/>
        </w:rPr>
        <w:t>using analytical method would slightly change my decision in detail.</w:t>
      </w:r>
      <w:r w:rsidR="00282650">
        <w:rPr>
          <w:rFonts w:hint="eastAsia"/>
          <w:sz w:val="28"/>
          <w:szCs w:val="28"/>
        </w:rPr>
        <w:t xml:space="preserve"> (e</w:t>
      </w:r>
      <w:r w:rsidR="00282650">
        <w:rPr>
          <w:sz w:val="28"/>
          <w:szCs w:val="28"/>
        </w:rPr>
        <w:t>x., Changed the location of my graduate school or the company for work and travel program.</w:t>
      </w:r>
      <w:r w:rsidR="00282650">
        <w:rPr>
          <w:rFonts w:hint="eastAsia"/>
          <w:sz w:val="28"/>
          <w:szCs w:val="28"/>
        </w:rPr>
        <w:t>)</w:t>
      </w:r>
      <w:r w:rsidR="00282650">
        <w:rPr>
          <w:sz w:val="28"/>
          <w:szCs w:val="28"/>
        </w:rPr>
        <w:t xml:space="preserve"> With more information </w:t>
      </w:r>
      <w:r w:rsidR="00F2199B">
        <w:rPr>
          <w:sz w:val="28"/>
          <w:szCs w:val="28"/>
        </w:rPr>
        <w:t xml:space="preserve">resources absorbed and carefully </w:t>
      </w:r>
      <w:r w:rsidR="00F2199B">
        <w:rPr>
          <w:sz w:val="28"/>
          <w:szCs w:val="28"/>
        </w:rPr>
        <w:t>consideration</w:t>
      </w:r>
      <w:r w:rsidR="00F2199B">
        <w:rPr>
          <w:sz w:val="28"/>
          <w:szCs w:val="28"/>
        </w:rPr>
        <w:t>, Bandwagon effect, overconfidence bias and confirmation bias would be avoided. With the entire view of the structure, decisions can be made even optimal.</w:t>
      </w:r>
    </w:p>
    <w:p w14:paraId="1EC66789" w14:textId="3C7EC784" w:rsidR="00047F9E" w:rsidRPr="00F2199B" w:rsidRDefault="00047F9E" w:rsidP="00823B91">
      <w:pPr>
        <w:rPr>
          <w:sz w:val="28"/>
          <w:szCs w:val="28"/>
        </w:rPr>
      </w:pPr>
    </w:p>
    <w:p w14:paraId="66B8D723" w14:textId="14F7DDB3" w:rsidR="00047F9E" w:rsidRDefault="00047F9E" w:rsidP="00823B91">
      <w:pPr>
        <w:rPr>
          <w:sz w:val="28"/>
          <w:szCs w:val="28"/>
        </w:rPr>
      </w:pPr>
      <w:r>
        <w:rPr>
          <w:sz w:val="28"/>
          <w:szCs w:val="28"/>
        </w:rPr>
        <w:t>d)</w:t>
      </w:r>
    </w:p>
    <w:p w14:paraId="0400C7A4" w14:textId="0F851728" w:rsidR="00047F9E" w:rsidRDefault="00047F9E" w:rsidP="00823B91">
      <w:pPr>
        <w:rPr>
          <w:sz w:val="28"/>
          <w:szCs w:val="28"/>
        </w:rPr>
      </w:pPr>
      <w:r>
        <w:rPr>
          <w:sz w:val="28"/>
          <w:szCs w:val="28"/>
        </w:rPr>
        <w:tab/>
        <w:t>Given that the analytical method is usually demanding and effortful, if you could go back in time, will you use the analytical method for each of those decisions?</w:t>
      </w:r>
    </w:p>
    <w:p w14:paraId="7FD61EC3" w14:textId="6DD42C90" w:rsidR="00047F9E" w:rsidRDefault="00047F9E" w:rsidP="00823B91">
      <w:pPr>
        <w:rPr>
          <w:sz w:val="28"/>
          <w:szCs w:val="28"/>
        </w:rPr>
      </w:pPr>
    </w:p>
    <w:p w14:paraId="7FBE87AB" w14:textId="6E512267" w:rsidR="00047F9E" w:rsidRDefault="00047F9E" w:rsidP="00823B9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C305F">
        <w:rPr>
          <w:sz w:val="28"/>
          <w:szCs w:val="28"/>
        </w:rPr>
        <w:t xml:space="preserve">Yes, even the analytical method is </w:t>
      </w:r>
      <w:r w:rsidR="001134DE">
        <w:rPr>
          <w:sz w:val="28"/>
          <w:szCs w:val="28"/>
        </w:rPr>
        <w:t xml:space="preserve">effortful and time consuming, however, the benefit of using this method would still be outnumbered than </w:t>
      </w:r>
      <w:r w:rsidR="00B5587D">
        <w:rPr>
          <w:sz w:val="28"/>
          <w:szCs w:val="28"/>
        </w:rPr>
        <w:t>using instinct method</w:t>
      </w:r>
      <w:r w:rsidR="001134DE">
        <w:rPr>
          <w:sz w:val="28"/>
          <w:szCs w:val="28"/>
        </w:rPr>
        <w:t>.</w:t>
      </w:r>
      <w:r w:rsidR="00B5587D">
        <w:rPr>
          <w:sz w:val="28"/>
          <w:szCs w:val="28"/>
        </w:rPr>
        <w:t xml:space="preserve"> The process of collecting data and essential information will also help us learning.</w:t>
      </w:r>
    </w:p>
    <w:p w14:paraId="3CBB1567" w14:textId="7030F6D8" w:rsidR="008A3D23" w:rsidRPr="00DC305F" w:rsidRDefault="008A3D23" w:rsidP="00823B91">
      <w:pPr>
        <w:rPr>
          <w:sz w:val="28"/>
          <w:szCs w:val="28"/>
        </w:rPr>
      </w:pPr>
    </w:p>
    <w:p w14:paraId="217AA1ED" w14:textId="35DE4681" w:rsidR="008A3D23" w:rsidRDefault="008A3D23" w:rsidP="00823B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)</w:t>
      </w:r>
    </w:p>
    <w:p w14:paraId="32EC641F" w14:textId="0963737B" w:rsidR="008A3D23" w:rsidRDefault="008A3D23" w:rsidP="00823B91">
      <w:pPr>
        <w:rPr>
          <w:sz w:val="28"/>
          <w:szCs w:val="28"/>
        </w:rPr>
      </w:pPr>
      <w:r>
        <w:rPr>
          <w:sz w:val="28"/>
          <w:szCs w:val="28"/>
        </w:rPr>
        <w:tab/>
        <w:t>Given that the analytical method is usually demanding and effortful. Will you use the analytical method for similar decisions in the future? Why?</w:t>
      </w:r>
    </w:p>
    <w:p w14:paraId="4751F7EC" w14:textId="2EA0E217" w:rsidR="008A3D23" w:rsidRDefault="008A3D23" w:rsidP="00823B91">
      <w:pPr>
        <w:rPr>
          <w:sz w:val="28"/>
          <w:szCs w:val="28"/>
        </w:rPr>
      </w:pPr>
    </w:p>
    <w:p w14:paraId="6D0E5F86" w14:textId="3533A142" w:rsidR="008A3D23" w:rsidRPr="00823B91" w:rsidRDefault="008A3D23" w:rsidP="00823B9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325FF">
        <w:rPr>
          <w:sz w:val="28"/>
          <w:szCs w:val="28"/>
        </w:rPr>
        <w:t xml:space="preserve">Yes, for sure. In my view, decision making always based on both analytical and instinct method. </w:t>
      </w:r>
      <w:r w:rsidR="007131F3">
        <w:rPr>
          <w:sz w:val="28"/>
          <w:szCs w:val="28"/>
        </w:rPr>
        <w:t>Using only a method would be insufficient for finding an optimal solution. Therefore, depend on the situation we can assign different proportion for these methods.</w:t>
      </w:r>
    </w:p>
    <w:sectPr w:rsidR="008A3D23" w:rsidRPr="00823B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5C51F" w14:textId="77777777" w:rsidR="00952508" w:rsidRDefault="00952508" w:rsidP="003D7B8D">
      <w:r>
        <w:separator/>
      </w:r>
    </w:p>
  </w:endnote>
  <w:endnote w:type="continuationSeparator" w:id="0">
    <w:p w14:paraId="47320AA0" w14:textId="77777777" w:rsidR="00952508" w:rsidRDefault="00952508" w:rsidP="003D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EB523" w14:textId="77777777" w:rsidR="00952508" w:rsidRDefault="00952508" w:rsidP="003D7B8D">
      <w:r>
        <w:separator/>
      </w:r>
    </w:p>
  </w:footnote>
  <w:footnote w:type="continuationSeparator" w:id="0">
    <w:p w14:paraId="1A384FD0" w14:textId="77777777" w:rsidR="00952508" w:rsidRDefault="00952508" w:rsidP="003D7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D0BD2"/>
    <w:multiLevelType w:val="hybridMultilevel"/>
    <w:tmpl w:val="C2909B98"/>
    <w:lvl w:ilvl="0" w:tplc="9D042F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10B76C7"/>
    <w:multiLevelType w:val="hybridMultilevel"/>
    <w:tmpl w:val="8EA03084"/>
    <w:lvl w:ilvl="0" w:tplc="27067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F935524"/>
    <w:multiLevelType w:val="hybridMultilevel"/>
    <w:tmpl w:val="A7BC4786"/>
    <w:lvl w:ilvl="0" w:tplc="52F4F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84"/>
    <w:rsid w:val="00047F9E"/>
    <w:rsid w:val="00072413"/>
    <w:rsid w:val="001134DE"/>
    <w:rsid w:val="00163317"/>
    <w:rsid w:val="0019263B"/>
    <w:rsid w:val="00282650"/>
    <w:rsid w:val="002A6E6F"/>
    <w:rsid w:val="002B63DF"/>
    <w:rsid w:val="003D7B8D"/>
    <w:rsid w:val="00633579"/>
    <w:rsid w:val="007131F3"/>
    <w:rsid w:val="00717053"/>
    <w:rsid w:val="007325FF"/>
    <w:rsid w:val="00750E84"/>
    <w:rsid w:val="00772AB6"/>
    <w:rsid w:val="007C7150"/>
    <w:rsid w:val="00823B91"/>
    <w:rsid w:val="008A3D23"/>
    <w:rsid w:val="008D3F33"/>
    <w:rsid w:val="00952508"/>
    <w:rsid w:val="00A7089B"/>
    <w:rsid w:val="00B5587D"/>
    <w:rsid w:val="00BD1DAA"/>
    <w:rsid w:val="00BE03CB"/>
    <w:rsid w:val="00DC305F"/>
    <w:rsid w:val="00EA63DA"/>
    <w:rsid w:val="00EB4AAB"/>
    <w:rsid w:val="00F2199B"/>
    <w:rsid w:val="00F9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AFC7C"/>
  <w15:chartTrackingRefBased/>
  <w15:docId w15:val="{4994CA54-BD9A-4042-965A-DACB2209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B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D7B8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7B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D7B8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633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14</cp:revision>
  <dcterms:created xsi:type="dcterms:W3CDTF">2021-02-13T20:10:00Z</dcterms:created>
  <dcterms:modified xsi:type="dcterms:W3CDTF">2021-02-14T22:46:00Z</dcterms:modified>
</cp:coreProperties>
</file>