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92608" w14:textId="050642F6" w:rsidR="007A2D32" w:rsidRPr="007A2D32" w:rsidRDefault="007A2D32">
      <w:pPr>
        <w:rPr>
          <w:sz w:val="32"/>
          <w:szCs w:val="28"/>
        </w:rPr>
      </w:pPr>
      <w:r w:rsidRPr="007A2D32">
        <w:rPr>
          <w:rFonts w:hint="eastAsia"/>
          <w:sz w:val="32"/>
          <w:szCs w:val="28"/>
        </w:rPr>
        <w:t>M</w:t>
      </w:r>
      <w:r w:rsidRPr="007A2D32">
        <w:rPr>
          <w:sz w:val="32"/>
          <w:szCs w:val="28"/>
        </w:rPr>
        <w:t>SIS 638</w:t>
      </w:r>
    </w:p>
    <w:p w14:paraId="4C92C224" w14:textId="463D7408" w:rsidR="00A41810" w:rsidRPr="007A2D32" w:rsidRDefault="007A2D32">
      <w:pPr>
        <w:rPr>
          <w:sz w:val="32"/>
          <w:szCs w:val="28"/>
        </w:rPr>
      </w:pPr>
      <w:r w:rsidRPr="007A2D32">
        <w:rPr>
          <w:rFonts w:hint="eastAsia"/>
          <w:sz w:val="32"/>
          <w:szCs w:val="28"/>
        </w:rPr>
        <w:t>C</w:t>
      </w:r>
      <w:r w:rsidRPr="007A2D32">
        <w:rPr>
          <w:sz w:val="32"/>
          <w:szCs w:val="28"/>
        </w:rPr>
        <w:t>ase 2.1b</w:t>
      </w:r>
    </w:p>
    <w:p w14:paraId="26FB2FE2" w14:textId="18308AB9" w:rsidR="007A2D32" w:rsidRDefault="007A2D32">
      <w:pPr>
        <w:rPr>
          <w:sz w:val="32"/>
          <w:szCs w:val="28"/>
        </w:rPr>
      </w:pPr>
      <w:r w:rsidRPr="007A2D32">
        <w:rPr>
          <w:rFonts w:hint="eastAsia"/>
          <w:sz w:val="32"/>
          <w:szCs w:val="28"/>
        </w:rPr>
        <w:t>J</w:t>
      </w:r>
      <w:r w:rsidRPr="007A2D32">
        <w:rPr>
          <w:sz w:val="32"/>
          <w:szCs w:val="28"/>
        </w:rPr>
        <w:t>ia Liang Ma</w:t>
      </w:r>
    </w:p>
    <w:p w14:paraId="1946A264" w14:textId="45D09F3C" w:rsidR="007A2D32" w:rsidRDefault="007A2D32">
      <w:pPr>
        <w:rPr>
          <w:sz w:val="28"/>
          <w:szCs w:val="24"/>
        </w:rPr>
      </w:pPr>
    </w:p>
    <w:p w14:paraId="6F799085" w14:textId="25AA2259" w:rsidR="007A2D32" w:rsidRDefault="007A2D32">
      <w:pPr>
        <w:rPr>
          <w:sz w:val="28"/>
          <w:szCs w:val="24"/>
        </w:rPr>
      </w:pPr>
    </w:p>
    <w:p w14:paraId="0AF476B1" w14:textId="31A8D9BE" w:rsidR="007A2D32" w:rsidRDefault="007A2D32">
      <w:pPr>
        <w:rPr>
          <w:sz w:val="28"/>
          <w:szCs w:val="24"/>
        </w:rPr>
      </w:pPr>
      <w:r>
        <w:rPr>
          <w:rFonts w:hint="eastAsia"/>
          <w:sz w:val="28"/>
          <w:szCs w:val="24"/>
        </w:rPr>
        <w:t>a</w:t>
      </w:r>
      <w:r>
        <w:rPr>
          <w:sz w:val="28"/>
          <w:szCs w:val="24"/>
        </w:rPr>
        <w:t>)</w:t>
      </w:r>
    </w:p>
    <w:p w14:paraId="35B614AF" w14:textId="3FAAEB4C" w:rsidR="007A2D32" w:rsidRDefault="007A2D32">
      <w:pPr>
        <w:rPr>
          <w:sz w:val="28"/>
          <w:szCs w:val="24"/>
        </w:rPr>
      </w:pPr>
      <w:r>
        <w:rPr>
          <w:sz w:val="28"/>
          <w:szCs w:val="24"/>
        </w:rPr>
        <w:tab/>
        <w:t xml:space="preserve">Research what </w:t>
      </w:r>
      <w:r w:rsidRPr="00221340">
        <w:rPr>
          <w:b/>
          <w:bCs/>
          <w:i/>
          <w:iCs/>
          <w:sz w:val="28"/>
          <w:szCs w:val="24"/>
        </w:rPr>
        <w:t>sensitivity analysis</w:t>
      </w:r>
      <w:r w:rsidRPr="00221340">
        <w:rPr>
          <w:b/>
          <w:bCs/>
          <w:sz w:val="28"/>
          <w:szCs w:val="24"/>
        </w:rPr>
        <w:t xml:space="preserve"> </w:t>
      </w:r>
      <w:r>
        <w:rPr>
          <w:sz w:val="28"/>
          <w:szCs w:val="24"/>
        </w:rPr>
        <w:t>means.</w:t>
      </w:r>
    </w:p>
    <w:p w14:paraId="1B11958F" w14:textId="471B4F31" w:rsidR="001903BA" w:rsidRDefault="001903BA">
      <w:pPr>
        <w:rPr>
          <w:sz w:val="28"/>
          <w:szCs w:val="24"/>
        </w:rPr>
      </w:pPr>
    </w:p>
    <w:p w14:paraId="7DB9E7A2" w14:textId="03B4DDA1" w:rsidR="001903BA" w:rsidRDefault="001903BA">
      <w:pPr>
        <w:rPr>
          <w:sz w:val="28"/>
          <w:szCs w:val="24"/>
        </w:rPr>
      </w:pPr>
      <w:r>
        <w:rPr>
          <w:sz w:val="28"/>
          <w:szCs w:val="24"/>
        </w:rPr>
        <w:tab/>
      </w:r>
      <w:r w:rsidR="00B639C9">
        <w:rPr>
          <w:sz w:val="28"/>
          <w:szCs w:val="24"/>
        </w:rPr>
        <w:t>‘’</w:t>
      </w:r>
      <w:r w:rsidR="0024773C">
        <w:rPr>
          <w:rFonts w:hint="eastAsia"/>
          <w:sz w:val="28"/>
          <w:szCs w:val="24"/>
        </w:rPr>
        <w:t>S</w:t>
      </w:r>
      <w:r w:rsidR="0024773C">
        <w:rPr>
          <w:sz w:val="28"/>
          <w:szCs w:val="24"/>
        </w:rPr>
        <w:t>ensitivity analysis is a technique which allows the analysis of changes in assumptions used in forecasts</w:t>
      </w:r>
      <w:r w:rsidR="00B639C9">
        <w:rPr>
          <w:sz w:val="28"/>
          <w:szCs w:val="24"/>
        </w:rPr>
        <w:t>.’’</w:t>
      </w:r>
      <w:r w:rsidR="006167E7">
        <w:rPr>
          <w:sz w:val="28"/>
          <w:szCs w:val="24"/>
        </w:rPr>
        <w:t xml:space="preserve"> Also, called as “What-if” analysis.</w:t>
      </w:r>
    </w:p>
    <w:p w14:paraId="00752E5A" w14:textId="7292A9EA" w:rsidR="007A2D32" w:rsidRDefault="007A2D32">
      <w:pPr>
        <w:rPr>
          <w:sz w:val="28"/>
          <w:szCs w:val="24"/>
        </w:rPr>
      </w:pPr>
    </w:p>
    <w:p w14:paraId="7F8D6C51" w14:textId="00FF61BC" w:rsidR="00B639C9" w:rsidRDefault="00B639C9">
      <w:pPr>
        <w:rPr>
          <w:rFonts w:hint="eastAsia"/>
          <w:sz w:val="28"/>
          <w:szCs w:val="24"/>
        </w:rPr>
      </w:pPr>
      <w:r>
        <w:rPr>
          <w:rFonts w:hint="eastAsia"/>
          <w:sz w:val="28"/>
          <w:szCs w:val="24"/>
        </w:rPr>
        <w:t>I</w:t>
      </w:r>
      <w:r>
        <w:rPr>
          <w:sz w:val="28"/>
          <w:szCs w:val="24"/>
        </w:rPr>
        <w:t>t helps answering the question like “How reliable are the assumptions made?”, “What happens if assumptions turn out to be significantly different in reality?” or “Which assumptions are most significant to the forecast?”</w:t>
      </w:r>
    </w:p>
    <w:p w14:paraId="7C80C1AB" w14:textId="77777777" w:rsidR="00B639C9" w:rsidRDefault="00B639C9">
      <w:pPr>
        <w:rPr>
          <w:rFonts w:hint="eastAsia"/>
          <w:sz w:val="28"/>
          <w:szCs w:val="24"/>
        </w:rPr>
      </w:pPr>
    </w:p>
    <w:p w14:paraId="7D59B695" w14:textId="42AE4CB0" w:rsidR="007A2D32" w:rsidRDefault="007A2D32">
      <w:pPr>
        <w:rPr>
          <w:sz w:val="28"/>
          <w:szCs w:val="24"/>
        </w:rPr>
      </w:pPr>
      <w:r>
        <w:rPr>
          <w:sz w:val="28"/>
          <w:szCs w:val="24"/>
        </w:rPr>
        <w:t>b</w:t>
      </w:r>
      <w:r>
        <w:rPr>
          <w:rFonts w:hint="eastAsia"/>
          <w:sz w:val="28"/>
          <w:szCs w:val="24"/>
        </w:rPr>
        <w:t>)</w:t>
      </w:r>
    </w:p>
    <w:p w14:paraId="33C0E0DE" w14:textId="4F0DE7A6" w:rsidR="007A2D32" w:rsidRDefault="004B0FDE" w:rsidP="00B250EB">
      <w:pPr>
        <w:ind w:left="480"/>
        <w:rPr>
          <w:sz w:val="28"/>
          <w:szCs w:val="24"/>
        </w:rPr>
      </w:pPr>
      <w:r>
        <w:rPr>
          <w:sz w:val="28"/>
          <w:szCs w:val="24"/>
        </w:rPr>
        <w:t>1.</w:t>
      </w:r>
      <w:r w:rsidR="005B3CAA">
        <w:rPr>
          <w:rFonts w:hint="eastAsia"/>
          <w:sz w:val="28"/>
          <w:szCs w:val="24"/>
        </w:rPr>
        <w:t xml:space="preserve"> </w:t>
      </w:r>
      <w:r w:rsidR="00E24DC1">
        <w:rPr>
          <w:sz w:val="28"/>
          <w:szCs w:val="24"/>
        </w:rPr>
        <w:t xml:space="preserve">Yes, by forecasting the business profit, many assumptions will be </w:t>
      </w:r>
      <w:r w:rsidR="00B250EB">
        <w:rPr>
          <w:sz w:val="28"/>
          <w:szCs w:val="24"/>
        </w:rPr>
        <w:t>examined</w:t>
      </w:r>
      <w:r w:rsidR="00E24DC1">
        <w:rPr>
          <w:sz w:val="28"/>
          <w:szCs w:val="24"/>
        </w:rPr>
        <w:t xml:space="preserve"> through this analysis method in the companies like Google, YouTube and Trivago.</w:t>
      </w:r>
    </w:p>
    <w:p w14:paraId="6C1E7DFE" w14:textId="4F6B563F" w:rsidR="004B0FDE" w:rsidRDefault="004B0FDE">
      <w:pPr>
        <w:rPr>
          <w:sz w:val="28"/>
          <w:szCs w:val="24"/>
        </w:rPr>
      </w:pPr>
    </w:p>
    <w:p w14:paraId="1B13CEE4" w14:textId="2FA9830A" w:rsidR="004B0FDE" w:rsidRDefault="004B0FDE" w:rsidP="0014264B">
      <w:pPr>
        <w:ind w:left="480"/>
        <w:rPr>
          <w:sz w:val="28"/>
          <w:szCs w:val="24"/>
        </w:rPr>
      </w:pPr>
      <w:r>
        <w:rPr>
          <w:sz w:val="28"/>
          <w:szCs w:val="24"/>
        </w:rPr>
        <w:t>2.</w:t>
      </w:r>
      <w:r w:rsidR="005B3CAA">
        <w:rPr>
          <w:rFonts w:hint="eastAsia"/>
          <w:sz w:val="28"/>
          <w:szCs w:val="24"/>
        </w:rPr>
        <w:t xml:space="preserve"> </w:t>
      </w:r>
      <w:r w:rsidR="00FD07B4">
        <w:rPr>
          <w:sz w:val="28"/>
          <w:szCs w:val="24"/>
        </w:rPr>
        <w:t xml:space="preserve">Yes, I think sensitivity analysis is </w:t>
      </w:r>
      <w:r w:rsidR="0014264B">
        <w:rPr>
          <w:sz w:val="28"/>
          <w:szCs w:val="24"/>
        </w:rPr>
        <w:t xml:space="preserve">necessary to make an informed decision. </w:t>
      </w:r>
      <w:r w:rsidR="008132C2">
        <w:rPr>
          <w:sz w:val="28"/>
          <w:szCs w:val="24"/>
        </w:rPr>
        <w:t>The propose of many analytical tools in business is to f</w:t>
      </w:r>
      <w:r w:rsidR="008132C2" w:rsidRPr="008132C2">
        <w:rPr>
          <w:sz w:val="28"/>
          <w:szCs w:val="24"/>
        </w:rPr>
        <w:t xml:space="preserve">orecast </w:t>
      </w:r>
      <w:r w:rsidR="008132C2">
        <w:rPr>
          <w:sz w:val="28"/>
          <w:szCs w:val="24"/>
        </w:rPr>
        <w:t xml:space="preserve">the additional market or insights </w:t>
      </w:r>
      <w:r w:rsidR="008132C2" w:rsidRPr="008132C2">
        <w:rPr>
          <w:sz w:val="28"/>
          <w:szCs w:val="24"/>
        </w:rPr>
        <w:t xml:space="preserve">and improve the company's business </w:t>
      </w:r>
      <w:r w:rsidR="008132C2">
        <w:rPr>
          <w:sz w:val="28"/>
          <w:szCs w:val="24"/>
        </w:rPr>
        <w:t xml:space="preserve">structure </w:t>
      </w:r>
      <w:r w:rsidR="008132C2" w:rsidRPr="008132C2">
        <w:rPr>
          <w:sz w:val="28"/>
          <w:szCs w:val="24"/>
        </w:rPr>
        <w:t>and revenue</w:t>
      </w:r>
      <w:r w:rsidR="008132C2">
        <w:rPr>
          <w:sz w:val="28"/>
          <w:szCs w:val="24"/>
        </w:rPr>
        <w:t>. So, the companies may have made many assumptions, therefore, sensitivity analysis is helpful to examine those assumptions in different scenarios.</w:t>
      </w:r>
    </w:p>
    <w:p w14:paraId="1BA8931E" w14:textId="2D20AF08" w:rsidR="004B0FDE" w:rsidRPr="0014264B" w:rsidRDefault="004B0FDE">
      <w:pPr>
        <w:rPr>
          <w:sz w:val="28"/>
          <w:szCs w:val="24"/>
        </w:rPr>
      </w:pPr>
    </w:p>
    <w:p w14:paraId="59E7842C" w14:textId="19741C98" w:rsidR="004B0FDE" w:rsidRDefault="004B0FDE">
      <w:pPr>
        <w:rPr>
          <w:sz w:val="28"/>
          <w:szCs w:val="24"/>
        </w:rPr>
      </w:pPr>
      <w:r>
        <w:rPr>
          <w:sz w:val="28"/>
          <w:szCs w:val="24"/>
        </w:rPr>
        <w:tab/>
        <w:t>3.</w:t>
      </w:r>
      <w:r w:rsidR="005B3CAA">
        <w:rPr>
          <w:rFonts w:hint="eastAsia"/>
          <w:sz w:val="28"/>
          <w:szCs w:val="24"/>
        </w:rPr>
        <w:t xml:space="preserve"> </w:t>
      </w:r>
    </w:p>
    <w:p w14:paraId="1679C1D2" w14:textId="4F159C71" w:rsidR="00893A5C" w:rsidRDefault="00893A5C">
      <w:pPr>
        <w:rPr>
          <w:sz w:val="28"/>
          <w:szCs w:val="24"/>
        </w:rPr>
      </w:pPr>
      <w:r>
        <w:rPr>
          <w:sz w:val="28"/>
          <w:szCs w:val="24"/>
        </w:rPr>
        <w:tab/>
      </w:r>
      <w:r>
        <w:rPr>
          <w:sz w:val="28"/>
          <w:szCs w:val="24"/>
        </w:rPr>
        <w:tab/>
        <w:t>a.</w:t>
      </w:r>
      <w:r w:rsidR="00EC1D96">
        <w:rPr>
          <w:sz w:val="28"/>
          <w:szCs w:val="24"/>
        </w:rPr>
        <w:t xml:space="preserve"> </w:t>
      </w:r>
      <w:r w:rsidR="00C81309">
        <w:rPr>
          <w:sz w:val="28"/>
          <w:szCs w:val="24"/>
        </w:rPr>
        <w:t>Earnings per share (EPS)</w:t>
      </w:r>
    </w:p>
    <w:p w14:paraId="32F6A78B" w14:textId="15B17658" w:rsidR="00893A5C" w:rsidRDefault="00893A5C" w:rsidP="00C81309">
      <w:pPr>
        <w:ind w:left="480"/>
        <w:rPr>
          <w:sz w:val="28"/>
          <w:szCs w:val="24"/>
        </w:rPr>
      </w:pPr>
      <w:r>
        <w:rPr>
          <w:sz w:val="28"/>
          <w:szCs w:val="24"/>
        </w:rPr>
        <w:tab/>
        <w:t>b.</w:t>
      </w:r>
      <w:r w:rsidR="00EC1D96">
        <w:rPr>
          <w:sz w:val="28"/>
          <w:szCs w:val="24"/>
        </w:rPr>
        <w:t xml:space="preserve"> </w:t>
      </w:r>
      <w:r w:rsidR="00C81309">
        <w:rPr>
          <w:sz w:val="28"/>
          <w:szCs w:val="24"/>
        </w:rPr>
        <w:t>Quantitative (input - from range 1~999, depend on the item of our assumption)</w:t>
      </w:r>
    </w:p>
    <w:p w14:paraId="0D46E091" w14:textId="0B1F860D" w:rsidR="00893A5C" w:rsidRDefault="00893A5C" w:rsidP="00C81309">
      <w:pPr>
        <w:ind w:left="480" w:firstLine="480"/>
        <w:rPr>
          <w:sz w:val="28"/>
          <w:szCs w:val="24"/>
        </w:rPr>
      </w:pPr>
      <w:r>
        <w:rPr>
          <w:sz w:val="28"/>
          <w:szCs w:val="24"/>
        </w:rPr>
        <w:t>c.</w:t>
      </w:r>
      <w:r w:rsidR="00EC1D96">
        <w:rPr>
          <w:sz w:val="28"/>
          <w:szCs w:val="24"/>
        </w:rPr>
        <w:t xml:space="preserve"> </w:t>
      </w:r>
      <w:r w:rsidR="00C81309">
        <w:rPr>
          <w:sz w:val="28"/>
          <w:szCs w:val="24"/>
        </w:rPr>
        <w:t>Qualitative (input - from range 1~999, depend on the price or item of our assumption)</w:t>
      </w:r>
    </w:p>
    <w:p w14:paraId="3680543D" w14:textId="5A4B658B" w:rsidR="00C81309" w:rsidRDefault="00C81309" w:rsidP="004C396A">
      <w:pPr>
        <w:ind w:left="480" w:firstLine="480"/>
        <w:rPr>
          <w:rFonts w:hint="eastAsia"/>
          <w:sz w:val="28"/>
          <w:szCs w:val="24"/>
        </w:rPr>
      </w:pPr>
      <w:r>
        <w:rPr>
          <w:sz w:val="28"/>
          <w:szCs w:val="24"/>
        </w:rPr>
        <w:lastRenderedPageBreak/>
        <w:t>d. Risk assessment (</w:t>
      </w:r>
      <w:r w:rsidR="004C396A">
        <w:rPr>
          <w:sz w:val="28"/>
          <w:szCs w:val="24"/>
        </w:rPr>
        <w:t>Determine the potential risk of the assumption</w:t>
      </w:r>
      <w:r>
        <w:rPr>
          <w:sz w:val="28"/>
          <w:szCs w:val="24"/>
        </w:rPr>
        <w:t>)</w:t>
      </w:r>
    </w:p>
    <w:p w14:paraId="31ECEF56" w14:textId="69A67900" w:rsidR="004B0FDE" w:rsidRDefault="004B0FDE">
      <w:pPr>
        <w:rPr>
          <w:sz w:val="28"/>
          <w:szCs w:val="24"/>
        </w:rPr>
      </w:pPr>
    </w:p>
    <w:p w14:paraId="12FA80A4" w14:textId="658F8716" w:rsidR="00EC1D96" w:rsidRPr="007A2D32" w:rsidRDefault="004B0FDE" w:rsidP="00EC1D96">
      <w:pPr>
        <w:ind w:firstLine="480"/>
        <w:rPr>
          <w:rFonts w:hint="eastAsia"/>
          <w:sz w:val="28"/>
          <w:szCs w:val="24"/>
        </w:rPr>
      </w:pPr>
      <w:r>
        <w:rPr>
          <w:rFonts w:hint="eastAsia"/>
          <w:sz w:val="28"/>
          <w:szCs w:val="24"/>
        </w:rPr>
        <w:t>4</w:t>
      </w:r>
      <w:r>
        <w:rPr>
          <w:sz w:val="28"/>
          <w:szCs w:val="24"/>
        </w:rPr>
        <w:t>.</w:t>
      </w:r>
      <w:r w:rsidR="00EC1D96">
        <w:rPr>
          <w:sz w:val="28"/>
          <w:szCs w:val="24"/>
        </w:rPr>
        <w:t xml:space="preserve"> In my point of view, sensitivity analysis provides the method to identify the significant assumption which therefore require a closer attention. </w:t>
      </w:r>
      <w:r w:rsidR="00F40CA9">
        <w:rPr>
          <w:sz w:val="28"/>
          <w:szCs w:val="24"/>
        </w:rPr>
        <w:t>Also, this analysis makes the process of business forecasting more robust. Through calculating the key parameters and access risk for scenarios. The additional insight</w:t>
      </w:r>
      <w:r w:rsidR="00722744">
        <w:rPr>
          <w:sz w:val="28"/>
          <w:szCs w:val="24"/>
        </w:rPr>
        <w:t>s</w:t>
      </w:r>
      <w:r w:rsidR="00F40CA9">
        <w:rPr>
          <w:sz w:val="28"/>
          <w:szCs w:val="24"/>
        </w:rPr>
        <w:t xml:space="preserve"> </w:t>
      </w:r>
      <w:r w:rsidR="00722744">
        <w:rPr>
          <w:sz w:val="28"/>
          <w:szCs w:val="24"/>
        </w:rPr>
        <w:t>would provide business more informative and accurate forecast and risk assessment to their products’ profit. All in all, sensitivity analysis is not only a financial model, but also a useful method to help enterprises detect their potential problem inside the strategies.</w:t>
      </w:r>
    </w:p>
    <w:sectPr w:rsidR="00EC1D96" w:rsidRPr="007A2D3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D32"/>
    <w:rsid w:val="000013FD"/>
    <w:rsid w:val="000E101B"/>
    <w:rsid w:val="000E1D5F"/>
    <w:rsid w:val="0014264B"/>
    <w:rsid w:val="001903BA"/>
    <w:rsid w:val="00221340"/>
    <w:rsid w:val="0024773C"/>
    <w:rsid w:val="004B0FDE"/>
    <w:rsid w:val="004C396A"/>
    <w:rsid w:val="005B3CAA"/>
    <w:rsid w:val="006167E7"/>
    <w:rsid w:val="00722744"/>
    <w:rsid w:val="007A2D32"/>
    <w:rsid w:val="008132C2"/>
    <w:rsid w:val="00893A5C"/>
    <w:rsid w:val="00A41810"/>
    <w:rsid w:val="00B250EB"/>
    <w:rsid w:val="00B639C9"/>
    <w:rsid w:val="00C81309"/>
    <w:rsid w:val="00E24DC1"/>
    <w:rsid w:val="00EC1D96"/>
    <w:rsid w:val="00F40CA9"/>
    <w:rsid w:val="00FD07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C7D9B"/>
  <w15:chartTrackingRefBased/>
  <w15:docId w15:val="{280EC3F3-7AA4-4E2B-A34A-65EEF7A1E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2</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JiaLiang Ma</dc:creator>
  <cp:keywords/>
  <dc:description/>
  <cp:lastModifiedBy>JiaLiang Ma</cp:lastModifiedBy>
  <cp:revision>13</cp:revision>
  <dcterms:created xsi:type="dcterms:W3CDTF">2021-02-24T03:51:00Z</dcterms:created>
  <dcterms:modified xsi:type="dcterms:W3CDTF">2021-02-24T20:02:00Z</dcterms:modified>
</cp:coreProperties>
</file>