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240" w:after="6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  <w:r>
        <w:object w:dxaOrig="5892" w:dyaOrig="1288">
          <v:rect xmlns:o="urn:schemas-microsoft-com:office:office" xmlns:v="urn:schemas-microsoft-com:vml" id="rectole0000000000" style="width:294.600000pt;height:6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240" w:after="60" w:line="276"/>
        <w:ind w:right="0" w:left="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34"/>
          <w:shd w:fill="auto" w:val="clear"/>
        </w:rPr>
      </w:pPr>
    </w:p>
    <w:p>
      <w:pPr>
        <w:suppressAutoHyphens w:val="true"/>
        <w:spacing w:before="0" w:after="0" w:line="276"/>
        <w:ind w:right="0" w:left="0" w:firstLine="708"/>
        <w:jc w:val="center"/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36"/>
          <w:shd w:fill="auto" w:val="clear"/>
        </w:rPr>
        <w:t xml:space="preserve">Nome Programa</w:t>
      </w:r>
    </w:p>
    <w:p>
      <w:pPr>
        <w:suppressAutoHyphens w:val="true"/>
        <w:spacing w:before="0" w:after="60" w:line="276"/>
        <w:ind w:right="0" w:left="0" w:firstLine="0"/>
        <w:jc w:val="center"/>
        <w:rPr>
          <w:rFonts w:ascii="Trebuchet MS" w:hAnsi="Trebuchet MS" w:cs="Trebuchet MS" w:eastAsia="Trebuchet MS"/>
          <w:color w:val="000000"/>
          <w:spacing w:val="0"/>
          <w:position w:val="0"/>
          <w:sz w:val="23"/>
          <w:shd w:fill="auto" w:val="clear"/>
        </w:rPr>
      </w:pPr>
      <w:r>
        <w:rPr>
          <w:rFonts w:ascii="Trebuchet MS" w:hAnsi="Trebuchet MS" w:cs="Trebuchet MS" w:eastAsia="Trebuchet MS"/>
          <w:i/>
          <w:color w:val="auto"/>
          <w:spacing w:val="0"/>
          <w:position w:val="0"/>
          <w:sz w:val="24"/>
          <w:shd w:fill="auto" w:val="clear"/>
        </w:rPr>
        <w:t xml:space="preserve">Proposta de Projeto em Sistemas de Informação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Nº de Grupo: PL2-G08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Elementos do Grupo: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Estudante1: 2180601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Jason Mendes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Estudante2: 2180602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Tiago Antunes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Estudante3: 2180609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Tiago Ramos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Conta Github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https://github.com/jasonmendes1/ProjetoAndroid</w:t>
        </w:r>
      </w:hyperlink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https://github.com/jasonmendes1/ProjetoWeb</w:t>
        </w:r>
      </w:hyperlink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Conta Trello e credenciais: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Trebuchet MS" w:hAnsi="Trebuchet MS" w:cs="Trebuchet MS" w:eastAsia="Trebuchet M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https://trello.com/b/oloz9fUU/projeto</w:t>
        </w:r>
      </w:hyperlink>
      <w:r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Descrição do Projeto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projeto servirá para gerir os horários, planos nutricionais e planos de treino dos clientes do ginásio. Os Treinadores Pessoais terão acesso aos planos de treino e planos nutricionais dos seus cliente e poderam alterar os planos nutricionais e criar novos planos de treinos. Os Nutricinistas terão a possibilidade de criar vários tipos de planos nutricionais para os clientes do ginásio.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Objetivos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objetivo é criar um ginásio fictício e de poder gerir o mesmo.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Teremos 3 cargos administrativos. O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Admin’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Personal Trainer’ e 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Nutricionista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 O objetivo do Admin é de gerir os utilizadores todos registados na plataforma e de fazer alterações no Backend e Frontend. O Personal Trainer terá como objetivo de conseguir poder criar planos de treino e ter acesso à gestão dos mesmos.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planos de treinos servirão para ser criados e atribuídos para clientes inscritos no ginásio, dependendo o que o cliente quer alcançar ou se é por questões de saúde etc, podendo ter ou não também acompanhamento durante o treino. O serviço terá um custo adicional e não será obrigatório, ou seja, poderão estar inscritos no ginásio sem terem um plano de treino.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os Nutricionistas farão um plano nutricional que incluirá o tipo de alimentos que o cliente deverá comer, a que horas, dependendo do que o cliente quer alcançar ou se é por questões se saúde, etc… Terão acesso também a gerir uma tabela de alimentos e seus carboidratos.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depois de estar registado na plataforma, terá acesso aos seus planos de treino e aos seus planos nutricionais (se tiver). Terá acesso também à lista de nutrientes e seus carboidratos criada pelos Nutricionistas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3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Atividades a Realizar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  <w:t xml:space="preserve">T1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- Estudo do problema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T2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An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álise Concorrencial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T3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Levantamento de requisitos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T4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Casos de Uso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T4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An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álise de dados (DER)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T5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Mockups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T6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Implementa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ção / desenvolvimento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  <w:t xml:space="preserve">T7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- Escrita do relatório de projeto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"/>
        </w:numPr>
        <w:suppressAutoHyphens w:val="true"/>
        <w:spacing w:before="0" w:after="0" w:line="360"/>
        <w:ind w:right="0" w:left="284" w:hanging="284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Identificação de Requisitos Principais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Front-Office: 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Uma Home Page do ginásio detalhado.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Um Sistema de Registo e Login.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uma lista de exercícios e a explicação dos mesmos pormenorizadamente.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Plano do treino do Cliente (se tiver) em específico.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Plano de nutrição do Cliente (se tiver) em específico.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Lista de alimentos e seus Carboidratos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Páginas informativas sobre o que é melhor, suplementação, etc…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planeamento de Aulas de Grupo.</w:t>
      </w:r>
    </w:p>
    <w:p>
      <w:pPr>
        <w:numPr>
          <w:ilvl w:val="0"/>
          <w:numId w:val="17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calendário de Planos de Treinos.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Back-Office: </w:t>
      </w:r>
    </w:p>
    <w:p>
      <w:pPr>
        <w:numPr>
          <w:ilvl w:val="0"/>
          <w:numId w:val="19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Gestão de Utilizadores do website.</w:t>
      </w:r>
    </w:p>
    <w:p>
      <w:pPr>
        <w:numPr>
          <w:ilvl w:val="0"/>
          <w:numId w:val="19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Gestão de Clientes do ginásio e seus pagamentos e contratos.</w:t>
      </w:r>
    </w:p>
    <w:p>
      <w:pPr>
        <w:numPr>
          <w:ilvl w:val="0"/>
          <w:numId w:val="19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Gestão de Funcionários do Ginásio (Personal Trainers e Nutricionistas).</w:t>
      </w:r>
    </w:p>
    <w:p>
      <w:pPr>
        <w:numPr>
          <w:ilvl w:val="0"/>
          <w:numId w:val="19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Personal Trainers terão acesso a criar Planos de Treino e a gerir o calendário de Aulas de Grupo para Clientes do ginásio.</w:t>
      </w:r>
    </w:p>
    <w:p>
      <w:pPr>
        <w:numPr>
          <w:ilvl w:val="0"/>
          <w:numId w:val="19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Nutricionistas terão acesso a criar Planos de Nutrição para Clientes do ginásio.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App: 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página de Login.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planos de treino do Cliente.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planos de Nutrição do Cliente.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calendário de planos de treino para o Personal Trainer.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Mostrar lista de exercícios detalhados.</w:t>
      </w:r>
    </w:p>
    <w:p>
      <w:pPr>
        <w:numPr>
          <w:ilvl w:val="0"/>
          <w:numId w:val="22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Dar para selecionar no plano de treino o que foi já foi feito durante o treino para uma melhor experiência e uma melhor gestão do que foi feito e o que terá de fazer a seguir.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Requesitos Não Funcionais: </w:t>
      </w:r>
    </w:p>
    <w:p>
      <w:pPr>
        <w:numPr>
          <w:ilvl w:val="0"/>
          <w:numId w:val="24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(Segurança) Proteção contra SQL Injection.</w:t>
      </w:r>
    </w:p>
    <w:p>
      <w:pPr>
        <w:numPr>
          <w:ilvl w:val="0"/>
          <w:numId w:val="24"/>
        </w:num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Um sistema de encriptar todas as passwords através do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sha256.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Resultados esperados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u w:val="single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FF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Descrição dos resultados esperados: 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O cliente poderá esperar uma gestão dos seus planos de treino tanto feitos por ele próprio como os planos feitos por um Treinador Pessoal, poderá consultar o seu plano  nutricional fornecido pelo nutricionista, se ele o assim quiser.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O Treinador Pessoal poderá consultar os planos de treino dos seus clientes e poderá criar novos planos de treino.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O Nutricionista poderá criar novos planos nutricionais para os clientes do ginásio.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36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O Administrador poderá fazer a gestão de todos os utilizadores e fazer alterações no backend e frontend.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1"/>
        </w:numPr>
        <w:suppressAutoHyphens w:val="true"/>
        <w:spacing w:before="0" w:after="0" w:line="360"/>
        <w:ind w:right="0" w:left="284" w:hanging="284"/>
        <w:jc w:val="both"/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</w:pPr>
      <w:r>
        <w:rPr>
          <w:rFonts w:ascii="Carlito" w:hAnsi="Carlito" w:cs="Carlito" w:eastAsia="Carlito"/>
          <w:b/>
          <w:color w:val="1F4E79"/>
          <w:spacing w:val="0"/>
          <w:position w:val="0"/>
          <w:sz w:val="28"/>
          <w:shd w:fill="auto" w:val="clear"/>
        </w:rPr>
        <w:t xml:space="preserve">Cronograma Inicial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  <w:t xml:space="preserve">T1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- Estudo do problema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2 semanas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T2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An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álise Concorrencial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1 semana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T3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Levantamento de requisitos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1 semana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T4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Casos de Uso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1 semana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T4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An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álise de dados (DER)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1 semana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T5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Mockups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1 semanas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T6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Implementa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ção / desenvolvimento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9/10 semanas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T6 - Escrita do relatório de projeto 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  <w:t xml:space="preserve"> 5/6 semanas</w:t>
      </w:r>
    </w:p>
    <w:p>
      <w:pPr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uppressAutoHyphens w:val="true"/>
        <w:spacing w:before="0" w:after="0" w:line="36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9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2">
    <w:abstractNumId w:val="18"/>
  </w:num>
  <w:num w:numId="24">
    <w:abstractNumId w:val="12"/>
  </w:num>
  <w:num w:numId="28">
    <w:abstractNumId w:val="6"/>
  </w:num>
  <w:num w:numId="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jasonmendes1/ProjetoWeb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jasonmendes1/ProjetoAndroid" Id="docRId2" Type="http://schemas.openxmlformats.org/officeDocument/2006/relationships/hyperlink" /><Relationship TargetMode="External" Target="https://trello.com/b/oloz9fUU/projeto" Id="docRId4" Type="http://schemas.openxmlformats.org/officeDocument/2006/relationships/hyperlink" /><Relationship Target="styles.xml" Id="docRId6" Type="http://schemas.openxmlformats.org/officeDocument/2006/relationships/styles" /></Relationships>
</file>