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46DE1" w14:textId="77777777" w:rsidR="00DB2870" w:rsidRPr="00DB2870" w:rsidRDefault="00DB2870" w:rsidP="00DB2870">
      <w:pPr>
        <w:spacing w:before="100" w:beforeAutospacing="1" w:after="100" w:afterAutospacing="1" w:line="240" w:lineRule="auto"/>
        <w:outlineLvl w:val="1"/>
        <w:rPr>
          <w:rFonts w:ascii="Georgia" w:eastAsia="Times New Roman" w:hAnsi="Georgia" w:cs="Times New Roman"/>
          <w:b/>
          <w:bCs/>
          <w:color w:val="A80734"/>
          <w:sz w:val="36"/>
          <w:szCs w:val="36"/>
        </w:rPr>
      </w:pPr>
      <w:r w:rsidRPr="00DB2870">
        <w:rPr>
          <w:rFonts w:ascii="Georgia" w:eastAsia="Times New Roman" w:hAnsi="Georgia" w:cs="Times New Roman"/>
          <w:b/>
          <w:bCs/>
          <w:color w:val="A80734"/>
          <w:sz w:val="36"/>
          <w:szCs w:val="36"/>
        </w:rPr>
        <w:t>Testing</w:t>
      </w:r>
    </w:p>
    <w:p w14:paraId="0FC82B68"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Testing is a particularly important part of the software development process. It helps you keep the number of bugs to a minimum, understand what exactly is happening in your code, and provides anchor points that help you write and manage large, complex applications. Testing is so important, in fact, that there are entire jobs dedicated to testing, such as a QA/QE engineer. You will encounter several different testing suites as you write tests, such as Jest, Mocha, and Chai.</w:t>
      </w:r>
    </w:p>
    <w:p w14:paraId="0D35E005"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There are several types of tests you can write as a software developer, some of which are as follows:</w:t>
      </w:r>
    </w:p>
    <w:p w14:paraId="66DFCBDF" w14:textId="77777777" w:rsidR="00DB2870" w:rsidRPr="00DB2870" w:rsidRDefault="00DB2870" w:rsidP="00DB2870">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Unit</w:t>
      </w:r>
    </w:p>
    <w:p w14:paraId="329D22B9" w14:textId="77777777" w:rsidR="00DB2870" w:rsidRPr="00DB2870" w:rsidRDefault="00DB2870" w:rsidP="00DB2870">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Integration</w:t>
      </w:r>
    </w:p>
    <w:p w14:paraId="5149DE96" w14:textId="77777777" w:rsidR="00DB2870" w:rsidRPr="00DB2870" w:rsidRDefault="00DB2870" w:rsidP="00DB2870">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Systems</w:t>
      </w:r>
    </w:p>
    <w:p w14:paraId="19ECEFFE" w14:textId="77777777" w:rsidR="00DB2870" w:rsidRPr="00DB2870" w:rsidRDefault="00DB2870" w:rsidP="00DB2870">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Acceptance</w:t>
      </w:r>
    </w:p>
    <w:p w14:paraId="31BFB266"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In this week, you focused on unit testing. </w:t>
      </w:r>
      <w:r w:rsidRPr="00DB2870">
        <w:rPr>
          <w:rFonts w:ascii="Georgia" w:eastAsia="Times New Roman" w:hAnsi="Georgia" w:cs="Times New Roman"/>
          <w:i/>
          <w:iCs/>
          <w:color w:val="000000"/>
          <w:sz w:val="27"/>
          <w:szCs w:val="27"/>
        </w:rPr>
        <w:t>Unit</w:t>
      </w:r>
      <w:r w:rsidRPr="00DB2870">
        <w:rPr>
          <w:rFonts w:ascii="Georgia" w:eastAsia="Times New Roman" w:hAnsi="Georgia" w:cs="Times New Roman"/>
          <w:color w:val="000000"/>
          <w:sz w:val="27"/>
          <w:szCs w:val="27"/>
        </w:rPr>
        <w:t> testing refers to a test that tests a small segment of functionality in your code. For example, say you're building a calculator. One piece of functionality is the ability to add numbers. A </w:t>
      </w:r>
      <w:r w:rsidRPr="00DB2870">
        <w:rPr>
          <w:rFonts w:ascii="Georgia" w:eastAsia="Times New Roman" w:hAnsi="Georgia" w:cs="Times New Roman"/>
          <w:i/>
          <w:iCs/>
          <w:color w:val="000000"/>
          <w:sz w:val="27"/>
          <w:szCs w:val="27"/>
        </w:rPr>
        <w:t>unit</w:t>
      </w:r>
      <w:r w:rsidRPr="00DB2870">
        <w:rPr>
          <w:rFonts w:ascii="Georgia" w:eastAsia="Times New Roman" w:hAnsi="Georgia" w:cs="Times New Roman"/>
          <w:color w:val="000000"/>
          <w:sz w:val="27"/>
          <w:szCs w:val="27"/>
        </w:rPr>
        <w:t> test for that functionality, written using the Jest testing suite, would look something like this:</w:t>
      </w:r>
    </w:p>
    <w:p w14:paraId="222BC5B4"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2870">
        <w:rPr>
          <w:rFonts w:ascii="Courier New" w:eastAsia="Times New Roman" w:hAnsi="Courier New" w:cs="Courier New"/>
          <w:color w:val="000000"/>
          <w:sz w:val="20"/>
          <w:szCs w:val="20"/>
        </w:rPr>
        <w:t>const sum = require('./sum');</w:t>
      </w:r>
    </w:p>
    <w:p w14:paraId="044C4B48"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F0C82B"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2870">
        <w:rPr>
          <w:rFonts w:ascii="Courier New" w:eastAsia="Times New Roman" w:hAnsi="Courier New" w:cs="Courier New"/>
          <w:color w:val="000000"/>
          <w:sz w:val="20"/>
          <w:szCs w:val="20"/>
        </w:rPr>
        <w:t>test('adds 1 and 2 to equal 3', () =&gt; {</w:t>
      </w:r>
    </w:p>
    <w:p w14:paraId="193C109C"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2870">
        <w:rPr>
          <w:rFonts w:ascii="Courier New" w:eastAsia="Times New Roman" w:hAnsi="Courier New" w:cs="Courier New"/>
          <w:color w:val="000000"/>
          <w:sz w:val="20"/>
          <w:szCs w:val="20"/>
        </w:rPr>
        <w:t xml:space="preserve">    expect(sum(1,2)).</w:t>
      </w:r>
      <w:proofErr w:type="spellStart"/>
      <w:r w:rsidRPr="00DB2870">
        <w:rPr>
          <w:rFonts w:ascii="Courier New" w:eastAsia="Times New Roman" w:hAnsi="Courier New" w:cs="Courier New"/>
          <w:color w:val="000000"/>
          <w:sz w:val="20"/>
          <w:szCs w:val="20"/>
        </w:rPr>
        <w:t>toBe</w:t>
      </w:r>
      <w:proofErr w:type="spellEnd"/>
      <w:r w:rsidRPr="00DB2870">
        <w:rPr>
          <w:rFonts w:ascii="Courier New" w:eastAsia="Times New Roman" w:hAnsi="Courier New" w:cs="Courier New"/>
          <w:color w:val="000000"/>
          <w:sz w:val="20"/>
          <w:szCs w:val="20"/>
        </w:rPr>
        <w:t>(3);</w:t>
      </w:r>
    </w:p>
    <w:p w14:paraId="3055F53C"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2870">
        <w:rPr>
          <w:rFonts w:ascii="Courier New" w:eastAsia="Times New Roman" w:hAnsi="Courier New" w:cs="Courier New"/>
          <w:color w:val="000000"/>
          <w:sz w:val="20"/>
          <w:szCs w:val="20"/>
        </w:rPr>
        <w:t>});</w:t>
      </w:r>
    </w:p>
    <w:p w14:paraId="6CADB9FD" w14:textId="77777777" w:rsidR="00DB2870" w:rsidRPr="00DB2870" w:rsidRDefault="00DB2870" w:rsidP="00DB2870">
      <w:pPr>
        <w:spacing w:before="100" w:beforeAutospacing="1" w:after="100" w:afterAutospacing="1" w:line="240" w:lineRule="auto"/>
        <w:outlineLvl w:val="2"/>
        <w:rPr>
          <w:rFonts w:ascii="Georgia" w:eastAsia="Times New Roman" w:hAnsi="Georgia" w:cs="Times New Roman"/>
          <w:b/>
          <w:bCs/>
          <w:color w:val="A80734"/>
          <w:sz w:val="27"/>
          <w:szCs w:val="27"/>
        </w:rPr>
      </w:pPr>
      <w:r w:rsidRPr="00DB2870">
        <w:rPr>
          <w:rFonts w:ascii="Georgia" w:eastAsia="Times New Roman" w:hAnsi="Georgia" w:cs="Times New Roman"/>
          <w:b/>
          <w:bCs/>
          <w:color w:val="A80734"/>
          <w:sz w:val="27"/>
          <w:szCs w:val="27"/>
        </w:rPr>
        <w:t>Test driven development or TDD</w:t>
      </w:r>
    </w:p>
    <w:p w14:paraId="5FC50BC8"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Test-driven development (TDD) is a special procedure for writing tests into your codebase first, and then writing code to pass the test. TDD helps guard against bugs, improve your overall speed when writing code, and manage a large codebase with greater ease.</w:t>
      </w:r>
    </w:p>
    <w:p w14:paraId="2561CEA6"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The basic order of operations in TDD are as follows:</w:t>
      </w:r>
    </w:p>
    <w:p w14:paraId="34418BB9" w14:textId="77777777" w:rsidR="00DB2870" w:rsidRPr="00DB2870" w:rsidRDefault="00DB2870" w:rsidP="00DB2870">
      <w:pPr>
        <w:numPr>
          <w:ilvl w:val="0"/>
          <w:numId w:val="2"/>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Writing a failing test</w:t>
      </w:r>
    </w:p>
    <w:p w14:paraId="519A14BE" w14:textId="77777777" w:rsidR="00DB2870" w:rsidRPr="00DB2870" w:rsidRDefault="00DB2870" w:rsidP="00DB2870">
      <w:pPr>
        <w:numPr>
          <w:ilvl w:val="0"/>
          <w:numId w:val="2"/>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Writing code to make it pass</w:t>
      </w:r>
    </w:p>
    <w:p w14:paraId="1F1AA361" w14:textId="77777777" w:rsidR="00DB2870" w:rsidRPr="00DB2870" w:rsidRDefault="00DB2870" w:rsidP="00DB2870">
      <w:pPr>
        <w:numPr>
          <w:ilvl w:val="0"/>
          <w:numId w:val="2"/>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Refactoring (improving) your code</w:t>
      </w:r>
    </w:p>
    <w:p w14:paraId="5BFA785C" w14:textId="77777777" w:rsidR="00DB2870" w:rsidRPr="00DB2870" w:rsidRDefault="00DB2870" w:rsidP="00DB2870">
      <w:pPr>
        <w:spacing w:before="100" w:beforeAutospacing="1" w:after="100" w:afterAutospacing="1" w:line="240" w:lineRule="auto"/>
        <w:outlineLvl w:val="1"/>
        <w:rPr>
          <w:rFonts w:ascii="Georgia" w:eastAsia="Times New Roman" w:hAnsi="Georgia" w:cs="Times New Roman"/>
          <w:b/>
          <w:bCs/>
          <w:color w:val="A80734"/>
          <w:sz w:val="36"/>
          <w:szCs w:val="36"/>
        </w:rPr>
      </w:pPr>
      <w:r w:rsidRPr="00DB2870">
        <w:rPr>
          <w:rFonts w:ascii="Georgia" w:eastAsia="Times New Roman" w:hAnsi="Georgia" w:cs="Times New Roman"/>
          <w:b/>
          <w:bCs/>
          <w:color w:val="A80734"/>
          <w:sz w:val="36"/>
          <w:szCs w:val="36"/>
        </w:rPr>
        <w:lastRenderedPageBreak/>
        <w:t>Git workflow</w:t>
      </w:r>
    </w:p>
    <w:p w14:paraId="32E83D23"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While your introductions to git and GitHub thus far have not meant to have been exhaustive, the basic workflows you've encountered so far will be seen frequently when you write software.</w:t>
      </w:r>
    </w:p>
    <w:p w14:paraId="127E27C8"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To collaborate with others on GitHub, you can stick to a following basic, standard workflow:</w:t>
      </w:r>
    </w:p>
    <w:p w14:paraId="0CC8E2C0" w14:textId="77777777" w:rsidR="00DB2870" w:rsidRPr="00DB2870" w:rsidRDefault="00DB2870" w:rsidP="00DB2870">
      <w:pPr>
        <w:numPr>
          <w:ilvl w:val="0"/>
          <w:numId w:val="3"/>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i/>
          <w:iCs/>
          <w:color w:val="000000"/>
          <w:sz w:val="27"/>
          <w:szCs w:val="27"/>
        </w:rPr>
        <w:t>Fork</w:t>
      </w:r>
      <w:r w:rsidRPr="00DB2870">
        <w:rPr>
          <w:rFonts w:ascii="Georgia" w:eastAsia="Times New Roman" w:hAnsi="Georgia" w:cs="Times New Roman"/>
          <w:color w:val="000000"/>
          <w:sz w:val="27"/>
          <w:szCs w:val="27"/>
        </w:rPr>
        <w:t> the initial repository of the person you are collaborating with.</w:t>
      </w:r>
    </w:p>
    <w:p w14:paraId="11AF90FB" w14:textId="77777777" w:rsidR="00DB2870" w:rsidRPr="00DB2870" w:rsidRDefault="00DB2870" w:rsidP="00DB2870">
      <w:pPr>
        <w:numPr>
          <w:ilvl w:val="0"/>
          <w:numId w:val="3"/>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i/>
          <w:iCs/>
          <w:color w:val="000000"/>
          <w:sz w:val="27"/>
          <w:szCs w:val="27"/>
        </w:rPr>
        <w:t>Clone</w:t>
      </w:r>
      <w:r w:rsidRPr="00DB2870">
        <w:rPr>
          <w:rFonts w:ascii="Georgia" w:eastAsia="Times New Roman" w:hAnsi="Georgia" w:cs="Times New Roman"/>
          <w:color w:val="000000"/>
          <w:sz w:val="27"/>
          <w:szCs w:val="27"/>
        </w:rPr>
        <w:t> that repository to your local machine. This will set the remote repository to be your forked copy, </w:t>
      </w:r>
      <w:r w:rsidRPr="00DB2870">
        <w:rPr>
          <w:rFonts w:ascii="Georgia" w:eastAsia="Times New Roman" w:hAnsi="Georgia" w:cs="Times New Roman"/>
          <w:i/>
          <w:iCs/>
          <w:color w:val="000000"/>
          <w:sz w:val="27"/>
          <w:szCs w:val="27"/>
        </w:rPr>
        <w:t>not</w:t>
      </w:r>
      <w:r w:rsidRPr="00DB2870">
        <w:rPr>
          <w:rFonts w:ascii="Georgia" w:eastAsia="Times New Roman" w:hAnsi="Georgia" w:cs="Times New Roman"/>
          <w:color w:val="000000"/>
          <w:sz w:val="27"/>
          <w:szCs w:val="27"/>
        </w:rPr>
        <w:t> the original codebase.</w:t>
      </w:r>
    </w:p>
    <w:p w14:paraId="1759ADA0" w14:textId="77777777" w:rsidR="00DB2870" w:rsidRPr="00DB2870" w:rsidRDefault="00DB2870" w:rsidP="00DB2870">
      <w:pPr>
        <w:numPr>
          <w:ilvl w:val="0"/>
          <w:numId w:val="3"/>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Write code onto the cloned codebase, which has been copied onto your local machine.</w:t>
      </w:r>
    </w:p>
    <w:p w14:paraId="66668EB1" w14:textId="77777777" w:rsidR="00DB2870" w:rsidRPr="00DB2870" w:rsidRDefault="00DB2870" w:rsidP="00DB2870">
      <w:pPr>
        <w:numPr>
          <w:ilvl w:val="0"/>
          <w:numId w:val="3"/>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When you have made some progress, commit your code (git add, git commit), and push it to your remote repository on GitHub (git push).</w:t>
      </w:r>
    </w:p>
    <w:p w14:paraId="077D05A7" w14:textId="77777777" w:rsidR="00DB2870" w:rsidRPr="00DB2870" w:rsidRDefault="00DB2870" w:rsidP="00DB2870">
      <w:pPr>
        <w:numPr>
          <w:ilvl w:val="0"/>
          <w:numId w:val="3"/>
        </w:num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If you want to </w:t>
      </w:r>
      <w:r w:rsidRPr="00DB2870">
        <w:rPr>
          <w:rFonts w:ascii="Georgia" w:eastAsia="Times New Roman" w:hAnsi="Georgia" w:cs="Times New Roman"/>
          <w:i/>
          <w:iCs/>
          <w:color w:val="000000"/>
          <w:sz w:val="27"/>
          <w:szCs w:val="27"/>
        </w:rPr>
        <w:t>merge</w:t>
      </w:r>
      <w:r w:rsidRPr="00DB2870">
        <w:rPr>
          <w:rFonts w:ascii="Georgia" w:eastAsia="Times New Roman" w:hAnsi="Georgia" w:cs="Times New Roman"/>
          <w:color w:val="000000"/>
          <w:sz w:val="27"/>
          <w:szCs w:val="27"/>
        </w:rPr>
        <w:t> your code into the original codebase from which you forked, open a </w:t>
      </w:r>
      <w:r w:rsidRPr="00DB2870">
        <w:rPr>
          <w:rFonts w:ascii="Georgia" w:eastAsia="Times New Roman" w:hAnsi="Georgia" w:cs="Times New Roman"/>
          <w:i/>
          <w:iCs/>
          <w:color w:val="000000"/>
          <w:sz w:val="27"/>
          <w:szCs w:val="27"/>
        </w:rPr>
        <w:t>pull request</w:t>
      </w:r>
      <w:r w:rsidRPr="00DB2870">
        <w:rPr>
          <w:rFonts w:ascii="Georgia" w:eastAsia="Times New Roman" w:hAnsi="Georgia" w:cs="Times New Roman"/>
          <w:color w:val="000000"/>
          <w:sz w:val="27"/>
          <w:szCs w:val="27"/>
        </w:rPr>
        <w:t> on GitHub, explain the changes you made in the comment box, and tag your collaborators to review your code.</w:t>
      </w:r>
    </w:p>
    <w:p w14:paraId="624E99FA"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There are more aspects to this, such as branching, or even slightly different approaches such as rebasing, but for now, this is a basic workflow you can practice and become familiar with.</w:t>
      </w:r>
    </w:p>
    <w:p w14:paraId="7C760281" w14:textId="77777777" w:rsidR="00DB2870" w:rsidRPr="00DB2870" w:rsidRDefault="00DB2870" w:rsidP="00DB2870">
      <w:pPr>
        <w:spacing w:before="100" w:beforeAutospacing="1" w:after="100" w:afterAutospacing="1" w:line="240" w:lineRule="auto"/>
        <w:outlineLvl w:val="1"/>
        <w:rPr>
          <w:rFonts w:ascii="Georgia" w:eastAsia="Times New Roman" w:hAnsi="Georgia" w:cs="Times New Roman"/>
          <w:b/>
          <w:bCs/>
          <w:color w:val="A80734"/>
          <w:sz w:val="36"/>
          <w:szCs w:val="36"/>
        </w:rPr>
      </w:pPr>
      <w:r w:rsidRPr="00DB2870">
        <w:rPr>
          <w:rFonts w:ascii="Georgia" w:eastAsia="Times New Roman" w:hAnsi="Georgia" w:cs="Times New Roman"/>
          <w:b/>
          <w:bCs/>
          <w:color w:val="A80734"/>
          <w:sz w:val="36"/>
          <w:szCs w:val="36"/>
        </w:rPr>
        <w:t>Document object model or the DOM</w:t>
      </w:r>
    </w:p>
    <w:p w14:paraId="564B0446"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The DOM is a cross-platform browser interface that treats an HTML or XML document as a tree structure, where each </w:t>
      </w:r>
      <w:r w:rsidRPr="00DB2870">
        <w:rPr>
          <w:rFonts w:ascii="Georgia" w:eastAsia="Times New Roman" w:hAnsi="Georgia" w:cs="Times New Roman"/>
          <w:i/>
          <w:iCs/>
          <w:color w:val="000000"/>
          <w:sz w:val="27"/>
          <w:szCs w:val="27"/>
        </w:rPr>
        <w:t>node</w:t>
      </w:r>
      <w:r w:rsidRPr="00DB2870">
        <w:rPr>
          <w:rFonts w:ascii="Georgia" w:eastAsia="Times New Roman" w:hAnsi="Georgia" w:cs="Times New Roman"/>
          <w:color w:val="000000"/>
          <w:sz w:val="27"/>
          <w:szCs w:val="27"/>
        </w:rPr>
        <w:t> is treated as an object that is a part of a document. So, for example, in an HTML document that looks like this:</w:t>
      </w:r>
    </w:p>
    <w:p w14:paraId="16EFE38C"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2870">
        <w:rPr>
          <w:rFonts w:ascii="Courier New" w:eastAsia="Times New Roman" w:hAnsi="Courier New" w:cs="Courier New"/>
          <w:color w:val="000000"/>
          <w:sz w:val="20"/>
          <w:szCs w:val="20"/>
        </w:rPr>
        <w:t>&lt;body&gt;</w:t>
      </w:r>
    </w:p>
    <w:p w14:paraId="0BF93DD7"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2870">
        <w:rPr>
          <w:rFonts w:ascii="Courier New" w:eastAsia="Times New Roman" w:hAnsi="Courier New" w:cs="Courier New"/>
          <w:color w:val="000000"/>
          <w:sz w:val="20"/>
          <w:szCs w:val="20"/>
        </w:rPr>
        <w:t xml:space="preserve">  &lt;h1 id="header"&gt;Hello, World!&lt;/h1&gt;</w:t>
      </w:r>
    </w:p>
    <w:p w14:paraId="73C61B9F"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2870">
        <w:rPr>
          <w:rFonts w:ascii="Courier New" w:eastAsia="Times New Roman" w:hAnsi="Courier New" w:cs="Courier New"/>
          <w:color w:val="000000"/>
          <w:sz w:val="20"/>
          <w:szCs w:val="20"/>
        </w:rPr>
        <w:t xml:space="preserve">  &lt;p id="paragraph"&gt; How are you doing today?&lt;/p&gt;</w:t>
      </w:r>
    </w:p>
    <w:p w14:paraId="121E9DA6"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2870">
        <w:rPr>
          <w:rFonts w:ascii="Courier New" w:eastAsia="Times New Roman" w:hAnsi="Courier New" w:cs="Courier New"/>
          <w:color w:val="000000"/>
          <w:sz w:val="20"/>
          <w:szCs w:val="20"/>
        </w:rPr>
        <w:t>&lt;/body&gt;</w:t>
      </w:r>
    </w:p>
    <w:p w14:paraId="3B929896"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The 'body' tag is treated as its own element, that contains two other elements, namely an </w:t>
      </w:r>
      <w:r w:rsidRPr="00DB2870">
        <w:rPr>
          <w:rFonts w:ascii="Courier New" w:eastAsia="Times New Roman" w:hAnsi="Courier New" w:cs="Courier New"/>
          <w:color w:val="000000"/>
          <w:sz w:val="20"/>
          <w:szCs w:val="20"/>
        </w:rPr>
        <w:t>&lt;h1&gt;</w:t>
      </w:r>
      <w:r w:rsidRPr="00DB2870">
        <w:rPr>
          <w:rFonts w:ascii="Georgia" w:eastAsia="Times New Roman" w:hAnsi="Georgia" w:cs="Times New Roman"/>
          <w:color w:val="000000"/>
          <w:sz w:val="27"/>
          <w:szCs w:val="27"/>
        </w:rPr>
        <w:t> element and a </w:t>
      </w:r>
      <w:r w:rsidRPr="00DB2870">
        <w:rPr>
          <w:rFonts w:ascii="Courier New" w:eastAsia="Times New Roman" w:hAnsi="Courier New" w:cs="Courier New"/>
          <w:color w:val="000000"/>
          <w:sz w:val="20"/>
          <w:szCs w:val="20"/>
        </w:rPr>
        <w:t>&lt;p&gt;</w:t>
      </w:r>
      <w:r w:rsidRPr="00DB2870">
        <w:rPr>
          <w:rFonts w:ascii="Georgia" w:eastAsia="Times New Roman" w:hAnsi="Georgia" w:cs="Times New Roman"/>
          <w:color w:val="000000"/>
          <w:sz w:val="27"/>
          <w:szCs w:val="27"/>
        </w:rPr>
        <w:t> element. These elements have text inside them, but the texts themselves are not elements, but are merely what the </w:t>
      </w:r>
      <w:r w:rsidRPr="00DB2870">
        <w:rPr>
          <w:rFonts w:ascii="Courier New" w:eastAsia="Times New Roman" w:hAnsi="Courier New" w:cs="Courier New"/>
          <w:color w:val="000000"/>
          <w:sz w:val="20"/>
          <w:szCs w:val="20"/>
        </w:rPr>
        <w:t>&lt;h1&gt;</w:t>
      </w:r>
      <w:r w:rsidRPr="00DB2870">
        <w:rPr>
          <w:rFonts w:ascii="Georgia" w:eastAsia="Times New Roman" w:hAnsi="Georgia" w:cs="Times New Roman"/>
          <w:color w:val="000000"/>
          <w:sz w:val="27"/>
          <w:szCs w:val="27"/>
        </w:rPr>
        <w:t> and </w:t>
      </w:r>
      <w:r w:rsidRPr="00DB2870">
        <w:rPr>
          <w:rFonts w:ascii="Courier New" w:eastAsia="Times New Roman" w:hAnsi="Courier New" w:cs="Courier New"/>
          <w:color w:val="000000"/>
          <w:sz w:val="20"/>
          <w:szCs w:val="20"/>
        </w:rPr>
        <w:t>&lt;p&gt;</w:t>
      </w:r>
      <w:r w:rsidRPr="00DB2870">
        <w:rPr>
          <w:rFonts w:ascii="Georgia" w:eastAsia="Times New Roman" w:hAnsi="Georgia" w:cs="Times New Roman"/>
          <w:color w:val="000000"/>
          <w:sz w:val="27"/>
          <w:szCs w:val="27"/>
        </w:rPr>
        <w:t> elements contain.</w:t>
      </w:r>
    </w:p>
    <w:p w14:paraId="01F47D93"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lastRenderedPageBreak/>
        <w:t>You can use the DOM to hook onto these separate elements and manipulate the data inside them. So, for example, if you want to change the text inside the </w:t>
      </w:r>
      <w:r w:rsidRPr="00DB2870">
        <w:rPr>
          <w:rFonts w:ascii="Courier New" w:eastAsia="Times New Roman" w:hAnsi="Courier New" w:cs="Courier New"/>
          <w:color w:val="000000"/>
          <w:sz w:val="20"/>
          <w:szCs w:val="20"/>
        </w:rPr>
        <w:t>&lt;h1&gt;</w:t>
      </w:r>
      <w:r w:rsidRPr="00DB2870">
        <w:rPr>
          <w:rFonts w:ascii="Georgia" w:eastAsia="Times New Roman" w:hAnsi="Georgia" w:cs="Times New Roman"/>
          <w:color w:val="000000"/>
          <w:sz w:val="27"/>
          <w:szCs w:val="27"/>
        </w:rPr>
        <w:t> element, you can do so by hooking onto that particular node via its </w:t>
      </w:r>
      <w:r w:rsidRPr="00DB2870">
        <w:rPr>
          <w:rFonts w:ascii="Georgia" w:eastAsia="Times New Roman" w:hAnsi="Georgia" w:cs="Times New Roman"/>
          <w:i/>
          <w:iCs/>
          <w:color w:val="000000"/>
          <w:sz w:val="27"/>
          <w:szCs w:val="27"/>
        </w:rPr>
        <w:t>id</w:t>
      </w:r>
      <w:r w:rsidRPr="00DB2870">
        <w:rPr>
          <w:rFonts w:ascii="Georgia" w:eastAsia="Times New Roman" w:hAnsi="Georgia" w:cs="Times New Roman"/>
          <w:color w:val="000000"/>
          <w:sz w:val="27"/>
          <w:szCs w:val="27"/>
        </w:rPr>
        <w:t>, like so:</w:t>
      </w:r>
    </w:p>
    <w:p w14:paraId="1B822408"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2870">
        <w:rPr>
          <w:rFonts w:ascii="Courier New" w:eastAsia="Times New Roman" w:hAnsi="Courier New" w:cs="Courier New"/>
          <w:color w:val="000000"/>
          <w:sz w:val="20"/>
          <w:szCs w:val="20"/>
        </w:rPr>
        <w:t xml:space="preserve">var element = </w:t>
      </w:r>
      <w:proofErr w:type="spellStart"/>
      <w:r w:rsidRPr="00DB2870">
        <w:rPr>
          <w:rFonts w:ascii="Courier New" w:eastAsia="Times New Roman" w:hAnsi="Courier New" w:cs="Courier New"/>
          <w:color w:val="000000"/>
          <w:sz w:val="20"/>
          <w:szCs w:val="20"/>
        </w:rPr>
        <w:t>document.getElementById</w:t>
      </w:r>
      <w:proofErr w:type="spellEnd"/>
      <w:r w:rsidRPr="00DB2870">
        <w:rPr>
          <w:rFonts w:ascii="Courier New" w:eastAsia="Times New Roman" w:hAnsi="Courier New" w:cs="Courier New"/>
          <w:color w:val="000000"/>
          <w:sz w:val="20"/>
          <w:szCs w:val="20"/>
        </w:rPr>
        <w:t>(header);</w:t>
      </w:r>
    </w:p>
    <w:p w14:paraId="6AAD0027" w14:textId="77777777" w:rsidR="00DB2870" w:rsidRPr="00DB2870" w:rsidRDefault="00DB2870" w:rsidP="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B2870">
        <w:rPr>
          <w:rFonts w:ascii="Courier New" w:eastAsia="Times New Roman" w:hAnsi="Courier New" w:cs="Courier New"/>
          <w:color w:val="000000"/>
          <w:sz w:val="20"/>
          <w:szCs w:val="20"/>
        </w:rPr>
        <w:t>element.innerHTML</w:t>
      </w:r>
      <w:proofErr w:type="spellEnd"/>
      <w:r w:rsidRPr="00DB2870">
        <w:rPr>
          <w:rFonts w:ascii="Courier New" w:eastAsia="Times New Roman" w:hAnsi="Courier New" w:cs="Courier New"/>
          <w:color w:val="000000"/>
          <w:sz w:val="20"/>
          <w:szCs w:val="20"/>
        </w:rPr>
        <w:t xml:space="preserve"> = "Goodbye!"</w:t>
      </w:r>
    </w:p>
    <w:p w14:paraId="09EBC052" w14:textId="77777777" w:rsidR="00DB2870" w:rsidRP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Here, JavaScript to dynamically update the contents of the HTML node, because the DOM has traversed your HTML document and made </w:t>
      </w:r>
      <w:r w:rsidRPr="00DB2870">
        <w:rPr>
          <w:rFonts w:ascii="Georgia" w:eastAsia="Times New Roman" w:hAnsi="Georgia" w:cs="Times New Roman"/>
          <w:i/>
          <w:iCs/>
          <w:color w:val="000000"/>
          <w:sz w:val="27"/>
          <w:szCs w:val="27"/>
        </w:rPr>
        <w:t>nodes</w:t>
      </w:r>
      <w:r w:rsidRPr="00DB2870">
        <w:rPr>
          <w:rFonts w:ascii="Georgia" w:eastAsia="Times New Roman" w:hAnsi="Georgia" w:cs="Times New Roman"/>
          <w:color w:val="000000"/>
          <w:sz w:val="27"/>
          <w:szCs w:val="27"/>
        </w:rPr>
        <w:t> for each object in your HTML files.</w:t>
      </w:r>
    </w:p>
    <w:p w14:paraId="0D5799AD" w14:textId="02433C1F" w:rsid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sidRPr="00DB2870">
        <w:rPr>
          <w:rFonts w:ascii="Georgia" w:eastAsia="Times New Roman" w:hAnsi="Georgia" w:cs="Times New Roman"/>
          <w:color w:val="000000"/>
          <w:sz w:val="27"/>
          <w:szCs w:val="27"/>
        </w:rPr>
        <w:t>Here is a great visual of the DOM traversing an HTML document in action.</w:t>
      </w:r>
    </w:p>
    <w:p w14:paraId="68662962" w14:textId="299243E9" w:rsidR="00DB2870" w:rsidRDefault="00DB2870" w:rsidP="00DB2870">
      <w:pPr>
        <w:spacing w:before="100" w:beforeAutospacing="1" w:after="100" w:afterAutospacing="1" w:line="240" w:lineRule="auto"/>
        <w:rPr>
          <w:rFonts w:ascii="Georgia" w:eastAsia="Times New Roman" w:hAnsi="Georgia" w:cs="Times New Roman"/>
          <w:color w:val="000000"/>
          <w:sz w:val="27"/>
          <w:szCs w:val="27"/>
        </w:rPr>
      </w:pPr>
      <w:r>
        <w:rPr>
          <w:rFonts w:ascii="Georgia" w:eastAsia="Times New Roman" w:hAnsi="Georgia" w:cs="Times New Roman"/>
          <w:noProof/>
          <w:color w:val="000000"/>
          <w:sz w:val="27"/>
          <w:szCs w:val="27"/>
        </w:rPr>
        <w:drawing>
          <wp:inline distT="0" distB="0" distL="0" distR="0" wp14:anchorId="27B1384E" wp14:editId="513E3C34">
            <wp:extent cx="4029075" cy="2755176"/>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59010" cy="2775646"/>
                    </a:xfrm>
                    <a:prstGeom prst="rect">
                      <a:avLst/>
                    </a:prstGeom>
                  </pic:spPr>
                </pic:pic>
              </a:graphicData>
            </a:graphic>
          </wp:inline>
        </w:drawing>
      </w:r>
    </w:p>
    <w:p w14:paraId="6B43FCC3" w14:textId="2A44AABE" w:rsidR="004A6959" w:rsidRDefault="004A6959" w:rsidP="00DB2870">
      <w:pPr>
        <w:spacing w:before="100" w:beforeAutospacing="1" w:after="100" w:afterAutospacing="1" w:line="240" w:lineRule="auto"/>
        <w:rPr>
          <w:rFonts w:ascii="Georgia" w:eastAsia="Times New Roman" w:hAnsi="Georgia" w:cs="Times New Roman"/>
          <w:color w:val="000000"/>
          <w:sz w:val="27"/>
          <w:szCs w:val="27"/>
        </w:rPr>
      </w:pPr>
    </w:p>
    <w:p w14:paraId="27571610" w14:textId="10E57313" w:rsidR="004A6959" w:rsidRDefault="004A6959" w:rsidP="00DB2870">
      <w:pPr>
        <w:spacing w:before="100" w:beforeAutospacing="1" w:after="100" w:afterAutospacing="1" w:line="240" w:lineRule="auto"/>
        <w:rPr>
          <w:rFonts w:ascii="Georgia" w:eastAsia="Times New Roman" w:hAnsi="Georgia" w:cs="Times New Roman"/>
          <w:color w:val="000000"/>
          <w:sz w:val="27"/>
          <w:szCs w:val="27"/>
        </w:rPr>
      </w:pPr>
      <w:r>
        <w:rPr>
          <w:rFonts w:ascii="Georgia" w:eastAsia="Times New Roman" w:hAnsi="Georgia" w:cs="Times New Roman"/>
          <w:color w:val="000000"/>
          <w:sz w:val="27"/>
          <w:szCs w:val="27"/>
        </w:rPr>
        <w:t>Sources:</w:t>
      </w:r>
    </w:p>
    <w:p w14:paraId="4D7C6330" w14:textId="3D804B3E" w:rsidR="004A6959" w:rsidRDefault="004A6959" w:rsidP="00DB2870">
      <w:pPr>
        <w:spacing w:before="100" w:beforeAutospacing="1" w:after="100" w:afterAutospacing="1" w:line="240" w:lineRule="auto"/>
        <w:rPr>
          <w:rFonts w:ascii="Georgia" w:eastAsia="Times New Roman" w:hAnsi="Georgia" w:cs="Times New Roman"/>
          <w:color w:val="000000"/>
          <w:sz w:val="27"/>
          <w:szCs w:val="27"/>
        </w:rPr>
      </w:pPr>
      <w:r>
        <w:rPr>
          <w:rFonts w:ascii="Georgia" w:eastAsia="Times New Roman" w:hAnsi="Georgia" w:cs="Times New Roman"/>
          <w:color w:val="000000"/>
          <w:sz w:val="27"/>
          <w:szCs w:val="27"/>
        </w:rPr>
        <w:t>MDN</w:t>
      </w:r>
    </w:p>
    <w:p w14:paraId="7EE3C3EB" w14:textId="43F5F33E" w:rsidR="004A6959" w:rsidRDefault="004A6959" w:rsidP="00DB2870">
      <w:pPr>
        <w:spacing w:before="100" w:beforeAutospacing="1" w:after="100" w:afterAutospacing="1" w:line="240" w:lineRule="auto"/>
        <w:rPr>
          <w:rFonts w:ascii="Georgia" w:eastAsia="Times New Roman" w:hAnsi="Georgia" w:cs="Times New Roman"/>
          <w:color w:val="000000"/>
          <w:sz w:val="27"/>
          <w:szCs w:val="27"/>
        </w:rPr>
      </w:pPr>
      <w:hyperlink r:id="rId6" w:history="1">
        <w:r w:rsidRPr="00F77296">
          <w:rPr>
            <w:rStyle w:val="Hyperlink"/>
            <w:rFonts w:ascii="Georgia" w:eastAsia="Times New Roman" w:hAnsi="Georgia" w:cs="Times New Roman"/>
            <w:sz w:val="27"/>
            <w:szCs w:val="27"/>
          </w:rPr>
          <w:t>https://developer.mozilla.org/en-US/</w:t>
        </w:r>
      </w:hyperlink>
    </w:p>
    <w:p w14:paraId="41612D9D" w14:textId="77777777" w:rsidR="004A6959" w:rsidRDefault="004A6959" w:rsidP="00DB2870">
      <w:pPr>
        <w:spacing w:before="100" w:beforeAutospacing="1" w:after="100" w:afterAutospacing="1" w:line="240" w:lineRule="auto"/>
        <w:rPr>
          <w:rFonts w:ascii="Georgia" w:eastAsia="Times New Roman" w:hAnsi="Georgia" w:cs="Times New Roman"/>
          <w:color w:val="000000"/>
          <w:sz w:val="27"/>
          <w:szCs w:val="27"/>
        </w:rPr>
      </w:pPr>
    </w:p>
    <w:p w14:paraId="5FEA6702" w14:textId="0C7BCFC7" w:rsidR="004A6959" w:rsidRDefault="004A6959" w:rsidP="00DB2870">
      <w:pPr>
        <w:spacing w:before="100" w:beforeAutospacing="1" w:after="100" w:afterAutospacing="1" w:line="240" w:lineRule="auto"/>
        <w:rPr>
          <w:rFonts w:ascii="Georgia" w:eastAsia="Times New Roman" w:hAnsi="Georgia" w:cs="Times New Roman"/>
          <w:color w:val="000000"/>
          <w:sz w:val="27"/>
          <w:szCs w:val="27"/>
        </w:rPr>
      </w:pPr>
      <w:proofErr w:type="spellStart"/>
      <w:r>
        <w:rPr>
          <w:rFonts w:ascii="Georgia" w:eastAsia="Times New Roman" w:hAnsi="Georgia" w:cs="Times New Roman"/>
          <w:color w:val="000000"/>
          <w:sz w:val="27"/>
          <w:szCs w:val="27"/>
        </w:rPr>
        <w:t>MITxPro</w:t>
      </w:r>
      <w:proofErr w:type="spellEnd"/>
    </w:p>
    <w:p w14:paraId="04DEBFAB" w14:textId="5898E934" w:rsidR="004A6959" w:rsidRDefault="004A6959" w:rsidP="00DB2870">
      <w:pPr>
        <w:spacing w:before="100" w:beforeAutospacing="1" w:after="100" w:afterAutospacing="1" w:line="240" w:lineRule="auto"/>
        <w:rPr>
          <w:rFonts w:ascii="Georgia" w:eastAsia="Times New Roman" w:hAnsi="Georgia" w:cs="Times New Roman"/>
          <w:color w:val="000000"/>
          <w:sz w:val="27"/>
          <w:szCs w:val="27"/>
        </w:rPr>
      </w:pPr>
      <w:hyperlink r:id="rId7" w:history="1">
        <w:r w:rsidRPr="00F77296">
          <w:rPr>
            <w:rStyle w:val="Hyperlink"/>
            <w:rFonts w:ascii="Georgia" w:eastAsia="Times New Roman" w:hAnsi="Georgia" w:cs="Times New Roman"/>
            <w:sz w:val="27"/>
            <w:szCs w:val="27"/>
          </w:rPr>
          <w:t>https://executive-ed.xpro.mit.edu/professional-certificate-coding?utm_source=Google&amp;utm_medium=c&amp;utm_term=%2Bmit%20%2Bc</w:t>
        </w:r>
        <w:r w:rsidRPr="00F77296">
          <w:rPr>
            <w:rStyle w:val="Hyperlink"/>
            <w:rFonts w:ascii="Georgia" w:eastAsia="Times New Roman" w:hAnsi="Georgia" w:cs="Times New Roman"/>
            <w:sz w:val="27"/>
            <w:szCs w:val="27"/>
          </w:rPr>
          <w:lastRenderedPageBreak/>
          <w:t>oding&amp;utm_location=9007574&amp;utm_campaign=B-365D_US_GG_SE_PCC_Brand&amp;utm_content=MIT-Coding___School_Duration&amp;gclid=Cj0KCQjw3duCBhCAARIsAJeFyPVYZJwvrGBn_93CMgrokibm87uQ_OnDXxiBDYwzsRiQcPqa2_vVawoaAiLCEALw_wcB</w:t>
        </w:r>
      </w:hyperlink>
    </w:p>
    <w:p w14:paraId="4313EBCA" w14:textId="77777777" w:rsidR="004A6959" w:rsidRDefault="004A6959" w:rsidP="00DB2870">
      <w:pPr>
        <w:spacing w:before="100" w:beforeAutospacing="1" w:after="100" w:afterAutospacing="1" w:line="240" w:lineRule="auto"/>
        <w:rPr>
          <w:rFonts w:ascii="Georgia" w:eastAsia="Times New Roman" w:hAnsi="Georgia" w:cs="Times New Roman"/>
          <w:color w:val="000000"/>
          <w:sz w:val="27"/>
          <w:szCs w:val="27"/>
        </w:rPr>
      </w:pPr>
    </w:p>
    <w:p w14:paraId="6754DBC7" w14:textId="77777777" w:rsidR="004A6959" w:rsidRPr="00DB2870" w:rsidRDefault="004A6959" w:rsidP="00DB2870">
      <w:pPr>
        <w:spacing w:before="100" w:beforeAutospacing="1" w:after="100" w:afterAutospacing="1" w:line="240" w:lineRule="auto"/>
        <w:rPr>
          <w:rFonts w:ascii="Georgia" w:eastAsia="Times New Roman" w:hAnsi="Georgia" w:cs="Times New Roman"/>
          <w:color w:val="000000"/>
          <w:sz w:val="27"/>
          <w:szCs w:val="27"/>
        </w:rPr>
      </w:pPr>
    </w:p>
    <w:sectPr w:rsidR="004A6959" w:rsidRPr="00DB2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A5FEA"/>
    <w:multiLevelType w:val="multilevel"/>
    <w:tmpl w:val="D410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52C40"/>
    <w:multiLevelType w:val="multilevel"/>
    <w:tmpl w:val="9676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05586"/>
    <w:multiLevelType w:val="multilevel"/>
    <w:tmpl w:val="7834E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70"/>
    <w:rsid w:val="004A6959"/>
    <w:rsid w:val="00DB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330D"/>
  <w15:chartTrackingRefBased/>
  <w15:docId w15:val="{FF7E9008-E1EC-4458-A948-996F6AFD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28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28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8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28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28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2870"/>
    <w:rPr>
      <w:i/>
      <w:iCs/>
    </w:rPr>
  </w:style>
  <w:style w:type="paragraph" w:styleId="HTMLPreformatted">
    <w:name w:val="HTML Preformatted"/>
    <w:basedOn w:val="Normal"/>
    <w:link w:val="HTMLPreformattedChar"/>
    <w:uiPriority w:val="99"/>
    <w:semiHidden/>
    <w:unhideWhenUsed/>
    <w:rsid w:val="00DB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8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870"/>
    <w:rPr>
      <w:rFonts w:ascii="Courier New" w:eastAsia="Times New Roman" w:hAnsi="Courier New" w:cs="Courier New"/>
      <w:sz w:val="20"/>
      <w:szCs w:val="20"/>
    </w:rPr>
  </w:style>
  <w:style w:type="character" w:customStyle="1" w:styleId="hljs-comment">
    <w:name w:val="hljs-comment"/>
    <w:basedOn w:val="DefaultParagraphFont"/>
    <w:rsid w:val="00DB2870"/>
  </w:style>
  <w:style w:type="character" w:customStyle="1" w:styleId="hljs-number">
    <w:name w:val="hljs-number"/>
    <w:basedOn w:val="DefaultParagraphFont"/>
    <w:rsid w:val="00DB2870"/>
  </w:style>
  <w:style w:type="character" w:customStyle="1" w:styleId="hljs-name">
    <w:name w:val="hljs-name"/>
    <w:basedOn w:val="DefaultParagraphFont"/>
    <w:rsid w:val="00DB2870"/>
  </w:style>
  <w:style w:type="character" w:customStyle="1" w:styleId="hljs-tag">
    <w:name w:val="hljs-tag"/>
    <w:basedOn w:val="DefaultParagraphFont"/>
    <w:rsid w:val="00DB2870"/>
  </w:style>
  <w:style w:type="character" w:customStyle="1" w:styleId="hljs-attr">
    <w:name w:val="hljs-attr"/>
    <w:basedOn w:val="DefaultParagraphFont"/>
    <w:rsid w:val="00DB2870"/>
  </w:style>
  <w:style w:type="character" w:customStyle="1" w:styleId="hljs-string">
    <w:name w:val="hljs-string"/>
    <w:basedOn w:val="DefaultParagraphFont"/>
    <w:rsid w:val="00DB2870"/>
  </w:style>
  <w:style w:type="character" w:customStyle="1" w:styleId="hljs-keyword">
    <w:name w:val="hljs-keyword"/>
    <w:basedOn w:val="DefaultParagraphFont"/>
    <w:rsid w:val="00DB2870"/>
  </w:style>
  <w:style w:type="character" w:customStyle="1" w:styleId="hljs-builtin">
    <w:name w:val="hljs-built_in"/>
    <w:basedOn w:val="DefaultParagraphFont"/>
    <w:rsid w:val="00DB2870"/>
  </w:style>
  <w:style w:type="character" w:styleId="Hyperlink">
    <w:name w:val="Hyperlink"/>
    <w:basedOn w:val="DefaultParagraphFont"/>
    <w:uiPriority w:val="99"/>
    <w:unhideWhenUsed/>
    <w:rsid w:val="004A6959"/>
    <w:rPr>
      <w:color w:val="0563C1" w:themeColor="hyperlink"/>
      <w:u w:val="single"/>
    </w:rPr>
  </w:style>
  <w:style w:type="character" w:styleId="UnresolvedMention">
    <w:name w:val="Unresolved Mention"/>
    <w:basedOn w:val="DefaultParagraphFont"/>
    <w:uiPriority w:val="99"/>
    <w:semiHidden/>
    <w:unhideWhenUsed/>
    <w:rsid w:val="004A6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8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ecutive-ed.xpro.mit.edu/professional-certificate-coding?utm_source=Google&amp;utm_medium=c&amp;utm_term=%2Bmit%20%2Bcoding&amp;utm_location=9007574&amp;utm_campaign=B-365D_US_GG_SE_PCC_Brand&amp;utm_content=MIT-Coding___School_Duration&amp;gclid=Cj0KCQjw3duCBhCAARIsAJeFyPVYZJwvrGBn_93CMgrokibm87uQ_OnDXxiBDYwzsRiQcPqa2_vVawoaAiLCEALw_w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 Hilliard</dc:creator>
  <cp:keywords/>
  <dc:description/>
  <cp:lastModifiedBy>Keisha Hilliard</cp:lastModifiedBy>
  <cp:revision>2</cp:revision>
  <dcterms:created xsi:type="dcterms:W3CDTF">2021-03-21T21:57:00Z</dcterms:created>
  <dcterms:modified xsi:type="dcterms:W3CDTF">2021-03-21T22:14:00Z</dcterms:modified>
</cp:coreProperties>
</file>