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B1439" w14:textId="79BAC7B3" w:rsidR="00E8491B" w:rsidRPr="00E8491B" w:rsidRDefault="00E8491B" w:rsidP="00E170F9">
      <w:pPr>
        <w:pStyle w:val="berschrift1"/>
        <w:rPr>
          <w:sz w:val="48"/>
          <w:szCs w:val="48"/>
        </w:rPr>
      </w:pPr>
      <w:r w:rsidRPr="00E8491B">
        <w:rPr>
          <w:sz w:val="48"/>
          <w:szCs w:val="48"/>
        </w:rPr>
        <w:t>Schach</w:t>
      </w:r>
    </w:p>
    <w:p w14:paraId="2BE6C22C" w14:textId="66038E8B" w:rsidR="00D95D0B" w:rsidRDefault="00577CC1" w:rsidP="00E170F9">
      <w:pPr>
        <w:pStyle w:val="berschrift1"/>
      </w:pPr>
      <w:r>
        <w:t>Anleitung zur Bedienung des Schachprogramms</w:t>
      </w:r>
    </w:p>
    <w:p w14:paraId="11883EC9" w14:textId="507D00E5" w:rsidR="00577CC1" w:rsidRDefault="00577CC1"/>
    <w:p w14:paraId="66982BB4" w14:textId="51D658A5" w:rsidR="00D500CD" w:rsidRPr="00D500CD" w:rsidRDefault="00D500CD">
      <w:pPr>
        <w:rPr>
          <w:b/>
          <w:bCs/>
          <w:sz w:val="26"/>
          <w:szCs w:val="26"/>
        </w:rPr>
      </w:pPr>
      <w:r w:rsidRPr="00D500CD">
        <w:rPr>
          <w:b/>
          <w:bCs/>
          <w:sz w:val="26"/>
          <w:szCs w:val="26"/>
        </w:rPr>
        <w:t>Inhaltsverzeichnis</w:t>
      </w:r>
    </w:p>
    <w:p w14:paraId="0B7BB4E6" w14:textId="16AF9836" w:rsidR="00EE6B75" w:rsidRDefault="00D500CD">
      <w:pPr>
        <w:pStyle w:val="Verzeichnis2"/>
        <w:tabs>
          <w:tab w:val="left" w:pos="660"/>
          <w:tab w:val="right" w:pos="9062"/>
        </w:tabs>
        <w:rPr>
          <w:rFonts w:eastAsiaTheme="minorEastAsia"/>
          <w:noProof/>
          <w:lang w:eastAsia="de-DE"/>
        </w:rPr>
      </w:pPr>
      <w:r>
        <w:fldChar w:fldCharType="begin"/>
      </w:r>
      <w:r>
        <w:instrText xml:space="preserve"> TOC \o "2-3" \h \z \u </w:instrText>
      </w:r>
      <w:r>
        <w:fldChar w:fldCharType="separate"/>
      </w:r>
      <w:hyperlink w:anchor="_Toc77155780" w:history="1">
        <w:r w:rsidR="00EE6B75" w:rsidRPr="00390848">
          <w:rPr>
            <w:rStyle w:val="Hyperlink"/>
            <w:noProof/>
          </w:rPr>
          <w:t>1.</w:t>
        </w:r>
        <w:r w:rsidR="00EE6B75">
          <w:rPr>
            <w:rFonts w:eastAsiaTheme="minorEastAsia"/>
            <w:noProof/>
            <w:lang w:eastAsia="de-DE"/>
          </w:rPr>
          <w:tab/>
        </w:r>
        <w:r w:rsidR="00EE6B75" w:rsidRPr="00390848">
          <w:rPr>
            <w:rStyle w:val="Hyperlink"/>
            <w:noProof/>
          </w:rPr>
          <w:t>Client-Anwendung</w:t>
        </w:r>
        <w:r w:rsidR="00EE6B75">
          <w:rPr>
            <w:noProof/>
            <w:webHidden/>
          </w:rPr>
          <w:tab/>
        </w:r>
        <w:r w:rsidR="00EE6B75">
          <w:rPr>
            <w:noProof/>
            <w:webHidden/>
          </w:rPr>
          <w:fldChar w:fldCharType="begin"/>
        </w:r>
        <w:r w:rsidR="00EE6B75">
          <w:rPr>
            <w:noProof/>
            <w:webHidden/>
          </w:rPr>
          <w:instrText xml:space="preserve"> PAGEREF _Toc77155780 \h </w:instrText>
        </w:r>
        <w:r w:rsidR="00EE6B75">
          <w:rPr>
            <w:noProof/>
            <w:webHidden/>
          </w:rPr>
        </w:r>
        <w:r w:rsidR="00EE6B75">
          <w:rPr>
            <w:noProof/>
            <w:webHidden/>
          </w:rPr>
          <w:fldChar w:fldCharType="separate"/>
        </w:r>
        <w:r w:rsidR="00E31FFF">
          <w:rPr>
            <w:noProof/>
            <w:webHidden/>
          </w:rPr>
          <w:t>1</w:t>
        </w:r>
        <w:r w:rsidR="00EE6B75">
          <w:rPr>
            <w:noProof/>
            <w:webHidden/>
          </w:rPr>
          <w:fldChar w:fldCharType="end"/>
        </w:r>
      </w:hyperlink>
    </w:p>
    <w:p w14:paraId="23D7903B" w14:textId="5DB8D528" w:rsidR="00EE6B75" w:rsidRDefault="00E31FFF">
      <w:pPr>
        <w:pStyle w:val="Verzeichnis2"/>
        <w:tabs>
          <w:tab w:val="left" w:pos="660"/>
          <w:tab w:val="right" w:pos="9062"/>
        </w:tabs>
        <w:rPr>
          <w:rFonts w:eastAsiaTheme="minorEastAsia"/>
          <w:noProof/>
          <w:lang w:eastAsia="de-DE"/>
        </w:rPr>
      </w:pPr>
      <w:hyperlink w:anchor="_Toc77155781" w:history="1">
        <w:r w:rsidR="00EE6B75" w:rsidRPr="00390848">
          <w:rPr>
            <w:rStyle w:val="Hyperlink"/>
            <w:noProof/>
          </w:rPr>
          <w:t>2.</w:t>
        </w:r>
        <w:r w:rsidR="00EE6B75">
          <w:rPr>
            <w:rFonts w:eastAsiaTheme="minorEastAsia"/>
            <w:noProof/>
            <w:lang w:eastAsia="de-DE"/>
          </w:rPr>
          <w:tab/>
        </w:r>
        <w:r w:rsidR="00EE6B75" w:rsidRPr="00390848">
          <w:rPr>
            <w:rStyle w:val="Hyperlink"/>
            <w:noProof/>
          </w:rPr>
          <w:t>GUI Anwendung</w:t>
        </w:r>
        <w:r w:rsidR="00EE6B75">
          <w:rPr>
            <w:noProof/>
            <w:webHidden/>
          </w:rPr>
          <w:tab/>
        </w:r>
        <w:r w:rsidR="00EE6B75">
          <w:rPr>
            <w:noProof/>
            <w:webHidden/>
          </w:rPr>
          <w:fldChar w:fldCharType="begin"/>
        </w:r>
        <w:r w:rsidR="00EE6B75">
          <w:rPr>
            <w:noProof/>
            <w:webHidden/>
          </w:rPr>
          <w:instrText xml:space="preserve"> PAGEREF _Toc77155781 \h </w:instrText>
        </w:r>
        <w:r w:rsidR="00EE6B75">
          <w:rPr>
            <w:noProof/>
            <w:webHidden/>
          </w:rPr>
        </w:r>
        <w:r w:rsidR="00EE6B75">
          <w:rPr>
            <w:noProof/>
            <w:webHidden/>
          </w:rPr>
          <w:fldChar w:fldCharType="separate"/>
        </w:r>
        <w:r>
          <w:rPr>
            <w:noProof/>
            <w:webHidden/>
          </w:rPr>
          <w:t>6</w:t>
        </w:r>
        <w:r w:rsidR="00EE6B75">
          <w:rPr>
            <w:noProof/>
            <w:webHidden/>
          </w:rPr>
          <w:fldChar w:fldCharType="end"/>
        </w:r>
      </w:hyperlink>
    </w:p>
    <w:p w14:paraId="1FC4F583" w14:textId="37631525" w:rsidR="00EE6B75" w:rsidRDefault="00E31FFF">
      <w:pPr>
        <w:pStyle w:val="Verzeichnis2"/>
        <w:tabs>
          <w:tab w:val="left" w:pos="660"/>
          <w:tab w:val="right" w:pos="9062"/>
        </w:tabs>
        <w:rPr>
          <w:rFonts w:eastAsiaTheme="minorEastAsia"/>
          <w:noProof/>
          <w:lang w:eastAsia="de-DE"/>
        </w:rPr>
      </w:pPr>
      <w:hyperlink w:anchor="_Toc77155782" w:history="1">
        <w:r w:rsidR="00EE6B75" w:rsidRPr="00390848">
          <w:rPr>
            <w:rStyle w:val="Hyperlink"/>
            <w:noProof/>
          </w:rPr>
          <w:t>3.</w:t>
        </w:r>
        <w:r w:rsidR="00EE6B75">
          <w:rPr>
            <w:rFonts w:eastAsiaTheme="minorEastAsia"/>
            <w:noProof/>
            <w:lang w:eastAsia="de-DE"/>
          </w:rPr>
          <w:tab/>
        </w:r>
        <w:r w:rsidR="00EE6B75" w:rsidRPr="00390848">
          <w:rPr>
            <w:rStyle w:val="Hyperlink"/>
            <w:noProof/>
          </w:rPr>
          <w:t>Einstellungen</w:t>
        </w:r>
        <w:r w:rsidR="00EE6B75">
          <w:rPr>
            <w:noProof/>
            <w:webHidden/>
          </w:rPr>
          <w:tab/>
        </w:r>
        <w:r w:rsidR="00EE6B75">
          <w:rPr>
            <w:noProof/>
            <w:webHidden/>
          </w:rPr>
          <w:fldChar w:fldCharType="begin"/>
        </w:r>
        <w:r w:rsidR="00EE6B75">
          <w:rPr>
            <w:noProof/>
            <w:webHidden/>
          </w:rPr>
          <w:instrText xml:space="preserve"> PAGEREF _Toc77155782 \h </w:instrText>
        </w:r>
        <w:r w:rsidR="00EE6B75">
          <w:rPr>
            <w:noProof/>
            <w:webHidden/>
          </w:rPr>
        </w:r>
        <w:r w:rsidR="00EE6B75">
          <w:rPr>
            <w:noProof/>
            <w:webHidden/>
          </w:rPr>
          <w:fldChar w:fldCharType="separate"/>
        </w:r>
        <w:r>
          <w:rPr>
            <w:noProof/>
            <w:webHidden/>
          </w:rPr>
          <w:t>8</w:t>
        </w:r>
        <w:r w:rsidR="00EE6B75">
          <w:rPr>
            <w:noProof/>
            <w:webHidden/>
          </w:rPr>
          <w:fldChar w:fldCharType="end"/>
        </w:r>
      </w:hyperlink>
    </w:p>
    <w:p w14:paraId="620B6067" w14:textId="789B1AA3" w:rsidR="00EE6B75" w:rsidRDefault="00E31FFF">
      <w:pPr>
        <w:pStyle w:val="Verzeichnis2"/>
        <w:tabs>
          <w:tab w:val="left" w:pos="660"/>
          <w:tab w:val="right" w:pos="9062"/>
        </w:tabs>
        <w:rPr>
          <w:rFonts w:eastAsiaTheme="minorEastAsia"/>
          <w:noProof/>
          <w:lang w:eastAsia="de-DE"/>
        </w:rPr>
      </w:pPr>
      <w:hyperlink w:anchor="_Toc77155783" w:history="1">
        <w:r w:rsidR="00EE6B75" w:rsidRPr="00390848">
          <w:rPr>
            <w:rStyle w:val="Hyperlink"/>
            <w:noProof/>
          </w:rPr>
          <w:t>4.</w:t>
        </w:r>
        <w:r w:rsidR="00EE6B75">
          <w:rPr>
            <w:rFonts w:eastAsiaTheme="minorEastAsia"/>
            <w:noProof/>
            <w:lang w:eastAsia="de-DE"/>
          </w:rPr>
          <w:tab/>
        </w:r>
        <w:r w:rsidR="00EE6B75" w:rsidRPr="00390848">
          <w:rPr>
            <w:rStyle w:val="Hyperlink"/>
            <w:noProof/>
          </w:rPr>
          <w:t>Das Spiel</w:t>
        </w:r>
        <w:r w:rsidR="00EE6B75">
          <w:rPr>
            <w:noProof/>
            <w:webHidden/>
          </w:rPr>
          <w:tab/>
        </w:r>
        <w:r w:rsidR="00EE6B75">
          <w:rPr>
            <w:noProof/>
            <w:webHidden/>
          </w:rPr>
          <w:fldChar w:fldCharType="begin"/>
        </w:r>
        <w:r w:rsidR="00EE6B75">
          <w:rPr>
            <w:noProof/>
            <w:webHidden/>
          </w:rPr>
          <w:instrText xml:space="preserve"> PAGEREF _Toc77155783 \h </w:instrText>
        </w:r>
        <w:r w:rsidR="00EE6B75">
          <w:rPr>
            <w:noProof/>
            <w:webHidden/>
          </w:rPr>
        </w:r>
        <w:r w:rsidR="00EE6B75">
          <w:rPr>
            <w:noProof/>
            <w:webHidden/>
          </w:rPr>
          <w:fldChar w:fldCharType="separate"/>
        </w:r>
        <w:r>
          <w:rPr>
            <w:noProof/>
            <w:webHidden/>
          </w:rPr>
          <w:t>9</w:t>
        </w:r>
        <w:r w:rsidR="00EE6B75">
          <w:rPr>
            <w:noProof/>
            <w:webHidden/>
          </w:rPr>
          <w:fldChar w:fldCharType="end"/>
        </w:r>
      </w:hyperlink>
    </w:p>
    <w:p w14:paraId="697E4A00" w14:textId="1F97E0B9" w:rsidR="00EE6B75" w:rsidRDefault="00E31FFF">
      <w:pPr>
        <w:pStyle w:val="Verzeichnis2"/>
        <w:tabs>
          <w:tab w:val="left" w:pos="660"/>
          <w:tab w:val="right" w:pos="9062"/>
        </w:tabs>
        <w:rPr>
          <w:rFonts w:eastAsiaTheme="minorEastAsia"/>
          <w:noProof/>
          <w:lang w:eastAsia="de-DE"/>
        </w:rPr>
      </w:pPr>
      <w:hyperlink w:anchor="_Toc77155784" w:history="1">
        <w:r w:rsidR="00EE6B75" w:rsidRPr="00390848">
          <w:rPr>
            <w:rStyle w:val="Hyperlink"/>
            <w:noProof/>
          </w:rPr>
          <w:t>5.</w:t>
        </w:r>
        <w:r w:rsidR="00EE6B75">
          <w:rPr>
            <w:rFonts w:eastAsiaTheme="minorEastAsia"/>
            <w:noProof/>
            <w:lang w:eastAsia="de-DE"/>
          </w:rPr>
          <w:tab/>
        </w:r>
        <w:r w:rsidR="00EE6B75" w:rsidRPr="00390848">
          <w:rPr>
            <w:rStyle w:val="Hyperlink"/>
            <w:noProof/>
          </w:rPr>
          <w:t>Zusatz-Features</w:t>
        </w:r>
        <w:r w:rsidR="00EE6B75">
          <w:rPr>
            <w:noProof/>
            <w:webHidden/>
          </w:rPr>
          <w:tab/>
        </w:r>
        <w:r w:rsidR="00EE6B75">
          <w:rPr>
            <w:noProof/>
            <w:webHidden/>
          </w:rPr>
          <w:fldChar w:fldCharType="begin"/>
        </w:r>
        <w:r w:rsidR="00EE6B75">
          <w:rPr>
            <w:noProof/>
            <w:webHidden/>
          </w:rPr>
          <w:instrText xml:space="preserve"> PAGEREF _Toc77155784 \h </w:instrText>
        </w:r>
        <w:r w:rsidR="00EE6B75">
          <w:rPr>
            <w:noProof/>
            <w:webHidden/>
          </w:rPr>
        </w:r>
        <w:r w:rsidR="00EE6B75">
          <w:rPr>
            <w:noProof/>
            <w:webHidden/>
          </w:rPr>
          <w:fldChar w:fldCharType="separate"/>
        </w:r>
        <w:r>
          <w:rPr>
            <w:noProof/>
            <w:webHidden/>
          </w:rPr>
          <w:t>12</w:t>
        </w:r>
        <w:r w:rsidR="00EE6B75">
          <w:rPr>
            <w:noProof/>
            <w:webHidden/>
          </w:rPr>
          <w:fldChar w:fldCharType="end"/>
        </w:r>
      </w:hyperlink>
    </w:p>
    <w:p w14:paraId="2DCB4A0B" w14:textId="2CE9C222" w:rsidR="0060530A" w:rsidRDefault="00D500CD" w:rsidP="00D500CD">
      <w:pPr>
        <w:pStyle w:val="berschrift2"/>
      </w:pPr>
      <w:r>
        <w:fldChar w:fldCharType="end"/>
      </w:r>
      <w:bookmarkStart w:id="0" w:name="_Toc77155780"/>
      <w:r w:rsidR="00040EDE">
        <w:t>Client-Anwendung</w:t>
      </w:r>
      <w:bookmarkEnd w:id="0"/>
    </w:p>
    <w:p w14:paraId="005980AB" w14:textId="72290542" w:rsidR="00D92091" w:rsidRDefault="00D92091" w:rsidP="00C00662">
      <w:pPr>
        <w:pStyle w:val="Beschriftung"/>
      </w:pPr>
    </w:p>
    <w:p w14:paraId="7B316DA4" w14:textId="3EE2F186" w:rsidR="00557283" w:rsidRDefault="00A00651" w:rsidP="00D92091">
      <w:r w:rsidRPr="003205B9">
        <w:rPr>
          <w:noProof/>
        </w:rPr>
        <w:drawing>
          <wp:anchor distT="0" distB="0" distL="114300" distR="114300" simplePos="0" relativeHeight="251680768" behindDoc="0" locked="0" layoutInCell="1" allowOverlap="1" wp14:anchorId="1DF07E4B" wp14:editId="59B0227C">
            <wp:simplePos x="0" y="0"/>
            <wp:positionH relativeFrom="margin">
              <wp:align>left</wp:align>
            </wp:positionH>
            <wp:positionV relativeFrom="paragraph">
              <wp:posOffset>373956</wp:posOffset>
            </wp:positionV>
            <wp:extent cx="5760720" cy="331724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r w:rsidR="00577CC1">
        <w:t>Nach dem Starten des Programms</w:t>
      </w:r>
      <w:r w:rsidR="00B72469">
        <w:t xml:space="preserve"> (siehe </w:t>
      </w:r>
      <w:r w:rsidR="00B72469">
        <w:rPr>
          <w:i/>
          <w:iCs/>
          <w:color w:val="44546A" w:themeColor="text2"/>
          <w:sz w:val="18"/>
          <w:szCs w:val="18"/>
        </w:rPr>
        <w:fldChar w:fldCharType="begin"/>
      </w:r>
      <w:r w:rsidR="00B72469">
        <w:instrText xml:space="preserve"> REF _Ref71711556 \h  \* MERGEFORMAT </w:instrText>
      </w:r>
      <w:r w:rsidR="00B72469">
        <w:rPr>
          <w:i/>
          <w:iCs/>
          <w:color w:val="44546A" w:themeColor="text2"/>
          <w:sz w:val="18"/>
          <w:szCs w:val="18"/>
        </w:rPr>
      </w:r>
      <w:r w:rsidR="00B72469">
        <w:rPr>
          <w:i/>
          <w:iCs/>
          <w:color w:val="44546A" w:themeColor="text2"/>
          <w:sz w:val="18"/>
          <w:szCs w:val="18"/>
        </w:rPr>
        <w:fldChar w:fldCharType="separate"/>
      </w:r>
      <w:r w:rsidR="00E31FFF">
        <w:t xml:space="preserve">Abbildung </w:t>
      </w:r>
      <w:r w:rsidR="00E31FFF">
        <w:rPr>
          <w:noProof/>
        </w:rPr>
        <w:t>1</w:t>
      </w:r>
      <w:r w:rsidR="00B72469">
        <w:fldChar w:fldCharType="end"/>
      </w:r>
      <w:r w:rsidR="00B72469">
        <w:t>)</w:t>
      </w:r>
      <w:r w:rsidR="00577CC1">
        <w:t xml:space="preserve"> </w:t>
      </w:r>
      <w:r w:rsidR="00BE4A3A">
        <w:t xml:space="preserve">gelangen Sie ins Hauptmenü, dort </w:t>
      </w:r>
      <w:r w:rsidR="00557283">
        <w:t xml:space="preserve">haben sie </w:t>
      </w:r>
      <w:r w:rsidR="00BE4A3A">
        <w:t>fünf</w:t>
      </w:r>
      <w:r w:rsidR="00557283">
        <w:t xml:space="preserve"> Auswahlmöglichkeiten</w:t>
      </w:r>
      <w:r w:rsidR="00B72469">
        <w:t xml:space="preserve"> zu sehen in </w:t>
      </w:r>
      <w:r w:rsidR="00B72469">
        <w:fldChar w:fldCharType="begin"/>
      </w:r>
      <w:r w:rsidR="00B72469">
        <w:instrText xml:space="preserve"> REF _Ref77059965 \h </w:instrText>
      </w:r>
      <w:r w:rsidR="00B72469">
        <w:fldChar w:fldCharType="separate"/>
      </w:r>
      <w:r w:rsidR="00E31FFF">
        <w:t xml:space="preserve">Tabelle </w:t>
      </w:r>
      <w:r w:rsidR="00E31FFF">
        <w:rPr>
          <w:noProof/>
        </w:rPr>
        <w:t>1</w:t>
      </w:r>
      <w:r w:rsidR="00B72469">
        <w:fldChar w:fldCharType="end"/>
      </w:r>
      <w:r w:rsidR="00C00662">
        <w:t>.</w:t>
      </w:r>
    </w:p>
    <w:p w14:paraId="2A219A2E" w14:textId="67525B4E" w:rsidR="00C00662" w:rsidRDefault="00C00662" w:rsidP="00577303">
      <w:pPr>
        <w:pStyle w:val="Beschriftung"/>
      </w:pPr>
      <w:bookmarkStart w:id="1" w:name="_Ref71711556"/>
      <w:bookmarkStart w:id="2" w:name="_Ref74242189"/>
      <w:r>
        <w:t xml:space="preserve">Abbildung </w:t>
      </w:r>
      <w:r w:rsidR="00E31FFF">
        <w:fldChar w:fldCharType="begin"/>
      </w:r>
      <w:r w:rsidR="00E31FFF">
        <w:instrText xml:space="preserve"> SEQ Abbildung \* ARABIC </w:instrText>
      </w:r>
      <w:r w:rsidR="00E31FFF">
        <w:fldChar w:fldCharType="separate"/>
      </w:r>
      <w:r w:rsidR="00E31FFF">
        <w:rPr>
          <w:noProof/>
        </w:rPr>
        <w:t>1</w:t>
      </w:r>
      <w:r w:rsidR="00E31FFF">
        <w:rPr>
          <w:noProof/>
        </w:rPr>
        <w:fldChar w:fldCharType="end"/>
      </w:r>
      <w:bookmarkEnd w:id="1"/>
      <w:bookmarkEnd w:id="2"/>
      <w:r>
        <w:t xml:space="preserve">: </w:t>
      </w:r>
      <w:r w:rsidR="00B72469">
        <w:t>Start</w:t>
      </w:r>
    </w:p>
    <w:tbl>
      <w:tblPr>
        <w:tblStyle w:val="Tabellenraster"/>
        <w:tblW w:w="0" w:type="auto"/>
        <w:tblBorders>
          <w:top w:val="single" w:sz="6" w:space="0" w:color="767171" w:themeColor="background2" w:themeShade="80"/>
          <w:left w:val="single" w:sz="6" w:space="0" w:color="767171" w:themeColor="background2" w:themeShade="80"/>
          <w:bottom w:val="single" w:sz="6" w:space="0" w:color="767171" w:themeColor="background2" w:themeShade="80"/>
          <w:right w:val="single" w:sz="6" w:space="0" w:color="767171" w:themeColor="background2" w:themeShade="80"/>
          <w:insideH w:val="single" w:sz="6" w:space="0" w:color="767171" w:themeColor="background2" w:themeShade="80"/>
          <w:insideV w:val="single" w:sz="6" w:space="0" w:color="767171" w:themeColor="background2" w:themeShade="80"/>
        </w:tblBorders>
        <w:tblLook w:val="04A0" w:firstRow="1" w:lastRow="0" w:firstColumn="1" w:lastColumn="0" w:noHBand="0" w:noVBand="1"/>
      </w:tblPr>
      <w:tblGrid>
        <w:gridCol w:w="1129"/>
        <w:gridCol w:w="3828"/>
      </w:tblGrid>
      <w:tr w:rsidR="00B72469" w14:paraId="1EF21CB1" w14:textId="77777777" w:rsidTr="00E06774">
        <w:tc>
          <w:tcPr>
            <w:tcW w:w="1129" w:type="dxa"/>
          </w:tcPr>
          <w:p w14:paraId="488F12D4" w14:textId="3CE14D7C" w:rsidR="00B72469" w:rsidRPr="00B72469" w:rsidRDefault="00B72469" w:rsidP="00C00662">
            <w:pPr>
              <w:rPr>
                <w:b/>
              </w:rPr>
            </w:pPr>
            <w:r w:rsidRPr="00B72469">
              <w:rPr>
                <w:b/>
              </w:rPr>
              <w:t>Eingabe</w:t>
            </w:r>
          </w:p>
        </w:tc>
        <w:tc>
          <w:tcPr>
            <w:tcW w:w="3828" w:type="dxa"/>
          </w:tcPr>
          <w:p w14:paraId="33D21EBE" w14:textId="320BB49A" w:rsidR="00B72469" w:rsidRPr="00B72469" w:rsidRDefault="00B72469" w:rsidP="00C00662">
            <w:pPr>
              <w:rPr>
                <w:b/>
              </w:rPr>
            </w:pPr>
            <w:r w:rsidRPr="00B72469">
              <w:rPr>
                <w:b/>
              </w:rPr>
              <w:t>Aktion</w:t>
            </w:r>
          </w:p>
        </w:tc>
      </w:tr>
      <w:tr w:rsidR="00B72469" w14:paraId="0F6633AE" w14:textId="77777777" w:rsidTr="00E06774">
        <w:tc>
          <w:tcPr>
            <w:tcW w:w="1129" w:type="dxa"/>
          </w:tcPr>
          <w:p w14:paraId="49437895" w14:textId="0366ECA4" w:rsidR="00B72469" w:rsidRDefault="00B72469" w:rsidP="00C00662">
            <w:r>
              <w:t>1</w:t>
            </w:r>
          </w:p>
        </w:tc>
        <w:tc>
          <w:tcPr>
            <w:tcW w:w="3828" w:type="dxa"/>
          </w:tcPr>
          <w:p w14:paraId="3C75D481" w14:textId="7B3DB4F6" w:rsidR="00B72469" w:rsidRDefault="00B72469" w:rsidP="00C00662">
            <w:r>
              <w:t>Ein neues Spiel wird gestartet</w:t>
            </w:r>
          </w:p>
        </w:tc>
      </w:tr>
      <w:tr w:rsidR="00B72469" w14:paraId="6004EBC0" w14:textId="77777777" w:rsidTr="00E06774">
        <w:tc>
          <w:tcPr>
            <w:tcW w:w="1129" w:type="dxa"/>
          </w:tcPr>
          <w:p w14:paraId="5ED95361" w14:textId="3C1522EC" w:rsidR="00B72469" w:rsidRDefault="00B72469" w:rsidP="00C00662">
            <w:r>
              <w:t>2</w:t>
            </w:r>
          </w:p>
        </w:tc>
        <w:tc>
          <w:tcPr>
            <w:tcW w:w="3828" w:type="dxa"/>
          </w:tcPr>
          <w:p w14:paraId="5260A0C8" w14:textId="280A8669" w:rsidR="00B72469" w:rsidRDefault="00B72469" w:rsidP="00C00662">
            <w:r>
              <w:t>Ein existierendes Spiel wird geladen</w:t>
            </w:r>
          </w:p>
        </w:tc>
      </w:tr>
      <w:tr w:rsidR="00B72469" w14:paraId="3D91FDD5" w14:textId="77777777" w:rsidTr="00E06774">
        <w:tc>
          <w:tcPr>
            <w:tcW w:w="1129" w:type="dxa"/>
          </w:tcPr>
          <w:p w14:paraId="37D50F73" w14:textId="4840690C" w:rsidR="00B72469" w:rsidRDefault="00B72469" w:rsidP="00C00662">
            <w:r>
              <w:t>3</w:t>
            </w:r>
          </w:p>
        </w:tc>
        <w:tc>
          <w:tcPr>
            <w:tcW w:w="3828" w:type="dxa"/>
          </w:tcPr>
          <w:p w14:paraId="03BE7B6F" w14:textId="6EBB6832" w:rsidR="00B72469" w:rsidRDefault="00B72469" w:rsidP="00C00662">
            <w:r>
              <w:t>Das Hilfsmenü wird angezeigt</w:t>
            </w:r>
          </w:p>
        </w:tc>
      </w:tr>
      <w:tr w:rsidR="00B72469" w14:paraId="7C0558BE" w14:textId="77777777" w:rsidTr="00E06774">
        <w:tc>
          <w:tcPr>
            <w:tcW w:w="1129" w:type="dxa"/>
          </w:tcPr>
          <w:p w14:paraId="24C3AA2C" w14:textId="3DC5B6CF" w:rsidR="00B72469" w:rsidRDefault="00B72469" w:rsidP="00C00662">
            <w:r>
              <w:t>4</w:t>
            </w:r>
          </w:p>
        </w:tc>
        <w:tc>
          <w:tcPr>
            <w:tcW w:w="3828" w:type="dxa"/>
          </w:tcPr>
          <w:p w14:paraId="01643301" w14:textId="4C10BE17" w:rsidR="00B72469" w:rsidRDefault="00B72469" w:rsidP="00C00662">
            <w:r>
              <w:t>Die Sprachauswahl wird angezeigt</w:t>
            </w:r>
          </w:p>
        </w:tc>
      </w:tr>
      <w:tr w:rsidR="00B72469" w14:paraId="78ADEE0E" w14:textId="77777777" w:rsidTr="00E06774">
        <w:tc>
          <w:tcPr>
            <w:tcW w:w="1129" w:type="dxa"/>
          </w:tcPr>
          <w:p w14:paraId="742A77BE" w14:textId="3D39AB3F" w:rsidR="00B72469" w:rsidRDefault="00B72469" w:rsidP="00C00662">
            <w:r>
              <w:t>5</w:t>
            </w:r>
          </w:p>
        </w:tc>
        <w:tc>
          <w:tcPr>
            <w:tcW w:w="3828" w:type="dxa"/>
          </w:tcPr>
          <w:p w14:paraId="1C40B008" w14:textId="5ABB5BCE" w:rsidR="00B72469" w:rsidRDefault="00B72469" w:rsidP="00C00662">
            <w:r>
              <w:t>Das Spiel wird beendet</w:t>
            </w:r>
          </w:p>
        </w:tc>
      </w:tr>
    </w:tbl>
    <w:p w14:paraId="2AA116E9" w14:textId="47BC8C16" w:rsidR="00557283" w:rsidRDefault="00B72469" w:rsidP="00B72469">
      <w:pPr>
        <w:pStyle w:val="Beschriftung"/>
      </w:pPr>
      <w:bookmarkStart w:id="3" w:name="_Ref77059965"/>
      <w:r>
        <w:t xml:space="preserve">Tabelle </w:t>
      </w:r>
      <w:r w:rsidR="00E31FFF">
        <w:fldChar w:fldCharType="begin"/>
      </w:r>
      <w:r w:rsidR="00E31FFF">
        <w:instrText xml:space="preserve"> SEQ Tabelle \* ARABIC </w:instrText>
      </w:r>
      <w:r w:rsidR="00E31FFF">
        <w:fldChar w:fldCharType="separate"/>
      </w:r>
      <w:r w:rsidR="00E31FFF">
        <w:rPr>
          <w:noProof/>
        </w:rPr>
        <w:t>1</w:t>
      </w:r>
      <w:r w:rsidR="00E31FFF">
        <w:rPr>
          <w:noProof/>
        </w:rPr>
        <w:fldChar w:fldCharType="end"/>
      </w:r>
      <w:bookmarkEnd w:id="3"/>
      <w:r>
        <w:t>: Auswahlmöglichkeiten</w:t>
      </w:r>
    </w:p>
    <w:p w14:paraId="5DFA1261" w14:textId="36A46E6E" w:rsidR="00557283" w:rsidRDefault="00557283" w:rsidP="00C00662"/>
    <w:p w14:paraId="685533B6" w14:textId="2400B5ED" w:rsidR="00B72469" w:rsidRDefault="00BE4A3A" w:rsidP="00C00662">
      <w:r w:rsidRPr="003205B9">
        <w:rPr>
          <w:noProof/>
        </w:rPr>
        <w:lastRenderedPageBreak/>
        <w:drawing>
          <wp:anchor distT="0" distB="0" distL="114300" distR="114300" simplePos="0" relativeHeight="251678720" behindDoc="0" locked="0" layoutInCell="1" allowOverlap="1" wp14:anchorId="21893570" wp14:editId="77A421A6">
            <wp:simplePos x="0" y="0"/>
            <wp:positionH relativeFrom="margin">
              <wp:align>left</wp:align>
            </wp:positionH>
            <wp:positionV relativeFrom="paragraph">
              <wp:posOffset>501414</wp:posOffset>
            </wp:positionV>
            <wp:extent cx="5760720" cy="417639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anchor>
        </w:drawing>
      </w:r>
      <w:r w:rsidR="00B72469">
        <w:t xml:space="preserve">Nachdem Sie ein neues Spiel </w:t>
      </w:r>
      <w:r>
        <w:t>starten,</w:t>
      </w:r>
      <w:r w:rsidR="00B72469">
        <w:t xml:space="preserve"> ausgewählt haben werden Sie aufgefordert einen Spielmodus zu wählen (</w:t>
      </w:r>
      <w:r>
        <w:t xml:space="preserve">siehe </w:t>
      </w:r>
      <w:r>
        <w:fldChar w:fldCharType="begin"/>
      </w:r>
      <w:r>
        <w:instrText xml:space="preserve"> REF _Ref77060139 \h </w:instrText>
      </w:r>
      <w:r>
        <w:fldChar w:fldCharType="separate"/>
      </w:r>
      <w:r w:rsidR="00E31FFF">
        <w:t xml:space="preserve">Abbildung </w:t>
      </w:r>
      <w:r w:rsidR="00E31FFF">
        <w:rPr>
          <w:noProof/>
        </w:rPr>
        <w:t>2</w:t>
      </w:r>
      <w:r>
        <w:fldChar w:fldCharType="end"/>
      </w:r>
      <w:r>
        <w:t xml:space="preserve">) oder zurück zum Hauptmenü zu gelangen. </w:t>
      </w:r>
    </w:p>
    <w:p w14:paraId="5E3E62B7" w14:textId="1C980898" w:rsidR="00B72469" w:rsidRDefault="00BE4A3A" w:rsidP="00BE4A3A">
      <w:pPr>
        <w:pStyle w:val="Beschriftung"/>
      </w:pPr>
      <w:bookmarkStart w:id="4" w:name="_Ref77060139"/>
      <w:r>
        <w:t xml:space="preserve">Abbildung </w:t>
      </w:r>
      <w:r w:rsidR="00E31FFF">
        <w:fldChar w:fldCharType="begin"/>
      </w:r>
      <w:r w:rsidR="00E31FFF">
        <w:instrText xml:space="preserve"> SEQ Abbildung \* ARABIC </w:instrText>
      </w:r>
      <w:r w:rsidR="00E31FFF">
        <w:fldChar w:fldCharType="separate"/>
      </w:r>
      <w:r w:rsidR="00E31FFF">
        <w:rPr>
          <w:noProof/>
        </w:rPr>
        <w:t>2</w:t>
      </w:r>
      <w:r w:rsidR="00E31FFF">
        <w:rPr>
          <w:noProof/>
        </w:rPr>
        <w:fldChar w:fldCharType="end"/>
      </w:r>
      <w:bookmarkEnd w:id="4"/>
      <w:r>
        <w:t>: Neues Spiel</w:t>
      </w:r>
    </w:p>
    <w:p w14:paraId="7C81219C" w14:textId="5C889D15" w:rsidR="00BE4A3A" w:rsidRDefault="00BE4A3A" w:rsidP="00BE4A3A">
      <w:r>
        <w:t>Es gibt drei Spielmodi Spieler, Computer oder Netzwerk.</w:t>
      </w:r>
    </w:p>
    <w:p w14:paraId="00F362E6" w14:textId="77777777" w:rsidR="00BE4A3A" w:rsidRPr="006A7F9A" w:rsidRDefault="00BE4A3A" w:rsidP="00BE4A3A">
      <w:pPr>
        <w:rPr>
          <w:b/>
        </w:rPr>
      </w:pPr>
      <w:r w:rsidRPr="006A7F9A">
        <w:rPr>
          <w:b/>
        </w:rPr>
        <w:t>Spieler</w:t>
      </w:r>
    </w:p>
    <w:p w14:paraId="1425C389" w14:textId="77777777" w:rsidR="00BE4A3A" w:rsidRDefault="00BE4A3A" w:rsidP="00BE4A3A">
      <w:pPr>
        <w:tabs>
          <w:tab w:val="left" w:pos="6000"/>
        </w:tabs>
      </w:pPr>
      <w:r>
        <w:t>Offline-Spielmodus, bei welchem beide Parteien von einem Spieler gesteuert werden.</w:t>
      </w:r>
    </w:p>
    <w:p w14:paraId="07CB182B" w14:textId="77777777" w:rsidR="00BE4A3A" w:rsidRDefault="00BE4A3A" w:rsidP="00BE4A3A">
      <w:pPr>
        <w:tabs>
          <w:tab w:val="left" w:pos="6000"/>
        </w:tabs>
        <w:rPr>
          <w:b/>
        </w:rPr>
      </w:pPr>
      <w:r w:rsidRPr="006A7F9A">
        <w:rPr>
          <w:b/>
        </w:rPr>
        <w:t>Computer</w:t>
      </w:r>
    </w:p>
    <w:p w14:paraId="156AEDD9" w14:textId="77777777" w:rsidR="00BE4A3A" w:rsidRDefault="00BE4A3A" w:rsidP="00BE4A3A">
      <w:pPr>
        <w:tabs>
          <w:tab w:val="left" w:pos="6000"/>
        </w:tabs>
      </w:pPr>
      <w:r>
        <w:t>Offline-Spielmodus, bei welchem der Spieler gegen den Computer (KI) antritt.</w:t>
      </w:r>
    </w:p>
    <w:p w14:paraId="42334CDA" w14:textId="77777777" w:rsidR="00BE4A3A" w:rsidRDefault="00BE4A3A" w:rsidP="00BE4A3A">
      <w:pPr>
        <w:tabs>
          <w:tab w:val="left" w:pos="6000"/>
        </w:tabs>
        <w:rPr>
          <w:b/>
        </w:rPr>
      </w:pPr>
      <w:r>
        <w:rPr>
          <w:b/>
        </w:rPr>
        <w:t>Netzwerk</w:t>
      </w:r>
    </w:p>
    <w:p w14:paraId="45180D11" w14:textId="77777777" w:rsidR="00BE4A3A" w:rsidRDefault="00BE4A3A" w:rsidP="00BE4A3A">
      <w:pPr>
        <w:tabs>
          <w:tab w:val="left" w:pos="6000"/>
        </w:tabs>
      </w:pPr>
      <w:r>
        <w:t>Online-Spielmodus, bei welchem der Spieler gegen andere Spieler antritt.</w:t>
      </w:r>
    </w:p>
    <w:p w14:paraId="56F11B01" w14:textId="3C6CE1CC" w:rsidR="005B5D39" w:rsidRDefault="005B5D39" w:rsidP="005B5D39">
      <w:pPr>
        <w:tabs>
          <w:tab w:val="left" w:pos="6000"/>
        </w:tabs>
      </w:pPr>
      <w:r>
        <w:t xml:space="preserve">Um an einem Netzwerkspiel teilnehmen zu können, müssen Sie nach Auswahl des Spielmodus die IP-Adresse und den Port des Gegners eintragen (siehe </w:t>
      </w:r>
      <w:r>
        <w:fldChar w:fldCharType="begin"/>
      </w:r>
      <w:r>
        <w:instrText xml:space="preserve"> REF _Ref77061015 \h </w:instrText>
      </w:r>
      <w:r>
        <w:fldChar w:fldCharType="separate"/>
      </w:r>
      <w:r w:rsidR="00E31FFF">
        <w:t xml:space="preserve">Abbildung </w:t>
      </w:r>
      <w:r w:rsidR="00E31FFF">
        <w:rPr>
          <w:noProof/>
        </w:rPr>
        <w:t>3</w:t>
      </w:r>
      <w:r>
        <w:fldChar w:fldCharType="end"/>
      </w:r>
      <w:r>
        <w:t>). Ihr eigene IP-Adresse und Port steht am Anfang des Menüs. Nachdem Sie alles eingetragen haben, bestätigen Sie alles mit Enter und eine Verbindung zum Netzwerkspiel wird aufgebaut. Das Spiel startet automatisch, sobald eine Verbindung hergestellt wurde.</w:t>
      </w:r>
    </w:p>
    <w:p w14:paraId="1C0F11BB" w14:textId="57F22D68" w:rsidR="0061796F" w:rsidRDefault="005B5D39" w:rsidP="00E8491B">
      <w:pPr>
        <w:tabs>
          <w:tab w:val="left" w:pos="6000"/>
        </w:tabs>
      </w:pPr>
      <w:r w:rsidRPr="005B5D39">
        <w:rPr>
          <w:noProof/>
        </w:rPr>
        <w:lastRenderedPageBreak/>
        <w:drawing>
          <wp:inline distT="0" distB="0" distL="0" distR="0" wp14:anchorId="00C4E64C" wp14:editId="1CC39A39">
            <wp:extent cx="5363323" cy="2324424"/>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323" cy="2324424"/>
                    </a:xfrm>
                    <a:prstGeom prst="rect">
                      <a:avLst/>
                    </a:prstGeom>
                  </pic:spPr>
                </pic:pic>
              </a:graphicData>
            </a:graphic>
          </wp:inline>
        </w:drawing>
      </w:r>
    </w:p>
    <w:p w14:paraId="7934D28A" w14:textId="04C6E562" w:rsidR="0061796F" w:rsidRDefault="005B5D39" w:rsidP="00A00651">
      <w:pPr>
        <w:pStyle w:val="Beschriftung"/>
      </w:pPr>
      <w:bookmarkStart w:id="5" w:name="_Ref77061015"/>
      <w:r>
        <w:t xml:space="preserve">Abbildung </w:t>
      </w:r>
      <w:r w:rsidR="00E31FFF">
        <w:fldChar w:fldCharType="begin"/>
      </w:r>
      <w:r w:rsidR="00E31FFF">
        <w:instrText xml:space="preserve"> SEQ </w:instrText>
      </w:r>
      <w:r w:rsidR="00E31FFF">
        <w:instrText xml:space="preserve">Abbildung \* ARABIC </w:instrText>
      </w:r>
      <w:r w:rsidR="00E31FFF">
        <w:fldChar w:fldCharType="separate"/>
      </w:r>
      <w:r w:rsidR="00E31FFF">
        <w:rPr>
          <w:noProof/>
        </w:rPr>
        <w:t>3</w:t>
      </w:r>
      <w:r w:rsidR="00E31FFF">
        <w:rPr>
          <w:noProof/>
        </w:rPr>
        <w:fldChar w:fldCharType="end"/>
      </w:r>
      <w:bookmarkEnd w:id="5"/>
      <w:r>
        <w:t>: Cli-Netzwerkspiel</w:t>
      </w:r>
    </w:p>
    <w:p w14:paraId="0E297A11" w14:textId="7F896CD1" w:rsidR="008C2A10" w:rsidRDefault="00040EDE" w:rsidP="0061796F">
      <w:r>
        <w:t>Nach der Eingabe gibt die Konsole ein Spielbrett aus</w:t>
      </w:r>
      <w:r w:rsidR="004D3361">
        <w:t xml:space="preserve"> (siehe</w:t>
      </w:r>
      <w:r w:rsidR="005B5D39">
        <w:t xml:space="preserve"> </w:t>
      </w:r>
      <w:r w:rsidR="005B5D39">
        <w:fldChar w:fldCharType="begin"/>
      </w:r>
      <w:r w:rsidR="005B5D39">
        <w:instrText xml:space="preserve"> REF _Ref77061197 \h </w:instrText>
      </w:r>
      <w:r w:rsidR="005B5D39">
        <w:fldChar w:fldCharType="separate"/>
      </w:r>
      <w:r w:rsidR="00E31FFF">
        <w:t xml:space="preserve">Abbildung </w:t>
      </w:r>
      <w:r w:rsidR="00E31FFF">
        <w:rPr>
          <w:noProof/>
        </w:rPr>
        <w:t>4</w:t>
      </w:r>
      <w:r w:rsidR="005B5D39">
        <w:fldChar w:fldCharType="end"/>
      </w:r>
      <w:r w:rsidR="004D3361">
        <w:t>)</w:t>
      </w:r>
      <w:r w:rsidR="00E37958">
        <w:t>. Für das Schachspiel gelten die allgemeinen</w:t>
      </w:r>
      <w:r w:rsidR="00E37958" w:rsidRPr="00E37958">
        <w:t xml:space="preserve"> Regeln des Weltschachverbands (FIDE) in der deutschen Übersetzung von 2018</w:t>
      </w:r>
      <w:r w:rsidR="00E37958">
        <w:t>. Ausgenommen von Sonderregeln.</w:t>
      </w:r>
      <w:bookmarkStart w:id="6" w:name="_Ref71713796"/>
      <w:r w:rsidR="004A764E">
        <w:t xml:space="preserve"> Über dem Spielbrett wird angezeigt welche Farbe am Zug ist.</w:t>
      </w:r>
    </w:p>
    <w:p w14:paraId="6AC6A544" w14:textId="130884D9" w:rsidR="004A764E" w:rsidRDefault="004A764E" w:rsidP="0061796F">
      <w:r w:rsidRPr="003205B9">
        <w:rPr>
          <w:noProof/>
        </w:rPr>
        <w:drawing>
          <wp:inline distT="0" distB="0" distL="0" distR="0" wp14:anchorId="48DD3766" wp14:editId="69A3283B">
            <wp:extent cx="3258005" cy="313416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005" cy="3134162"/>
                    </a:xfrm>
                    <a:prstGeom prst="rect">
                      <a:avLst/>
                    </a:prstGeom>
                  </pic:spPr>
                </pic:pic>
              </a:graphicData>
            </a:graphic>
          </wp:inline>
        </w:drawing>
      </w:r>
    </w:p>
    <w:p w14:paraId="031ECC20" w14:textId="6E7FBD90" w:rsidR="00E37958" w:rsidRDefault="004D3361" w:rsidP="004D3361">
      <w:pPr>
        <w:pStyle w:val="Beschriftung"/>
      </w:pPr>
      <w:bookmarkStart w:id="7" w:name="_Ref77061197"/>
      <w:r>
        <w:t xml:space="preserve">Abbildung </w:t>
      </w:r>
      <w:r w:rsidR="00E31FFF">
        <w:fldChar w:fldCharType="begin"/>
      </w:r>
      <w:r w:rsidR="00E31FFF">
        <w:instrText xml:space="preserve"> SEQ Abbildung \* ARABIC </w:instrText>
      </w:r>
      <w:r w:rsidR="00E31FFF">
        <w:fldChar w:fldCharType="separate"/>
      </w:r>
      <w:r w:rsidR="00E31FFF">
        <w:rPr>
          <w:noProof/>
        </w:rPr>
        <w:t>4</w:t>
      </w:r>
      <w:r w:rsidR="00E31FFF">
        <w:rPr>
          <w:noProof/>
        </w:rPr>
        <w:fldChar w:fldCharType="end"/>
      </w:r>
      <w:bookmarkEnd w:id="6"/>
      <w:bookmarkEnd w:id="7"/>
      <w:r>
        <w:t>: Startposition</w:t>
      </w:r>
    </w:p>
    <w:p w14:paraId="7D221282" w14:textId="44E29007" w:rsidR="00E37958" w:rsidRDefault="00E8491B" w:rsidP="00E37958">
      <w:r>
        <w:t xml:space="preserve">Sie können eine Spielfigur </w:t>
      </w:r>
      <w:r w:rsidR="00000176">
        <w:t>durch die Eingabe der Start</w:t>
      </w:r>
      <w:r>
        <w:t>-</w:t>
      </w:r>
      <w:r w:rsidR="00000176">
        <w:t xml:space="preserve"> und Zielposition der Figur </w:t>
      </w:r>
      <w:r>
        <w:t>bewegen</w:t>
      </w:r>
      <w:r w:rsidR="00000176">
        <w:t>.</w:t>
      </w:r>
      <w:r w:rsidR="007C262F">
        <w:t xml:space="preserve"> Dabei setzt sich eine Position aus dem Buchstaben a-h und den Zahlen 1-8 zusammen, die die Position der Figur auf dem Spielbrett entspricht.</w:t>
      </w:r>
    </w:p>
    <w:p w14:paraId="17834049" w14:textId="7290D846" w:rsidR="007C262F" w:rsidRDefault="007C262F" w:rsidP="00E37958">
      <w:r>
        <w:t xml:space="preserve">Die Eingabe </w:t>
      </w:r>
      <w:r w:rsidR="00E8491B">
        <w:t>hat die</w:t>
      </w:r>
      <w:r>
        <w:t xml:space="preserve"> folgende Syntax: Startposition-Zielposition</w:t>
      </w:r>
    </w:p>
    <w:p w14:paraId="10F7BA08" w14:textId="77777777" w:rsidR="00A00651" w:rsidRDefault="00A00651" w:rsidP="00E37958">
      <w:pPr>
        <w:rPr>
          <w:i/>
          <w:iCs/>
        </w:rPr>
      </w:pPr>
    </w:p>
    <w:p w14:paraId="7B72A108" w14:textId="77777777" w:rsidR="00A00651" w:rsidRDefault="00A00651" w:rsidP="00E37958">
      <w:pPr>
        <w:rPr>
          <w:i/>
          <w:iCs/>
        </w:rPr>
      </w:pPr>
    </w:p>
    <w:p w14:paraId="3467596D" w14:textId="77777777" w:rsidR="00A00651" w:rsidRDefault="00A00651" w:rsidP="00E37958">
      <w:pPr>
        <w:rPr>
          <w:i/>
          <w:iCs/>
        </w:rPr>
      </w:pPr>
    </w:p>
    <w:p w14:paraId="1EA8FB1C" w14:textId="77777777" w:rsidR="00A00651" w:rsidRDefault="00A00651" w:rsidP="00E37958">
      <w:pPr>
        <w:rPr>
          <w:i/>
          <w:iCs/>
        </w:rPr>
      </w:pPr>
    </w:p>
    <w:p w14:paraId="7C714EA1" w14:textId="1386FBF9" w:rsidR="007C262F" w:rsidRPr="007C262F" w:rsidRDefault="007C262F" w:rsidP="00E37958">
      <w:pPr>
        <w:rPr>
          <w:i/>
          <w:iCs/>
        </w:rPr>
      </w:pPr>
      <w:r w:rsidRPr="007C262F">
        <w:rPr>
          <w:i/>
          <w:iCs/>
        </w:rPr>
        <w:lastRenderedPageBreak/>
        <w:t>Beispiel</w:t>
      </w:r>
      <w:r>
        <w:rPr>
          <w:i/>
          <w:iCs/>
        </w:rPr>
        <w:t xml:space="preserve"> für die folgende Eingabe: </w:t>
      </w:r>
      <w:r w:rsidRPr="007C262F">
        <w:rPr>
          <w:i/>
          <w:iCs/>
        </w:rPr>
        <w:t>b2-</w:t>
      </w:r>
      <w:r w:rsidRPr="006C656A">
        <w:rPr>
          <w:i/>
          <w:iCs/>
        </w:rPr>
        <w:t>b3 (siehe</w:t>
      </w:r>
      <w:r w:rsidR="00AE7123" w:rsidRPr="006C656A">
        <w:rPr>
          <w:i/>
          <w:iCs/>
        </w:rPr>
        <w:t xml:space="preserve"> </w:t>
      </w:r>
      <w:r w:rsidR="00AE7123" w:rsidRPr="006C656A">
        <w:rPr>
          <w:i/>
          <w:iCs/>
        </w:rPr>
        <w:fldChar w:fldCharType="begin"/>
      </w:r>
      <w:r w:rsidR="00AE7123" w:rsidRPr="006C656A">
        <w:rPr>
          <w:i/>
          <w:iCs/>
        </w:rPr>
        <w:instrText xml:space="preserve"> REF _Ref71714396 \h </w:instrText>
      </w:r>
      <w:r w:rsidR="006C656A" w:rsidRPr="006C656A">
        <w:rPr>
          <w:i/>
          <w:iCs/>
        </w:rPr>
        <w:instrText xml:space="preserve"> \* MERGEFORMAT </w:instrText>
      </w:r>
      <w:r w:rsidR="00AE7123" w:rsidRPr="006C656A">
        <w:rPr>
          <w:i/>
          <w:iCs/>
        </w:rPr>
      </w:r>
      <w:r w:rsidR="00AE7123" w:rsidRPr="006C656A">
        <w:rPr>
          <w:i/>
          <w:iCs/>
        </w:rPr>
        <w:fldChar w:fldCharType="separate"/>
      </w:r>
      <w:r w:rsidR="00E31FFF" w:rsidRPr="00E31FFF">
        <w:rPr>
          <w:i/>
          <w:iCs/>
        </w:rPr>
        <w:t xml:space="preserve">Abbildung </w:t>
      </w:r>
      <w:r w:rsidR="00E31FFF" w:rsidRPr="00E31FFF">
        <w:rPr>
          <w:i/>
          <w:iCs/>
          <w:noProof/>
        </w:rPr>
        <w:t>5</w:t>
      </w:r>
      <w:r w:rsidR="00AE7123" w:rsidRPr="006C656A">
        <w:rPr>
          <w:i/>
          <w:iCs/>
        </w:rPr>
        <w:fldChar w:fldCharType="end"/>
      </w:r>
      <w:r w:rsidRPr="006C656A">
        <w:rPr>
          <w:i/>
          <w:iCs/>
        </w:rPr>
        <w:t>)</w:t>
      </w:r>
    </w:p>
    <w:p w14:paraId="01DE1660" w14:textId="1DA45F1D" w:rsidR="007C262F" w:rsidRDefault="005B5D39" w:rsidP="00E37958">
      <w:r w:rsidRPr="005B5D39">
        <w:rPr>
          <w:noProof/>
        </w:rPr>
        <w:drawing>
          <wp:inline distT="0" distB="0" distL="0" distR="0" wp14:anchorId="6E04FB99" wp14:editId="503508ED">
            <wp:extent cx="2238687" cy="297221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687" cy="2972215"/>
                    </a:xfrm>
                    <a:prstGeom prst="rect">
                      <a:avLst/>
                    </a:prstGeom>
                  </pic:spPr>
                </pic:pic>
              </a:graphicData>
            </a:graphic>
          </wp:inline>
        </w:drawing>
      </w:r>
    </w:p>
    <w:p w14:paraId="55D42326" w14:textId="4701E991" w:rsidR="008C2A10" w:rsidRDefault="007C262F" w:rsidP="003E4586">
      <w:pPr>
        <w:pStyle w:val="Beschriftung"/>
      </w:pPr>
      <w:bookmarkStart w:id="8" w:name="_Ref71714396"/>
      <w:r>
        <w:t xml:space="preserve">Abbildung </w:t>
      </w:r>
      <w:r w:rsidR="00E31FFF">
        <w:fldChar w:fldCharType="begin"/>
      </w:r>
      <w:r w:rsidR="00E31FFF">
        <w:instrText xml:space="preserve"> SEQ Abbildung \* ARABIC </w:instrText>
      </w:r>
      <w:r w:rsidR="00E31FFF">
        <w:fldChar w:fldCharType="separate"/>
      </w:r>
      <w:r w:rsidR="00E31FFF">
        <w:rPr>
          <w:noProof/>
        </w:rPr>
        <w:t>5</w:t>
      </w:r>
      <w:r w:rsidR="00E31FFF">
        <w:rPr>
          <w:noProof/>
        </w:rPr>
        <w:fldChar w:fldCharType="end"/>
      </w:r>
      <w:bookmarkEnd w:id="8"/>
      <w:r>
        <w:t>: Beispiel b2-b3</w:t>
      </w:r>
    </w:p>
    <w:p w14:paraId="6BA74510" w14:textId="77B10AA0" w:rsidR="0034203F" w:rsidRDefault="0034203F" w:rsidP="00E37958">
      <w:r>
        <w:t xml:space="preserve">Neben dem Bewegen der Figur-Positionen sind die Eingaben in </w:t>
      </w:r>
      <w:r w:rsidR="00AE7123">
        <w:fldChar w:fldCharType="begin"/>
      </w:r>
      <w:r w:rsidR="00AE7123">
        <w:instrText xml:space="preserve"> REF _Ref77061336 \h </w:instrText>
      </w:r>
      <w:r w:rsidR="00AE7123">
        <w:fldChar w:fldCharType="separate"/>
      </w:r>
      <w:r w:rsidR="00E31FFF">
        <w:t xml:space="preserve">Tabelle </w:t>
      </w:r>
      <w:r w:rsidR="00E31FFF">
        <w:rPr>
          <w:noProof/>
        </w:rPr>
        <w:t>2</w:t>
      </w:r>
      <w:r w:rsidR="00AE7123">
        <w:fldChar w:fldCharType="end"/>
      </w:r>
      <w:r w:rsidR="004D2F23">
        <w:t xml:space="preserve"> </w:t>
      </w:r>
      <w:r>
        <w:t>möglich.</w:t>
      </w:r>
    </w:p>
    <w:tbl>
      <w:tblPr>
        <w:tblStyle w:val="Tabellenraster"/>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4531"/>
        <w:gridCol w:w="4531"/>
      </w:tblGrid>
      <w:tr w:rsidR="0034203F" w14:paraId="2ACA622E" w14:textId="77777777" w:rsidTr="0034203F">
        <w:tc>
          <w:tcPr>
            <w:tcW w:w="4531" w:type="dxa"/>
          </w:tcPr>
          <w:p w14:paraId="094FAB49" w14:textId="6469CE82" w:rsidR="0034203F" w:rsidRPr="0034203F" w:rsidRDefault="0034203F" w:rsidP="00E37958">
            <w:pPr>
              <w:rPr>
                <w:b/>
                <w:bCs/>
              </w:rPr>
            </w:pPr>
            <w:r w:rsidRPr="0034203F">
              <w:rPr>
                <w:b/>
                <w:bCs/>
              </w:rPr>
              <w:t>Eingabe</w:t>
            </w:r>
          </w:p>
        </w:tc>
        <w:tc>
          <w:tcPr>
            <w:tcW w:w="4531" w:type="dxa"/>
          </w:tcPr>
          <w:p w14:paraId="506AC312" w14:textId="34121283" w:rsidR="0034203F" w:rsidRPr="0034203F" w:rsidRDefault="0034203F" w:rsidP="00E37958">
            <w:pPr>
              <w:rPr>
                <w:b/>
                <w:bCs/>
              </w:rPr>
            </w:pPr>
            <w:r w:rsidRPr="0034203F">
              <w:rPr>
                <w:b/>
                <w:bCs/>
              </w:rPr>
              <w:t>Beschreibung</w:t>
            </w:r>
          </w:p>
        </w:tc>
      </w:tr>
      <w:tr w:rsidR="0034203F" w14:paraId="09F2F141" w14:textId="77777777" w:rsidTr="0034203F">
        <w:tc>
          <w:tcPr>
            <w:tcW w:w="4531" w:type="dxa"/>
          </w:tcPr>
          <w:p w14:paraId="312553FB" w14:textId="71AF81FD" w:rsidR="0034203F" w:rsidRDefault="00511C9D" w:rsidP="00E37958">
            <w:r>
              <w:t>quit</w:t>
            </w:r>
          </w:p>
        </w:tc>
        <w:tc>
          <w:tcPr>
            <w:tcW w:w="4531" w:type="dxa"/>
          </w:tcPr>
          <w:p w14:paraId="001392CA" w14:textId="73199634" w:rsidR="0034203F" w:rsidRDefault="00511C9D" w:rsidP="00E37958">
            <w:r>
              <w:t>Beendet das Programm</w:t>
            </w:r>
          </w:p>
        </w:tc>
      </w:tr>
      <w:tr w:rsidR="0034203F" w14:paraId="087A6AAA" w14:textId="77777777" w:rsidTr="0034203F">
        <w:tc>
          <w:tcPr>
            <w:tcW w:w="4531" w:type="dxa"/>
          </w:tcPr>
          <w:p w14:paraId="481E01FD" w14:textId="2CBBE072" w:rsidR="0034203F" w:rsidRDefault="00511C9D" w:rsidP="00E37958">
            <w:r>
              <w:t>beaten</w:t>
            </w:r>
          </w:p>
        </w:tc>
        <w:tc>
          <w:tcPr>
            <w:tcW w:w="4531" w:type="dxa"/>
          </w:tcPr>
          <w:p w14:paraId="423F10F5" w14:textId="1C172EA3" w:rsidR="0034203F" w:rsidRDefault="00511C9D" w:rsidP="00E37958">
            <w:r>
              <w:t>Gibt die bereits geschlagenen Spielfiguren aus</w:t>
            </w:r>
          </w:p>
        </w:tc>
      </w:tr>
      <w:tr w:rsidR="00511C9D" w14:paraId="0DE225C6" w14:textId="77777777" w:rsidTr="0034203F">
        <w:tc>
          <w:tcPr>
            <w:tcW w:w="4531" w:type="dxa"/>
          </w:tcPr>
          <w:p w14:paraId="0884C771" w14:textId="188FCAED" w:rsidR="00511C9D" w:rsidRDefault="00511C9D" w:rsidP="00511C9D">
            <w:r>
              <w:t>res</w:t>
            </w:r>
            <w:r w:rsidR="00F646F9">
              <w:t>tart</w:t>
            </w:r>
          </w:p>
        </w:tc>
        <w:tc>
          <w:tcPr>
            <w:tcW w:w="4531" w:type="dxa"/>
          </w:tcPr>
          <w:p w14:paraId="68E40008" w14:textId="0AA982FD" w:rsidR="00511C9D" w:rsidRDefault="00511C9D" w:rsidP="00511C9D">
            <w:r>
              <w:t>Setzt das Spielbrett auf die Startposition zurück</w:t>
            </w:r>
          </w:p>
        </w:tc>
      </w:tr>
      <w:tr w:rsidR="00511C9D" w14:paraId="3E4EEA62" w14:textId="77777777" w:rsidTr="0034203F">
        <w:tc>
          <w:tcPr>
            <w:tcW w:w="4531" w:type="dxa"/>
          </w:tcPr>
          <w:p w14:paraId="5B5A9F33" w14:textId="2D63D732" w:rsidR="00511C9D" w:rsidRDefault="00511C9D" w:rsidP="00511C9D">
            <w:r>
              <w:t>help</w:t>
            </w:r>
          </w:p>
        </w:tc>
        <w:tc>
          <w:tcPr>
            <w:tcW w:w="4531" w:type="dxa"/>
          </w:tcPr>
          <w:p w14:paraId="3E9A3E25" w14:textId="28CD9EDE" w:rsidR="00511C9D" w:rsidRDefault="00511C9D" w:rsidP="00511C9D">
            <w:r>
              <w:t>Gibt eine Liste der möglichen Eingaben aus</w:t>
            </w:r>
          </w:p>
        </w:tc>
      </w:tr>
      <w:tr w:rsidR="00F60933" w14:paraId="1A0BCD80" w14:textId="77777777" w:rsidTr="0034203F">
        <w:tc>
          <w:tcPr>
            <w:tcW w:w="4531" w:type="dxa"/>
          </w:tcPr>
          <w:p w14:paraId="04634346" w14:textId="4E5E6A34" w:rsidR="00F60933" w:rsidRDefault="00F60933" w:rsidP="00511C9D">
            <w:r w:rsidRPr="00F60933">
              <w:t>resign</w:t>
            </w:r>
          </w:p>
        </w:tc>
        <w:tc>
          <w:tcPr>
            <w:tcW w:w="4531" w:type="dxa"/>
          </w:tcPr>
          <w:p w14:paraId="6F1880A3" w14:textId="42C0659A" w:rsidR="00F60933" w:rsidRDefault="00F60933" w:rsidP="00511C9D">
            <w:r>
              <w:t>Das Spiel wird aufgegeben</w:t>
            </w:r>
          </w:p>
        </w:tc>
      </w:tr>
      <w:tr w:rsidR="00F60933" w14:paraId="314EAAFA" w14:textId="77777777" w:rsidTr="0034203F">
        <w:tc>
          <w:tcPr>
            <w:tcW w:w="4531" w:type="dxa"/>
          </w:tcPr>
          <w:p w14:paraId="6CE4E52C" w14:textId="4509D48B" w:rsidR="00F60933" w:rsidRPr="00F60933" w:rsidRDefault="00F60933" w:rsidP="00511C9D">
            <w:r w:rsidRPr="00F60933">
              <w:t>save</w:t>
            </w:r>
          </w:p>
        </w:tc>
        <w:tc>
          <w:tcPr>
            <w:tcW w:w="4531" w:type="dxa"/>
          </w:tcPr>
          <w:p w14:paraId="2438C79D" w14:textId="6802877A" w:rsidR="00F60933" w:rsidRDefault="00F60933" w:rsidP="00511C9D">
            <w:r>
              <w:t>Das Spiel wird gespeichert</w:t>
            </w:r>
          </w:p>
        </w:tc>
      </w:tr>
      <w:tr w:rsidR="00F60933" w14:paraId="5EBFEF74" w14:textId="77777777" w:rsidTr="0034203F">
        <w:tc>
          <w:tcPr>
            <w:tcW w:w="4531" w:type="dxa"/>
          </w:tcPr>
          <w:p w14:paraId="3144CB5E" w14:textId="6EA2A002" w:rsidR="00F60933" w:rsidRPr="00F60933" w:rsidRDefault="00F60933" w:rsidP="00511C9D">
            <w:r w:rsidRPr="00F60933">
              <w:t>german</w:t>
            </w:r>
          </w:p>
        </w:tc>
        <w:tc>
          <w:tcPr>
            <w:tcW w:w="4531" w:type="dxa"/>
          </w:tcPr>
          <w:p w14:paraId="373A9DAE" w14:textId="0B03231C" w:rsidR="00F60933" w:rsidRDefault="00F60933" w:rsidP="00511C9D">
            <w:r>
              <w:t>Menüsprache auf Deutsch ändern</w:t>
            </w:r>
          </w:p>
        </w:tc>
      </w:tr>
      <w:tr w:rsidR="00F60933" w14:paraId="515F3D87" w14:textId="77777777" w:rsidTr="0034203F">
        <w:tc>
          <w:tcPr>
            <w:tcW w:w="4531" w:type="dxa"/>
          </w:tcPr>
          <w:p w14:paraId="0840B51F" w14:textId="439D6AD2" w:rsidR="00F60933" w:rsidRPr="00F60933" w:rsidRDefault="00F60933" w:rsidP="00511C9D">
            <w:r>
              <w:t>english</w:t>
            </w:r>
          </w:p>
        </w:tc>
        <w:tc>
          <w:tcPr>
            <w:tcW w:w="4531" w:type="dxa"/>
          </w:tcPr>
          <w:p w14:paraId="357129D9" w14:textId="7962C56B" w:rsidR="00F60933" w:rsidRDefault="00F60933" w:rsidP="00511C9D">
            <w:r>
              <w:t>Menüsprache auf Englisch ändern</w:t>
            </w:r>
          </w:p>
        </w:tc>
      </w:tr>
    </w:tbl>
    <w:p w14:paraId="268735C3" w14:textId="143A81B0" w:rsidR="0036774C" w:rsidRDefault="004D2F23" w:rsidP="00E8491B">
      <w:pPr>
        <w:pStyle w:val="Beschriftung"/>
      </w:pPr>
      <w:bookmarkStart w:id="9" w:name="_Ref77061336"/>
      <w:r>
        <w:t xml:space="preserve">Tabelle </w:t>
      </w:r>
      <w:r w:rsidR="00E31FFF">
        <w:fldChar w:fldCharType="begin"/>
      </w:r>
      <w:r w:rsidR="00E31FFF">
        <w:instrText xml:space="preserve"> SEQ Tabelle \* ARABIC </w:instrText>
      </w:r>
      <w:r w:rsidR="00E31FFF">
        <w:fldChar w:fldCharType="separate"/>
      </w:r>
      <w:r w:rsidR="00E31FFF">
        <w:rPr>
          <w:noProof/>
        </w:rPr>
        <w:t>2</w:t>
      </w:r>
      <w:r w:rsidR="00E31FFF">
        <w:rPr>
          <w:noProof/>
        </w:rPr>
        <w:fldChar w:fldCharType="end"/>
      </w:r>
      <w:bookmarkEnd w:id="9"/>
      <w:r>
        <w:t>: Eingabe Optionen</w:t>
      </w:r>
    </w:p>
    <w:p w14:paraId="27500535" w14:textId="701B9F27" w:rsidR="00AE7123" w:rsidRDefault="00F60933" w:rsidP="00AE7123">
      <w:r>
        <w:t xml:space="preserve">Die Eingabe „help“ oder vom Hauptmenü aus die 3 bringt Sie ins Hilfsmenü (siehe </w:t>
      </w:r>
      <w:r>
        <w:fldChar w:fldCharType="begin"/>
      </w:r>
      <w:r>
        <w:instrText xml:space="preserve"> REF _Ref77062250 \h </w:instrText>
      </w:r>
      <w:r>
        <w:fldChar w:fldCharType="separate"/>
      </w:r>
      <w:r w:rsidR="00E31FFF">
        <w:t xml:space="preserve">Abbildung </w:t>
      </w:r>
      <w:r w:rsidR="00E31FFF">
        <w:rPr>
          <w:noProof/>
        </w:rPr>
        <w:t>6</w:t>
      </w:r>
      <w:r>
        <w:fldChar w:fldCharType="end"/>
      </w:r>
      <w:r>
        <w:t>). Hier sind noch einmal alle möglichen Eingaben aufgelistet.</w:t>
      </w:r>
    </w:p>
    <w:p w14:paraId="123256F8" w14:textId="306CD98C" w:rsidR="00F60933" w:rsidRDefault="00F60933" w:rsidP="00AE7123">
      <w:r w:rsidRPr="003205B9">
        <w:rPr>
          <w:noProof/>
        </w:rPr>
        <w:lastRenderedPageBreak/>
        <w:drawing>
          <wp:anchor distT="0" distB="0" distL="114300" distR="114300" simplePos="0" relativeHeight="251679744" behindDoc="0" locked="0" layoutInCell="1" allowOverlap="1" wp14:anchorId="5AE2A009" wp14:editId="1FA60886">
            <wp:simplePos x="0" y="0"/>
            <wp:positionH relativeFrom="margin">
              <wp:align>left</wp:align>
            </wp:positionH>
            <wp:positionV relativeFrom="paragraph">
              <wp:posOffset>258991</wp:posOffset>
            </wp:positionV>
            <wp:extent cx="5760720" cy="47815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781550"/>
                    </a:xfrm>
                    <a:prstGeom prst="rect">
                      <a:avLst/>
                    </a:prstGeom>
                  </pic:spPr>
                </pic:pic>
              </a:graphicData>
            </a:graphic>
          </wp:anchor>
        </w:drawing>
      </w:r>
    </w:p>
    <w:p w14:paraId="26E327A5" w14:textId="25D2CE1F" w:rsidR="00F60933" w:rsidRDefault="00F60933" w:rsidP="00F60933">
      <w:pPr>
        <w:pStyle w:val="Beschriftung"/>
      </w:pPr>
      <w:bookmarkStart w:id="10" w:name="_Ref77062250"/>
      <w:bookmarkStart w:id="11" w:name="_Ref77062246"/>
      <w:r>
        <w:t xml:space="preserve">Abbildung </w:t>
      </w:r>
      <w:r w:rsidR="00E31FFF">
        <w:fldChar w:fldCharType="begin"/>
      </w:r>
      <w:r w:rsidR="00E31FFF">
        <w:instrText xml:space="preserve"> SEQ Abbildung \* ARABIC </w:instrText>
      </w:r>
      <w:r w:rsidR="00E31FFF">
        <w:fldChar w:fldCharType="separate"/>
      </w:r>
      <w:r w:rsidR="00E31FFF">
        <w:rPr>
          <w:noProof/>
        </w:rPr>
        <w:t>6</w:t>
      </w:r>
      <w:r w:rsidR="00E31FFF">
        <w:rPr>
          <w:noProof/>
        </w:rPr>
        <w:fldChar w:fldCharType="end"/>
      </w:r>
      <w:bookmarkEnd w:id="10"/>
      <w:r>
        <w:t>: Hilfsmenü</w:t>
      </w:r>
      <w:bookmarkEnd w:id="11"/>
    </w:p>
    <w:p w14:paraId="2580E62E" w14:textId="5D0B3BD7" w:rsidR="009D4444" w:rsidRDefault="009D4444" w:rsidP="009D4444"/>
    <w:p w14:paraId="13038BBD" w14:textId="6C5EED86" w:rsidR="009D4444" w:rsidRDefault="009D4444" w:rsidP="009D4444"/>
    <w:p w14:paraId="10CB1768" w14:textId="601C1E13" w:rsidR="009D4444" w:rsidRDefault="009D4444" w:rsidP="009D4444"/>
    <w:p w14:paraId="31BA9FC9" w14:textId="18C61A60" w:rsidR="009D4444" w:rsidRDefault="009D4444" w:rsidP="009D4444"/>
    <w:p w14:paraId="02EE8881" w14:textId="6022ECC4" w:rsidR="009D4444" w:rsidRDefault="009D4444" w:rsidP="009D4444"/>
    <w:p w14:paraId="36E1FD36" w14:textId="5396C2EA" w:rsidR="009D4444" w:rsidRDefault="009D4444" w:rsidP="009D4444"/>
    <w:p w14:paraId="59C07CE6" w14:textId="53444CED" w:rsidR="009D4444" w:rsidRDefault="009D4444" w:rsidP="009D4444"/>
    <w:p w14:paraId="7E48004D" w14:textId="62021E64" w:rsidR="009D4444" w:rsidRDefault="009D4444" w:rsidP="009D4444"/>
    <w:p w14:paraId="0654D7E5" w14:textId="08936B8B" w:rsidR="009D4444" w:rsidRDefault="009D4444" w:rsidP="009D4444"/>
    <w:p w14:paraId="1A916148" w14:textId="0409F70F" w:rsidR="009D4444" w:rsidRDefault="009D4444" w:rsidP="009D4444"/>
    <w:p w14:paraId="0D579EF1" w14:textId="7B7D20BF" w:rsidR="009D4444" w:rsidRDefault="009D4444" w:rsidP="009D4444"/>
    <w:p w14:paraId="0A5E4643" w14:textId="77777777" w:rsidR="009D4444" w:rsidRPr="009D4444" w:rsidRDefault="009D4444" w:rsidP="009D4444"/>
    <w:p w14:paraId="50CA80E8" w14:textId="23603FE0" w:rsidR="0036774C" w:rsidRDefault="0036774C" w:rsidP="00E8491B">
      <w:pPr>
        <w:pStyle w:val="berschrift2"/>
      </w:pPr>
      <w:bookmarkStart w:id="12" w:name="_Toc77155781"/>
      <w:r w:rsidRPr="0036774C">
        <w:lastRenderedPageBreak/>
        <w:t xml:space="preserve">GUI </w:t>
      </w:r>
      <w:r>
        <w:t>Anwendung</w:t>
      </w:r>
      <w:bookmarkEnd w:id="12"/>
    </w:p>
    <w:p w14:paraId="3E7F2EE5" w14:textId="384A8088" w:rsidR="0036774C" w:rsidRDefault="0036774C" w:rsidP="00D500CD">
      <w:pPr>
        <w:rPr>
          <w:b/>
          <w:bCs/>
          <w:sz w:val="24"/>
          <w:szCs w:val="24"/>
        </w:rPr>
      </w:pPr>
    </w:p>
    <w:p w14:paraId="014B0118" w14:textId="7F3E1B6D" w:rsidR="00A6140E" w:rsidRDefault="00AA5A8B" w:rsidP="005B5D39">
      <w:r>
        <w:t xml:space="preserve">Nach dem Starten des Programms </w:t>
      </w:r>
      <w:r w:rsidR="00A6140E">
        <w:t xml:space="preserve">befinden Sie sich im Hauptmenü des Schachspiels, zu </w:t>
      </w:r>
      <w:r w:rsidR="00A6140E" w:rsidRPr="005B5D39">
        <w:t>sehen in</w:t>
      </w:r>
      <w:r w:rsidR="00510F06" w:rsidRPr="005B5D39">
        <w:t xml:space="preserve"> </w:t>
      </w:r>
      <w:r w:rsidR="00510F06" w:rsidRPr="005B5D39">
        <w:fldChar w:fldCharType="begin"/>
      </w:r>
      <w:r w:rsidR="00510F06" w:rsidRPr="005B5D39">
        <w:instrText xml:space="preserve"> REF _Ref74242416 \h </w:instrText>
      </w:r>
      <w:r w:rsidR="005B5D39" w:rsidRPr="005B5D39">
        <w:instrText xml:space="preserve"> \* MERGEFORMAT </w:instrText>
      </w:r>
      <w:r w:rsidR="00510F06" w:rsidRPr="005B5D39">
        <w:fldChar w:fldCharType="separate"/>
      </w:r>
      <w:r w:rsidR="00E31FFF">
        <w:t>Abbildung 7</w:t>
      </w:r>
      <w:r w:rsidR="00510F06" w:rsidRPr="005B5D39">
        <w:fldChar w:fldCharType="end"/>
      </w:r>
      <w:r w:rsidR="00A6140E" w:rsidRPr="005B5D39">
        <w:t>.</w:t>
      </w:r>
    </w:p>
    <w:p w14:paraId="634564E5" w14:textId="016228FF" w:rsidR="009324AF" w:rsidRDefault="009324AF" w:rsidP="00D500CD">
      <w:pPr>
        <w:rPr>
          <w:sz w:val="24"/>
          <w:szCs w:val="24"/>
        </w:rPr>
      </w:pPr>
      <w:r w:rsidRPr="003205B9">
        <w:rPr>
          <w:noProof/>
        </w:rPr>
        <w:drawing>
          <wp:inline distT="0" distB="0" distL="0" distR="0" wp14:anchorId="2DCB78EF" wp14:editId="574ED240">
            <wp:extent cx="5760720" cy="3381488"/>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3381488"/>
                    </a:xfrm>
                    <a:prstGeom prst="rect">
                      <a:avLst/>
                    </a:prstGeom>
                  </pic:spPr>
                </pic:pic>
              </a:graphicData>
            </a:graphic>
          </wp:inline>
        </w:drawing>
      </w:r>
    </w:p>
    <w:p w14:paraId="4CC63574" w14:textId="2C0C6D41" w:rsidR="00026A8A" w:rsidRDefault="00A6140E" w:rsidP="00A6140E">
      <w:pPr>
        <w:pStyle w:val="Beschriftung"/>
      </w:pPr>
      <w:bookmarkStart w:id="13" w:name="_Ref74242416"/>
      <w:r>
        <w:t xml:space="preserve">Abbildung </w:t>
      </w:r>
      <w:fldSimple w:instr=" SEQ Abbildung \* ARABIC ">
        <w:r w:rsidR="00E31FFF">
          <w:rPr>
            <w:noProof/>
          </w:rPr>
          <w:t>7</w:t>
        </w:r>
      </w:fldSimple>
      <w:bookmarkEnd w:id="13"/>
      <w:r>
        <w:t>: Hauptmenü</w:t>
      </w:r>
    </w:p>
    <w:p w14:paraId="007E0C64" w14:textId="0745E1A0" w:rsidR="001B1186" w:rsidRDefault="00510F06" w:rsidP="00291787">
      <w:r>
        <w:t xml:space="preserve">Über das Hauptmenü können Sie das Spiel starten. Sie </w:t>
      </w:r>
      <w:r w:rsidR="003E2B14">
        <w:t>wählen</w:t>
      </w:r>
      <w:r>
        <w:t xml:space="preserve"> zwischen den drei Spielmodi </w:t>
      </w:r>
      <w:r w:rsidR="002469ED">
        <w:t xml:space="preserve">Spieler, Computer </w:t>
      </w:r>
      <w:r w:rsidR="00C4666A">
        <w:t>oder</w:t>
      </w:r>
      <w:r w:rsidR="002469ED">
        <w:t xml:space="preserve"> Netzwerk</w:t>
      </w:r>
      <w:r w:rsidR="003E2B14">
        <w:t>.</w:t>
      </w:r>
    </w:p>
    <w:p w14:paraId="1EED77CA" w14:textId="3891658B" w:rsidR="006A7F9A" w:rsidRPr="006A7F9A" w:rsidRDefault="006A7F9A" w:rsidP="00291787">
      <w:pPr>
        <w:rPr>
          <w:b/>
        </w:rPr>
      </w:pPr>
      <w:r w:rsidRPr="006A7F9A">
        <w:rPr>
          <w:b/>
        </w:rPr>
        <w:t>Spieler</w:t>
      </w:r>
    </w:p>
    <w:p w14:paraId="70384F9D" w14:textId="227AF029" w:rsidR="006A7F9A" w:rsidRDefault="006A7F9A" w:rsidP="005E0042">
      <w:pPr>
        <w:tabs>
          <w:tab w:val="left" w:pos="6000"/>
        </w:tabs>
      </w:pPr>
      <w:r>
        <w:t xml:space="preserve">Offline-Spielmodus, bei welchem beide Parteien von einem Spieler gesteuert </w:t>
      </w:r>
      <w:r w:rsidR="00A70A53">
        <w:t>werden</w:t>
      </w:r>
      <w:r>
        <w:t>.</w:t>
      </w:r>
    </w:p>
    <w:p w14:paraId="1C3D9826" w14:textId="5109D3F5" w:rsidR="006A7F9A" w:rsidRDefault="006A7F9A" w:rsidP="005E0042">
      <w:pPr>
        <w:tabs>
          <w:tab w:val="left" w:pos="6000"/>
        </w:tabs>
        <w:rPr>
          <w:b/>
        </w:rPr>
      </w:pPr>
      <w:r w:rsidRPr="006A7F9A">
        <w:rPr>
          <w:b/>
        </w:rPr>
        <w:t>Computer</w:t>
      </w:r>
    </w:p>
    <w:p w14:paraId="00B4E185" w14:textId="168091F2" w:rsidR="006A7F9A" w:rsidRDefault="006A7F9A" w:rsidP="005E0042">
      <w:pPr>
        <w:tabs>
          <w:tab w:val="left" w:pos="6000"/>
        </w:tabs>
      </w:pPr>
      <w:r>
        <w:t>Offline-Spielmodus, bei welchem der Spieler gegen den Computer (KI) antritt.</w:t>
      </w:r>
    </w:p>
    <w:p w14:paraId="5D6BB2ED" w14:textId="07C6C51B" w:rsidR="006A7F9A" w:rsidRDefault="006A7F9A" w:rsidP="005E0042">
      <w:pPr>
        <w:tabs>
          <w:tab w:val="left" w:pos="6000"/>
        </w:tabs>
        <w:rPr>
          <w:b/>
        </w:rPr>
      </w:pPr>
      <w:r>
        <w:rPr>
          <w:b/>
        </w:rPr>
        <w:t>Netzwerk</w:t>
      </w:r>
    </w:p>
    <w:p w14:paraId="6F8459F3" w14:textId="48E053A9" w:rsidR="006A7F9A" w:rsidRDefault="006A7F9A" w:rsidP="005E0042">
      <w:pPr>
        <w:tabs>
          <w:tab w:val="left" w:pos="6000"/>
        </w:tabs>
      </w:pPr>
      <w:r>
        <w:t>Online-Spielmodus, bei welchem der Spieler gegen andere Spieler antritt.</w:t>
      </w:r>
    </w:p>
    <w:p w14:paraId="6D5C6871" w14:textId="02EDDA2F" w:rsidR="0005363B" w:rsidRDefault="00C82504" w:rsidP="0005363B">
      <w:pPr>
        <w:tabs>
          <w:tab w:val="left" w:pos="6000"/>
        </w:tabs>
      </w:pPr>
      <w:r>
        <w:t xml:space="preserve">Um an einem Netzwerkspiel teilnehmen zu können, müssen Sie nach Auswahl </w:t>
      </w:r>
      <w:r w:rsidR="000D18F3">
        <w:t xml:space="preserve">des </w:t>
      </w:r>
      <w:r>
        <w:t xml:space="preserve">Spielmodus </w:t>
      </w:r>
      <w:r w:rsidR="000D18F3">
        <w:t xml:space="preserve">die </w:t>
      </w:r>
      <w:r>
        <w:t xml:space="preserve">IP-Adresse </w:t>
      </w:r>
      <w:r w:rsidR="002F3790">
        <w:t xml:space="preserve">und den Port </w:t>
      </w:r>
      <w:r w:rsidR="000D18F3">
        <w:t xml:space="preserve">des Gegners </w:t>
      </w:r>
      <w:r>
        <w:t>eintragen</w:t>
      </w:r>
      <w:r w:rsidR="00F800EE">
        <w:t xml:space="preserve"> (siehe </w:t>
      </w:r>
      <w:r w:rsidR="00F800EE">
        <w:fldChar w:fldCharType="begin"/>
      </w:r>
      <w:r w:rsidR="00F800EE">
        <w:instrText xml:space="preserve"> REF _Ref74297637 \h </w:instrText>
      </w:r>
      <w:r w:rsidR="00F800EE">
        <w:fldChar w:fldCharType="separate"/>
      </w:r>
      <w:r w:rsidR="00E31FFF">
        <w:t xml:space="preserve">Abbildung </w:t>
      </w:r>
      <w:r w:rsidR="00E31FFF">
        <w:rPr>
          <w:noProof/>
        </w:rPr>
        <w:t>8</w:t>
      </w:r>
      <w:r w:rsidR="00F800EE">
        <w:fldChar w:fldCharType="end"/>
      </w:r>
      <w:r w:rsidR="00F800EE">
        <w:t>).</w:t>
      </w:r>
      <w:r w:rsidR="000F519C">
        <w:t xml:space="preserve"> Ihr eigene IP-Adresse und Port steht im unteren Bereich des Menüs.</w:t>
      </w:r>
      <w:r w:rsidR="00AF407E">
        <w:t xml:space="preserve"> Nachdem Sie „Verbinden“ anklicken, startet der Verbindungsversuch. </w:t>
      </w:r>
      <w:r w:rsidR="00F406DE">
        <w:t xml:space="preserve">Das Spiel startet automatisch, sobald eine Verbindung </w:t>
      </w:r>
      <w:r w:rsidR="00AF407E">
        <w:t>hergestellt wurde</w:t>
      </w:r>
      <w:r w:rsidR="00F406DE">
        <w:t>.</w:t>
      </w:r>
    </w:p>
    <w:p w14:paraId="743CD941" w14:textId="359EDE4A" w:rsidR="0005363B" w:rsidRPr="0005363B" w:rsidRDefault="009324AF" w:rsidP="0005363B">
      <w:pPr>
        <w:tabs>
          <w:tab w:val="left" w:pos="6000"/>
        </w:tabs>
      </w:pPr>
      <w:r w:rsidRPr="003205B9">
        <w:rPr>
          <w:noProof/>
        </w:rPr>
        <w:lastRenderedPageBreak/>
        <w:drawing>
          <wp:inline distT="0" distB="0" distL="0" distR="0" wp14:anchorId="2AC28B8F" wp14:editId="331B10D4">
            <wp:extent cx="5756351" cy="3382645"/>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3">
                      <a:extLst>
                        <a:ext uri="{28A0092B-C50C-407E-A947-70E740481C1C}">
                          <a14:useLocalDpi xmlns:a14="http://schemas.microsoft.com/office/drawing/2010/main" val="0"/>
                        </a:ext>
                      </a:extLst>
                    </a:blip>
                    <a:stretch>
                      <a:fillRect/>
                    </a:stretch>
                  </pic:blipFill>
                  <pic:spPr>
                    <a:xfrm>
                      <a:off x="0" y="0"/>
                      <a:ext cx="5756351" cy="3382645"/>
                    </a:xfrm>
                    <a:prstGeom prst="rect">
                      <a:avLst/>
                    </a:prstGeom>
                  </pic:spPr>
                </pic:pic>
              </a:graphicData>
            </a:graphic>
          </wp:inline>
        </w:drawing>
      </w:r>
    </w:p>
    <w:p w14:paraId="5D6790DE" w14:textId="15AC4D5B" w:rsidR="0005363B" w:rsidRDefault="0005363B" w:rsidP="0005363B">
      <w:pPr>
        <w:pStyle w:val="Beschriftung"/>
      </w:pPr>
      <w:bookmarkStart w:id="14" w:name="_Ref74297637"/>
      <w:r>
        <w:t xml:space="preserve">Abbildung </w:t>
      </w:r>
      <w:fldSimple w:instr=" SEQ Abbildung \* ARABIC ">
        <w:r w:rsidR="00E31FFF">
          <w:rPr>
            <w:noProof/>
          </w:rPr>
          <w:t>8</w:t>
        </w:r>
      </w:fldSimple>
      <w:bookmarkEnd w:id="14"/>
      <w:r>
        <w:t>: Netzwerkspiel-Fenster</w:t>
      </w:r>
    </w:p>
    <w:p w14:paraId="65B94EC4" w14:textId="77777777" w:rsidR="001857D4" w:rsidRDefault="001857D4" w:rsidP="005E0042">
      <w:pPr>
        <w:tabs>
          <w:tab w:val="left" w:pos="6000"/>
        </w:tabs>
      </w:pPr>
    </w:p>
    <w:p w14:paraId="228CAA02" w14:textId="7310A3A0" w:rsidR="001857D4" w:rsidRDefault="00F3046C" w:rsidP="00656E9F">
      <w:pPr>
        <w:tabs>
          <w:tab w:val="left" w:pos="6000"/>
        </w:tabs>
      </w:pPr>
      <w:r>
        <w:t>Nachdem Sie einen Spielmodus ausgewählt haben</w:t>
      </w:r>
      <w:r w:rsidR="001771E8">
        <w:t xml:space="preserve">, können Sie über „Spiel starten“ den entsprechenden Modus </w:t>
      </w:r>
      <w:r w:rsidR="00ED50CE">
        <w:t>beginnen</w:t>
      </w:r>
      <w:r w:rsidR="001771E8">
        <w:t xml:space="preserve">. </w:t>
      </w:r>
      <w:r w:rsidR="00D85469">
        <w:t>Beim Spielmodus „Computer“ müssen Sie vor dem Spielstart</w:t>
      </w:r>
      <w:r w:rsidR="005E0042">
        <w:t xml:space="preserve">, </w:t>
      </w:r>
      <w:r w:rsidR="00D85469">
        <w:t xml:space="preserve">die Figurenfarbe </w:t>
      </w:r>
      <w:r w:rsidR="005E0042">
        <w:t>bestimmen, indem sie „Weiß“ oder „Schwarz“ auswählen.</w:t>
      </w:r>
    </w:p>
    <w:p w14:paraId="5011FE28" w14:textId="75951B09" w:rsidR="00DA068E" w:rsidRDefault="00DA068E" w:rsidP="00656E9F">
      <w:pPr>
        <w:tabs>
          <w:tab w:val="left" w:pos="6000"/>
        </w:tabs>
      </w:pPr>
      <w:r>
        <w:t xml:space="preserve">Im Hauptmenü </w:t>
      </w:r>
      <w:r w:rsidR="00C344BE">
        <w:t>können Sie über „Einstellungen“ zu den Spieleinstellungen gelangen, siehe</w:t>
      </w:r>
      <w:r w:rsidR="00E8491B">
        <w:t xml:space="preserve"> Kapitel</w:t>
      </w:r>
      <w:r w:rsidR="00C344BE">
        <w:t xml:space="preserve"> </w:t>
      </w:r>
      <w:r w:rsidR="00E8491B">
        <w:fldChar w:fldCharType="begin"/>
      </w:r>
      <w:r w:rsidR="00E8491B">
        <w:instrText xml:space="preserve"> REF _Ref74419072 \r \h </w:instrText>
      </w:r>
      <w:r w:rsidR="00E8491B">
        <w:fldChar w:fldCharType="separate"/>
      </w:r>
      <w:r w:rsidR="00E31FFF">
        <w:t>3</w:t>
      </w:r>
      <w:r w:rsidR="00E8491B">
        <w:fldChar w:fldCharType="end"/>
      </w:r>
      <w:r w:rsidR="00C344BE">
        <w:t>.</w:t>
      </w:r>
      <w:r w:rsidR="002204D2">
        <w:t xml:space="preserve"> Sie können außerdem über den „Spiel laden“ Knopf einen gespeicherten Spielstand laden und Ihr Spiel fortsetzen.</w:t>
      </w:r>
      <w:r w:rsidR="00C344BE">
        <w:t xml:space="preserve"> </w:t>
      </w:r>
      <w:r w:rsidR="004F5ACF">
        <w:t>Dies ist im Spielmodi „Spieler“ und „Computer“ möglich.</w:t>
      </w:r>
    </w:p>
    <w:p w14:paraId="4733033A" w14:textId="70790BDC" w:rsidR="009E6404" w:rsidRDefault="009E6404" w:rsidP="00656E9F">
      <w:pPr>
        <w:tabs>
          <w:tab w:val="left" w:pos="6000"/>
        </w:tabs>
      </w:pPr>
      <w:r>
        <w:t>Über „Spiel beenden“ können Sie die Anwendung schließen.</w:t>
      </w:r>
    </w:p>
    <w:p w14:paraId="000D8982" w14:textId="744EAF8B" w:rsidR="000367E5" w:rsidRDefault="000367E5" w:rsidP="00656E9F">
      <w:pPr>
        <w:tabs>
          <w:tab w:val="left" w:pos="6000"/>
        </w:tabs>
      </w:pPr>
    </w:p>
    <w:p w14:paraId="09B1556B" w14:textId="7326AF54" w:rsidR="00E8491B" w:rsidRDefault="00E8491B" w:rsidP="00656E9F">
      <w:pPr>
        <w:tabs>
          <w:tab w:val="left" w:pos="6000"/>
        </w:tabs>
      </w:pPr>
    </w:p>
    <w:p w14:paraId="2E2111F8" w14:textId="6F204FB2" w:rsidR="00E8491B" w:rsidRDefault="00E8491B" w:rsidP="00656E9F">
      <w:pPr>
        <w:tabs>
          <w:tab w:val="left" w:pos="6000"/>
        </w:tabs>
      </w:pPr>
    </w:p>
    <w:p w14:paraId="459E565A" w14:textId="3648C130" w:rsidR="00E8491B" w:rsidRDefault="00E8491B" w:rsidP="00656E9F">
      <w:pPr>
        <w:tabs>
          <w:tab w:val="left" w:pos="6000"/>
        </w:tabs>
      </w:pPr>
    </w:p>
    <w:p w14:paraId="20280D14" w14:textId="2FBCC362" w:rsidR="00E8491B" w:rsidRDefault="00E8491B" w:rsidP="00656E9F">
      <w:pPr>
        <w:tabs>
          <w:tab w:val="left" w:pos="6000"/>
        </w:tabs>
      </w:pPr>
    </w:p>
    <w:p w14:paraId="77A05EB7" w14:textId="74F21103" w:rsidR="00E8491B" w:rsidRDefault="00E8491B" w:rsidP="00656E9F">
      <w:pPr>
        <w:tabs>
          <w:tab w:val="left" w:pos="6000"/>
        </w:tabs>
      </w:pPr>
    </w:p>
    <w:p w14:paraId="05839282" w14:textId="7837B9A5" w:rsidR="00E8491B" w:rsidRDefault="00E8491B" w:rsidP="00656E9F">
      <w:pPr>
        <w:tabs>
          <w:tab w:val="left" w:pos="6000"/>
        </w:tabs>
      </w:pPr>
    </w:p>
    <w:p w14:paraId="0CD9DD3D" w14:textId="1C83EEDD" w:rsidR="00E8491B" w:rsidRDefault="00E8491B" w:rsidP="00656E9F">
      <w:pPr>
        <w:tabs>
          <w:tab w:val="left" w:pos="6000"/>
        </w:tabs>
      </w:pPr>
    </w:p>
    <w:p w14:paraId="0C6F5DB8" w14:textId="147AC5D3" w:rsidR="00E8491B" w:rsidRDefault="00E8491B" w:rsidP="00656E9F">
      <w:pPr>
        <w:tabs>
          <w:tab w:val="left" w:pos="6000"/>
        </w:tabs>
      </w:pPr>
    </w:p>
    <w:p w14:paraId="4503D903" w14:textId="3BA727DF" w:rsidR="00E8491B" w:rsidRDefault="00E8491B" w:rsidP="00656E9F">
      <w:pPr>
        <w:tabs>
          <w:tab w:val="left" w:pos="6000"/>
        </w:tabs>
      </w:pPr>
    </w:p>
    <w:p w14:paraId="16B170D4" w14:textId="77777777" w:rsidR="00E8491B" w:rsidRDefault="00E8491B" w:rsidP="00656E9F">
      <w:pPr>
        <w:tabs>
          <w:tab w:val="left" w:pos="6000"/>
        </w:tabs>
      </w:pPr>
    </w:p>
    <w:p w14:paraId="7E047FF4" w14:textId="3E8CC531" w:rsidR="000367E5" w:rsidRDefault="000367E5" w:rsidP="00E8491B">
      <w:pPr>
        <w:pStyle w:val="berschrift2"/>
      </w:pPr>
      <w:bookmarkStart w:id="15" w:name="_Ref74419072"/>
      <w:bookmarkStart w:id="16" w:name="_Toc77155782"/>
      <w:r>
        <w:lastRenderedPageBreak/>
        <w:t>Einstellungen</w:t>
      </w:r>
      <w:bookmarkEnd w:id="15"/>
      <w:bookmarkEnd w:id="16"/>
    </w:p>
    <w:p w14:paraId="3975B933" w14:textId="77777777" w:rsidR="00E8491B" w:rsidRPr="00E8491B" w:rsidRDefault="00E8491B" w:rsidP="00E8491B"/>
    <w:p w14:paraId="15FFE844" w14:textId="358DAA5E" w:rsidR="002A0E72" w:rsidRDefault="00BB0A7A" w:rsidP="00656E9F">
      <w:pPr>
        <w:tabs>
          <w:tab w:val="left" w:pos="6000"/>
        </w:tabs>
      </w:pPr>
      <w:r>
        <w:t xml:space="preserve">Über „Einstellungen“ gelangen sie in das Einstellungsmenü (siehe </w:t>
      </w:r>
      <w:r>
        <w:fldChar w:fldCharType="begin"/>
      </w:r>
      <w:r>
        <w:instrText xml:space="preserve"> REF _Ref74248151 \h </w:instrText>
      </w:r>
      <w:r>
        <w:fldChar w:fldCharType="separate"/>
      </w:r>
      <w:r w:rsidR="00E31FFF">
        <w:t xml:space="preserve">Abbildung </w:t>
      </w:r>
      <w:r w:rsidR="00E31FFF">
        <w:rPr>
          <w:noProof/>
        </w:rPr>
        <w:t>9</w:t>
      </w:r>
      <w:r>
        <w:fldChar w:fldCharType="end"/>
      </w:r>
      <w:r>
        <w:t>). Hier können sie die Spieleinstellungen anpassen.</w:t>
      </w:r>
      <w:r w:rsidR="0086612C">
        <w:t xml:space="preserve"> </w:t>
      </w:r>
    </w:p>
    <w:p w14:paraId="2554DF2C" w14:textId="2202A37C" w:rsidR="002A0E72" w:rsidRPr="00175AB5" w:rsidRDefault="002A0E72" w:rsidP="00656E9F">
      <w:pPr>
        <w:tabs>
          <w:tab w:val="left" w:pos="6000"/>
        </w:tabs>
      </w:pPr>
      <w:r w:rsidRPr="002A0E72">
        <w:rPr>
          <w:noProof/>
        </w:rPr>
        <w:drawing>
          <wp:anchor distT="0" distB="0" distL="114300" distR="114300" simplePos="0" relativeHeight="251677696" behindDoc="0" locked="0" layoutInCell="1" allowOverlap="1" wp14:anchorId="11DD2955" wp14:editId="1AEE7EB6">
            <wp:simplePos x="0" y="0"/>
            <wp:positionH relativeFrom="margin">
              <wp:posOffset>6350</wp:posOffset>
            </wp:positionH>
            <wp:positionV relativeFrom="paragraph">
              <wp:posOffset>232410</wp:posOffset>
            </wp:positionV>
            <wp:extent cx="5737860" cy="3362960"/>
            <wp:effectExtent l="0" t="0" r="0" b="88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5737860" cy="3362960"/>
                    </a:xfrm>
                    <a:prstGeom prst="rect">
                      <a:avLst/>
                    </a:prstGeom>
                  </pic:spPr>
                </pic:pic>
              </a:graphicData>
            </a:graphic>
            <wp14:sizeRelH relativeFrom="margin">
              <wp14:pctWidth>0</wp14:pctWidth>
            </wp14:sizeRelH>
          </wp:anchor>
        </w:drawing>
      </w:r>
    </w:p>
    <w:p w14:paraId="0F920E80" w14:textId="6F766301" w:rsidR="000367E5" w:rsidRDefault="00020057" w:rsidP="00020057">
      <w:pPr>
        <w:pStyle w:val="Beschriftung"/>
        <w:rPr>
          <w:b/>
          <w:bCs/>
          <w:sz w:val="24"/>
          <w:szCs w:val="24"/>
        </w:rPr>
      </w:pPr>
      <w:bookmarkStart w:id="17" w:name="_Ref74248151"/>
      <w:r>
        <w:t xml:space="preserve">Abbildung </w:t>
      </w:r>
      <w:fldSimple w:instr=" SEQ Abbildung \* ARABIC ">
        <w:r w:rsidR="00E31FFF">
          <w:rPr>
            <w:noProof/>
          </w:rPr>
          <w:t>9</w:t>
        </w:r>
      </w:fldSimple>
      <w:bookmarkEnd w:id="17"/>
      <w:r>
        <w:t>: Einstellungen</w:t>
      </w:r>
    </w:p>
    <w:p w14:paraId="1585989F" w14:textId="77777777" w:rsidR="008B475D" w:rsidRPr="008B475D" w:rsidRDefault="008B475D" w:rsidP="00656E9F">
      <w:pPr>
        <w:tabs>
          <w:tab w:val="left" w:pos="6000"/>
        </w:tabs>
        <w:rPr>
          <w:b/>
        </w:rPr>
      </w:pPr>
      <w:r w:rsidRPr="008B475D">
        <w:rPr>
          <w:b/>
        </w:rPr>
        <w:t>Interfacesprache</w:t>
      </w:r>
    </w:p>
    <w:p w14:paraId="5FDB45F4" w14:textId="4B65FEFF" w:rsidR="00742B33" w:rsidRDefault="0098078B" w:rsidP="00656E9F">
      <w:pPr>
        <w:tabs>
          <w:tab w:val="left" w:pos="6000"/>
        </w:tabs>
      </w:pPr>
      <w:r>
        <w:t>D</w:t>
      </w:r>
      <w:r w:rsidR="001245E9">
        <w:t>ie Interfacespr</w:t>
      </w:r>
      <w:r w:rsidR="00BB0A7A">
        <w:t>a</w:t>
      </w:r>
      <w:r w:rsidR="001245E9">
        <w:t>che</w:t>
      </w:r>
      <w:r w:rsidR="00E3661F">
        <w:t xml:space="preserve"> </w:t>
      </w:r>
      <w:r>
        <w:t xml:space="preserve">kann </w:t>
      </w:r>
      <w:r w:rsidR="00E3661F">
        <w:t xml:space="preserve">auf Deutsch oder Englisch </w:t>
      </w:r>
      <w:r>
        <w:t>ge</w:t>
      </w:r>
      <w:r w:rsidR="00E3661F">
        <w:t>änder</w:t>
      </w:r>
      <w:r>
        <w:t>t werden</w:t>
      </w:r>
      <w:r w:rsidR="00E3661F">
        <w:t xml:space="preserve">. </w:t>
      </w:r>
    </w:p>
    <w:p w14:paraId="5F38E3BC" w14:textId="5D608EAF" w:rsidR="008B475D" w:rsidRPr="008B475D" w:rsidRDefault="008B475D" w:rsidP="00656E9F">
      <w:pPr>
        <w:tabs>
          <w:tab w:val="left" w:pos="6000"/>
        </w:tabs>
        <w:rPr>
          <w:b/>
        </w:rPr>
      </w:pPr>
      <w:r w:rsidRPr="008B475D">
        <w:rPr>
          <w:b/>
        </w:rPr>
        <w:t>Schachbrett drehen</w:t>
      </w:r>
    </w:p>
    <w:p w14:paraId="304A0DD7" w14:textId="15AFB265" w:rsidR="000367E5" w:rsidRDefault="00742B33" w:rsidP="00656E9F">
      <w:pPr>
        <w:tabs>
          <w:tab w:val="left" w:pos="6000"/>
        </w:tabs>
      </w:pPr>
      <w:r>
        <w:t xml:space="preserve"> „Schachbrett drehen“</w:t>
      </w:r>
      <w:r w:rsidR="004473C0">
        <w:t xml:space="preserve"> aktiviert </w:t>
      </w:r>
      <w:r>
        <w:t xml:space="preserve">die Funktion, dass nach jedem Zug das Schachbrett gedreht wird. </w:t>
      </w:r>
      <w:r w:rsidR="002F0E46">
        <w:t>Diese Funktion ist nur beim Spielmodus „Spieler“ verfügbar.</w:t>
      </w:r>
    </w:p>
    <w:p w14:paraId="72694416" w14:textId="77777777" w:rsidR="008B475D" w:rsidRPr="008B475D" w:rsidRDefault="008B475D" w:rsidP="00656E9F">
      <w:pPr>
        <w:tabs>
          <w:tab w:val="left" w:pos="6000"/>
        </w:tabs>
        <w:rPr>
          <w:b/>
        </w:rPr>
      </w:pPr>
      <w:r w:rsidRPr="008B475D">
        <w:rPr>
          <w:b/>
        </w:rPr>
        <w:t>Berührt-Geführt-Regel</w:t>
      </w:r>
    </w:p>
    <w:p w14:paraId="75F0E0ED" w14:textId="20EDB273" w:rsidR="00742B33" w:rsidRDefault="004473C0" w:rsidP="00656E9F">
      <w:pPr>
        <w:tabs>
          <w:tab w:val="left" w:pos="6000"/>
        </w:tabs>
      </w:pPr>
      <w:r>
        <w:t xml:space="preserve">Die </w:t>
      </w:r>
      <w:r w:rsidR="00937598">
        <w:t xml:space="preserve">„Berührt-Geführt-Regel“ aktiviert die Funktion, dass nachdem eine Figur angeklickt wird, sie auch </w:t>
      </w:r>
      <w:r w:rsidR="00725F11">
        <w:t>gespielt</w:t>
      </w:r>
      <w:r w:rsidR="00937598">
        <w:t xml:space="preserve"> werden muss.</w:t>
      </w:r>
    </w:p>
    <w:p w14:paraId="450E3B85" w14:textId="3CCD580E" w:rsidR="008B475D" w:rsidRDefault="008B475D" w:rsidP="00656E9F">
      <w:pPr>
        <w:tabs>
          <w:tab w:val="left" w:pos="6000"/>
        </w:tabs>
      </w:pPr>
      <w:r w:rsidRPr="008B475D">
        <w:rPr>
          <w:b/>
        </w:rPr>
        <w:t>Schach</w:t>
      </w:r>
      <w:r>
        <w:rPr>
          <w:b/>
        </w:rPr>
        <w:t xml:space="preserve"> </w:t>
      </w:r>
      <w:r w:rsidRPr="008B475D">
        <w:rPr>
          <w:b/>
        </w:rPr>
        <w:t>anzeigen</w:t>
      </w:r>
      <w:r>
        <w:t xml:space="preserve"> </w:t>
      </w:r>
    </w:p>
    <w:p w14:paraId="661E92F6" w14:textId="771CA152" w:rsidR="00914C99" w:rsidRDefault="004473C0" w:rsidP="00656E9F">
      <w:pPr>
        <w:tabs>
          <w:tab w:val="left" w:pos="6000"/>
        </w:tabs>
      </w:pPr>
      <w:r>
        <w:t>Der Wortlaut</w:t>
      </w:r>
      <w:r w:rsidR="00914C99">
        <w:t xml:space="preserve"> „Schach anzeigen“</w:t>
      </w:r>
      <w:r w:rsidR="008D422A">
        <w:t xml:space="preserve"> wird angezeigt, </w:t>
      </w:r>
      <w:r w:rsidR="008B475D">
        <w:t>sobald</w:t>
      </w:r>
      <w:r w:rsidR="008D422A">
        <w:t xml:space="preserve"> </w:t>
      </w:r>
      <w:r>
        <w:t xml:space="preserve">sich </w:t>
      </w:r>
      <w:r w:rsidR="008B475D">
        <w:t xml:space="preserve">ein </w:t>
      </w:r>
      <w:r w:rsidR="008D422A">
        <w:t xml:space="preserve">Spieler </w:t>
      </w:r>
      <w:r w:rsidR="008B475D">
        <w:t xml:space="preserve">durch einen Spielzug </w:t>
      </w:r>
      <w:r w:rsidR="008D422A">
        <w:t xml:space="preserve">im </w:t>
      </w:r>
      <w:r w:rsidR="008B475D">
        <w:t>„</w:t>
      </w:r>
      <w:r w:rsidR="008D422A">
        <w:t>Schach</w:t>
      </w:r>
      <w:r w:rsidR="008B475D">
        <w:t>“</w:t>
      </w:r>
      <w:r w:rsidR="008D422A">
        <w:t xml:space="preserve"> </w:t>
      </w:r>
      <w:r>
        <w:t>befindet</w:t>
      </w:r>
      <w:r w:rsidR="008D422A">
        <w:t>.</w:t>
      </w:r>
    </w:p>
    <w:p w14:paraId="4F752B3C" w14:textId="2A453B13" w:rsidR="008B475D" w:rsidRPr="008B475D" w:rsidRDefault="008B475D" w:rsidP="00656E9F">
      <w:pPr>
        <w:tabs>
          <w:tab w:val="left" w:pos="6000"/>
        </w:tabs>
        <w:rPr>
          <w:b/>
        </w:rPr>
      </w:pPr>
      <w:r w:rsidRPr="008B475D">
        <w:rPr>
          <w:b/>
        </w:rPr>
        <w:t>Anzeige der Möglichen Züge</w:t>
      </w:r>
    </w:p>
    <w:p w14:paraId="3DBC2114" w14:textId="37234828" w:rsidR="004B38B1" w:rsidRDefault="007D47BD" w:rsidP="00656E9F">
      <w:pPr>
        <w:tabs>
          <w:tab w:val="left" w:pos="6000"/>
        </w:tabs>
      </w:pPr>
      <w:r>
        <w:t xml:space="preserve">„Anzeige der Möglichen Züge“ </w:t>
      </w:r>
      <w:r w:rsidR="00E75E0A">
        <w:t xml:space="preserve">gibt ihnen die Möglichkeit, durch das Anklicken einer Spielfigur, </w:t>
      </w:r>
      <w:r>
        <w:t xml:space="preserve">alle </w:t>
      </w:r>
      <w:r w:rsidR="00E75E0A">
        <w:t xml:space="preserve">für diese Figur </w:t>
      </w:r>
      <w:r>
        <w:t xml:space="preserve">ausführbaren </w:t>
      </w:r>
      <w:r w:rsidR="00E75E0A">
        <w:t xml:space="preserve">Bewegungen </w:t>
      </w:r>
      <w:r>
        <w:t xml:space="preserve">für </w:t>
      </w:r>
      <w:r w:rsidR="00E75E0A">
        <w:t>den aktuellen Spielz</w:t>
      </w:r>
      <w:r>
        <w:t xml:space="preserve">ug </w:t>
      </w:r>
      <w:r w:rsidR="00E75E0A">
        <w:t>anzuzeigen.</w:t>
      </w:r>
    </w:p>
    <w:p w14:paraId="5F93EF49" w14:textId="20ABD477" w:rsidR="00657B3A" w:rsidRDefault="00657B3A" w:rsidP="00656E9F">
      <w:pPr>
        <w:tabs>
          <w:tab w:val="left" w:pos="6000"/>
        </w:tabs>
        <w:rPr>
          <w:b/>
          <w:bCs/>
        </w:rPr>
      </w:pPr>
      <w:r w:rsidRPr="00657B3A">
        <w:rPr>
          <w:b/>
          <w:bCs/>
        </w:rPr>
        <w:t>Ton-Effekte</w:t>
      </w:r>
    </w:p>
    <w:p w14:paraId="7B028EF3" w14:textId="6950A20B" w:rsidR="00657B3A" w:rsidRDefault="00657B3A" w:rsidP="00656E9F">
      <w:pPr>
        <w:tabs>
          <w:tab w:val="left" w:pos="6000"/>
        </w:tabs>
      </w:pPr>
      <w:r>
        <w:t>Unter „Ton-Effekte“ können Sie den Spiel-Sound Ein- oder Ausschalten.</w:t>
      </w:r>
    </w:p>
    <w:p w14:paraId="55656812" w14:textId="2E565FD8" w:rsidR="00B14E63" w:rsidRDefault="00B14E63" w:rsidP="00656E9F">
      <w:pPr>
        <w:tabs>
          <w:tab w:val="left" w:pos="6000"/>
        </w:tabs>
      </w:pPr>
    </w:p>
    <w:p w14:paraId="42A7AB20" w14:textId="1A2042AB" w:rsidR="00B14E63" w:rsidRPr="00657B3A" w:rsidRDefault="00B14E63" w:rsidP="00656E9F">
      <w:pPr>
        <w:tabs>
          <w:tab w:val="left" w:pos="6000"/>
        </w:tabs>
      </w:pPr>
      <w:r>
        <w:t>Beim Start der Anwendung sind standardmäßig die Haken bei „Schach anzeigen“, „Anzeige der Möglichen Züge“ und „Ton-Effekte“ gesetzt.</w:t>
      </w:r>
    </w:p>
    <w:p w14:paraId="08B887D1" w14:textId="1DF28FA6" w:rsidR="007D47BD" w:rsidRDefault="004B38B1" w:rsidP="00656E9F">
      <w:pPr>
        <w:tabs>
          <w:tab w:val="left" w:pos="6000"/>
        </w:tabs>
      </w:pPr>
      <w:r>
        <w:t xml:space="preserve">Um ihre ausgewählten </w:t>
      </w:r>
      <w:r w:rsidR="007D47BD">
        <w:t xml:space="preserve">Einstellungen </w:t>
      </w:r>
      <w:r>
        <w:t>beizubehalten</w:t>
      </w:r>
      <w:r w:rsidR="007D47BD">
        <w:t xml:space="preserve">, </w:t>
      </w:r>
      <w:r>
        <w:t xml:space="preserve">müssen </w:t>
      </w:r>
      <w:r w:rsidR="007D47BD">
        <w:t xml:space="preserve">Sie diese </w:t>
      </w:r>
      <w:r>
        <w:t>s</w:t>
      </w:r>
      <w:r w:rsidR="007D47BD">
        <w:t>peichern, damit sie übernommen werden.</w:t>
      </w:r>
    </w:p>
    <w:p w14:paraId="31E98E93" w14:textId="2CB8B682" w:rsidR="004F17E4" w:rsidRDefault="004F17E4" w:rsidP="00656E9F">
      <w:pPr>
        <w:tabs>
          <w:tab w:val="left" w:pos="6000"/>
        </w:tabs>
      </w:pPr>
      <w:r>
        <w:t>Wollen Sie die Einstellungen nicht übernehme</w:t>
      </w:r>
      <w:r w:rsidR="004B38B1">
        <w:t>n</w:t>
      </w:r>
      <w:r>
        <w:t>, können Sie den Vorgang abbrechen</w:t>
      </w:r>
      <w:r w:rsidR="004B38B1">
        <w:t>.</w:t>
      </w:r>
    </w:p>
    <w:p w14:paraId="4BFF5F0F" w14:textId="399C458C" w:rsidR="0005363B" w:rsidRPr="0005363B" w:rsidRDefault="004B38B1" w:rsidP="00E8491B">
      <w:pPr>
        <w:tabs>
          <w:tab w:val="left" w:pos="6000"/>
        </w:tabs>
      </w:pPr>
      <w:r>
        <w:t>Sie können die Einstellung anpassen, während sie sich in einem laufenden Spiel befinden.</w:t>
      </w:r>
    </w:p>
    <w:p w14:paraId="07F183C4" w14:textId="2AFF2B43" w:rsidR="00F32DA3" w:rsidRPr="004D1286" w:rsidRDefault="00F32DA3" w:rsidP="00E8491B">
      <w:pPr>
        <w:pStyle w:val="berschrift2"/>
      </w:pPr>
      <w:bookmarkStart w:id="18" w:name="_Toc77155783"/>
      <w:r w:rsidRPr="004D1286">
        <w:t>Das Spiel</w:t>
      </w:r>
      <w:bookmarkEnd w:id="18"/>
    </w:p>
    <w:p w14:paraId="1278D4ED" w14:textId="1AF3A30D" w:rsidR="00684B81" w:rsidRDefault="00684B81" w:rsidP="004857B3"/>
    <w:p w14:paraId="5B0B751A" w14:textId="13181C1C" w:rsidR="00A12FDB" w:rsidRDefault="00BC1055" w:rsidP="00A12FDB">
      <w:r>
        <w:t>Nach dem Start eines der drei Modi geht das Spiel</w:t>
      </w:r>
      <w:r w:rsidR="00A12FDB">
        <w:t>-</w:t>
      </w:r>
      <w:r>
        <w:t xml:space="preserve">Fenster (siehe </w:t>
      </w:r>
      <w:r w:rsidR="00A15E90">
        <w:fldChar w:fldCharType="begin"/>
      </w:r>
      <w:r w:rsidR="00A15E90">
        <w:instrText xml:space="preserve"> REF _Ref74309242 \h </w:instrText>
      </w:r>
      <w:r w:rsidR="00A15E90">
        <w:fldChar w:fldCharType="separate"/>
      </w:r>
      <w:r w:rsidR="00E31FFF">
        <w:t xml:space="preserve">Abbildung </w:t>
      </w:r>
      <w:r w:rsidR="00E31FFF">
        <w:rPr>
          <w:noProof/>
        </w:rPr>
        <w:t>10</w:t>
      </w:r>
      <w:r w:rsidR="00A15E90">
        <w:fldChar w:fldCharType="end"/>
      </w:r>
      <w:r>
        <w:t>) auf.</w:t>
      </w:r>
      <w:r w:rsidR="00A12FDB">
        <w:t xml:space="preserve"> In der Mitte des Fensters befindet sich das Spielfeld. Hier können Sie Schach spielen nach den allgemeinen</w:t>
      </w:r>
      <w:r w:rsidR="00A12FDB" w:rsidRPr="00E37958">
        <w:t xml:space="preserve"> Regeln des Weltschachverbands (FIDE) in der deutschen Übersetzung von 2018</w:t>
      </w:r>
      <w:r w:rsidR="00A12FDB">
        <w:t>.</w:t>
      </w:r>
      <w:r w:rsidR="00040EDE">
        <w:t xml:space="preserve"> Ausgenommen von Sonderregeln.</w:t>
      </w:r>
      <w:r w:rsidR="00A12FDB">
        <w:t xml:space="preserve"> Die Figuren können über die Maus </w:t>
      </w:r>
      <w:r w:rsidR="00E828AE">
        <w:t xml:space="preserve">gesteuert werden. Dafür müssen Sie </w:t>
      </w:r>
      <w:r w:rsidR="00B45469">
        <w:t xml:space="preserve">zuerst </w:t>
      </w:r>
      <w:r w:rsidR="00E828AE">
        <w:t xml:space="preserve">die Figur, die Sie bewegen möchten, anklicken und anschließend das </w:t>
      </w:r>
      <w:r w:rsidR="00A15E90">
        <w:t>Feld,</w:t>
      </w:r>
      <w:r w:rsidR="00E828AE">
        <w:t xml:space="preserve"> auf </w:t>
      </w:r>
      <w:r w:rsidR="00B45469">
        <w:t>welches diese bewegt werden soll.</w:t>
      </w:r>
    </w:p>
    <w:p w14:paraId="46A91968" w14:textId="1EF473AA" w:rsidR="00026A8A" w:rsidRDefault="006D317C" w:rsidP="00D500CD">
      <w:pPr>
        <w:rPr>
          <w:sz w:val="24"/>
          <w:szCs w:val="24"/>
        </w:rPr>
      </w:pPr>
      <w:r w:rsidRPr="003205B9">
        <w:rPr>
          <w:noProof/>
        </w:rPr>
        <w:drawing>
          <wp:inline distT="0" distB="0" distL="0" distR="0" wp14:anchorId="230610B5" wp14:editId="01308259">
            <wp:extent cx="5750768" cy="3382010"/>
            <wp:effectExtent l="0" t="0" r="254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5">
                      <a:extLst>
                        <a:ext uri="{28A0092B-C50C-407E-A947-70E740481C1C}">
                          <a14:useLocalDpi xmlns:a14="http://schemas.microsoft.com/office/drawing/2010/main" val="0"/>
                        </a:ext>
                      </a:extLst>
                    </a:blip>
                    <a:stretch>
                      <a:fillRect/>
                    </a:stretch>
                  </pic:blipFill>
                  <pic:spPr>
                    <a:xfrm>
                      <a:off x="0" y="0"/>
                      <a:ext cx="5750768" cy="3382010"/>
                    </a:xfrm>
                    <a:prstGeom prst="rect">
                      <a:avLst/>
                    </a:prstGeom>
                  </pic:spPr>
                </pic:pic>
              </a:graphicData>
            </a:graphic>
          </wp:inline>
        </w:drawing>
      </w:r>
    </w:p>
    <w:p w14:paraId="6210FDCE" w14:textId="5DCB8D8D" w:rsidR="00A15E90" w:rsidRDefault="00A15E90" w:rsidP="00A15E90">
      <w:pPr>
        <w:pStyle w:val="Beschriftung"/>
      </w:pPr>
      <w:bookmarkStart w:id="19" w:name="_Ref74309242"/>
      <w:r>
        <w:t xml:space="preserve">Abbildung </w:t>
      </w:r>
      <w:fldSimple w:instr=" SEQ Abbildung \* ARABIC ">
        <w:r w:rsidR="00E31FFF">
          <w:rPr>
            <w:noProof/>
          </w:rPr>
          <w:t>10</w:t>
        </w:r>
      </w:fldSimple>
      <w:bookmarkEnd w:id="19"/>
      <w:r>
        <w:t xml:space="preserve">: </w:t>
      </w:r>
      <w:bookmarkStart w:id="20" w:name="_Ref74309235"/>
      <w:r>
        <w:t>Spiel-Fenster</w:t>
      </w:r>
      <w:bookmarkEnd w:id="20"/>
    </w:p>
    <w:p w14:paraId="2A044A09" w14:textId="019917BC" w:rsidR="00E17BFE" w:rsidRDefault="00E17BFE" w:rsidP="005E09F4"/>
    <w:p w14:paraId="4EB2D927" w14:textId="02AE2A16" w:rsidR="000F3B03" w:rsidRPr="000F3B03" w:rsidRDefault="000F3B03" w:rsidP="005E09F4">
      <w:pPr>
        <w:rPr>
          <w:b/>
          <w:bCs/>
        </w:rPr>
      </w:pPr>
      <w:r w:rsidRPr="000F3B03">
        <w:rPr>
          <w:b/>
          <w:bCs/>
        </w:rPr>
        <w:t>Spielverlauf</w:t>
      </w:r>
      <w:r>
        <w:rPr>
          <w:b/>
          <w:bCs/>
        </w:rPr>
        <w:t xml:space="preserve"> (Lila)</w:t>
      </w:r>
    </w:p>
    <w:p w14:paraId="69304051" w14:textId="5AEB492B" w:rsidR="00E17BFE" w:rsidRDefault="00E17BFE" w:rsidP="005E09F4">
      <w:r>
        <w:t xml:space="preserve">Der Spielverlauf zeigt die zuletzt gespielten </w:t>
      </w:r>
      <w:r w:rsidR="000F3B03">
        <w:t>Spielz</w:t>
      </w:r>
      <w:r>
        <w:t xml:space="preserve">üge auf (siehe </w:t>
      </w:r>
      <w:r>
        <w:fldChar w:fldCharType="begin"/>
      </w:r>
      <w:r>
        <w:instrText xml:space="preserve"> REF _Ref74417374 \h </w:instrText>
      </w:r>
      <w:r>
        <w:fldChar w:fldCharType="separate"/>
      </w:r>
      <w:r w:rsidR="00E31FFF">
        <w:t xml:space="preserve">Abbildung </w:t>
      </w:r>
      <w:r w:rsidR="00E31FFF">
        <w:rPr>
          <w:noProof/>
        </w:rPr>
        <w:t>11</w:t>
      </w:r>
      <w:r>
        <w:fldChar w:fldCharType="end"/>
      </w:r>
      <w:r>
        <w:t xml:space="preserve">). </w:t>
      </w:r>
    </w:p>
    <w:p w14:paraId="1AB7681B" w14:textId="2D7704A1" w:rsidR="000F3B03" w:rsidRDefault="00D84836" w:rsidP="005E09F4">
      <w:pPr>
        <w:rPr>
          <w:b/>
          <w:bCs/>
        </w:rPr>
      </w:pPr>
      <w:r>
        <w:rPr>
          <w:b/>
          <w:bCs/>
        </w:rPr>
        <w:t>Speichern</w:t>
      </w:r>
      <w:r w:rsidR="000F3B03">
        <w:rPr>
          <w:b/>
          <w:bCs/>
        </w:rPr>
        <w:t xml:space="preserve"> (Rot)</w:t>
      </w:r>
    </w:p>
    <w:p w14:paraId="2020A229" w14:textId="3F6DE397" w:rsidR="000F3B03" w:rsidRDefault="00D84836" w:rsidP="005E09F4">
      <w:r>
        <w:t xml:space="preserve">Über den Speicherknopf </w:t>
      </w:r>
      <w:r w:rsidR="006D317C">
        <w:t>wird das Spiel gespeichert</w:t>
      </w:r>
      <w:r w:rsidR="004F5ACF">
        <w:t>.</w:t>
      </w:r>
    </w:p>
    <w:p w14:paraId="233F2D0D" w14:textId="77777777" w:rsidR="002F0E46" w:rsidRDefault="002F0E46" w:rsidP="005E09F4">
      <w:pPr>
        <w:rPr>
          <w:b/>
          <w:bCs/>
        </w:rPr>
      </w:pPr>
    </w:p>
    <w:p w14:paraId="02F7AE97" w14:textId="105B8D0F" w:rsidR="000F3B03" w:rsidRPr="000F3B03" w:rsidRDefault="000F3B03" w:rsidP="005E09F4">
      <w:pPr>
        <w:rPr>
          <w:b/>
          <w:bCs/>
        </w:rPr>
      </w:pPr>
      <w:r w:rsidRPr="000F3B03">
        <w:rPr>
          <w:b/>
          <w:bCs/>
        </w:rPr>
        <w:lastRenderedPageBreak/>
        <w:t>Geschlagene Figuren (Blau)</w:t>
      </w:r>
    </w:p>
    <w:p w14:paraId="2932139E" w14:textId="6F28DDF8" w:rsidR="000F3B03" w:rsidRDefault="000F3B03" w:rsidP="005E09F4">
      <w:r>
        <w:t>Hier werden die bereits im Spiel geschlagenen Figuren angezeigt.</w:t>
      </w:r>
    </w:p>
    <w:p w14:paraId="0DD878C5" w14:textId="14EBF356" w:rsidR="000F3B03" w:rsidRPr="000F3B03" w:rsidRDefault="000F3B03" w:rsidP="005E09F4">
      <w:pPr>
        <w:rPr>
          <w:b/>
          <w:bCs/>
        </w:rPr>
      </w:pPr>
      <w:r w:rsidRPr="000F3B03">
        <w:rPr>
          <w:b/>
          <w:bCs/>
        </w:rPr>
        <w:t>Zug (Gelb)</w:t>
      </w:r>
    </w:p>
    <w:p w14:paraId="75AE6190" w14:textId="7453318D" w:rsidR="000F3B03" w:rsidRDefault="000F3B03" w:rsidP="005E09F4">
      <w:r>
        <w:t xml:space="preserve">Zeigt </w:t>
      </w:r>
      <w:r w:rsidR="00711C23">
        <w:t>an, welche Farbe (Spieler) am Zug ist.</w:t>
      </w:r>
    </w:p>
    <w:p w14:paraId="36A0E61C" w14:textId="797948B7" w:rsidR="0073508D" w:rsidRDefault="0073508D" w:rsidP="005E09F4">
      <w:pPr>
        <w:rPr>
          <w:b/>
        </w:rPr>
      </w:pPr>
      <w:r>
        <w:rPr>
          <w:b/>
        </w:rPr>
        <w:t>Spielmenü (Orange)</w:t>
      </w:r>
    </w:p>
    <w:p w14:paraId="3CE79E0D" w14:textId="39560E9A" w:rsidR="0014465E" w:rsidRDefault="0014465E" w:rsidP="005E09F4">
      <w:r>
        <w:t>Das Spielmenü gibt einem die Möglichkeit das Spiel aufzugeben</w:t>
      </w:r>
      <w:r w:rsidR="00CA64D5">
        <w:t xml:space="preserve">, </w:t>
      </w:r>
      <w:r>
        <w:t>neu zu starten</w:t>
      </w:r>
      <w:r w:rsidR="00CA64D5">
        <w:t>, Einstellungen anzupassen oder in das Hauptmenü zurückzukehren.</w:t>
      </w:r>
    </w:p>
    <w:p w14:paraId="54202AB3" w14:textId="46C4AD12" w:rsidR="00026A8A" w:rsidRPr="00D84836" w:rsidRDefault="00D84836" w:rsidP="00D500CD">
      <w:r>
        <w:rPr>
          <w:noProof/>
          <w:sz w:val="24"/>
          <w:szCs w:val="24"/>
        </w:rPr>
        <mc:AlternateContent>
          <mc:Choice Requires="wpg">
            <w:drawing>
              <wp:anchor distT="0" distB="0" distL="114300" distR="114300" simplePos="0" relativeHeight="251675648" behindDoc="0" locked="0" layoutInCell="1" allowOverlap="1" wp14:anchorId="7EFF2ADC" wp14:editId="72DD5A34">
                <wp:simplePos x="0" y="0"/>
                <wp:positionH relativeFrom="column">
                  <wp:posOffset>131563</wp:posOffset>
                </wp:positionH>
                <wp:positionV relativeFrom="paragraph">
                  <wp:posOffset>168673</wp:posOffset>
                </wp:positionV>
                <wp:extent cx="5552832" cy="3077979"/>
                <wp:effectExtent l="0" t="0" r="10160" b="27305"/>
                <wp:wrapNone/>
                <wp:docPr id="14" name="Gruppieren 14"/>
                <wp:cNvGraphicFramePr/>
                <a:graphic xmlns:a="http://schemas.openxmlformats.org/drawingml/2006/main">
                  <a:graphicData uri="http://schemas.microsoft.com/office/word/2010/wordprocessingGroup">
                    <wpg:wgp>
                      <wpg:cNvGrpSpPr/>
                      <wpg:grpSpPr>
                        <a:xfrm>
                          <a:off x="0" y="0"/>
                          <a:ext cx="5552832" cy="3077979"/>
                          <a:chOff x="10633" y="-3564303"/>
                          <a:chExt cx="5553076" cy="3078133"/>
                        </a:xfrm>
                      </wpg:grpSpPr>
                      <wps:wsp>
                        <wps:cNvPr id="4" name="Rechteck 4"/>
                        <wps:cNvSpPr/>
                        <wps:spPr>
                          <a:xfrm>
                            <a:off x="26365" y="-882650"/>
                            <a:ext cx="909342" cy="3524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4182584" y="-3107762"/>
                            <a:ext cx="1381125" cy="6286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4182581" y="-2419746"/>
                            <a:ext cx="1381125" cy="3524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4182581" y="-1772045"/>
                            <a:ext cx="1381125" cy="12858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10633" y="-3564303"/>
                            <a:ext cx="904875" cy="2530676"/>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9DF1E" id="Gruppieren 14" o:spid="_x0000_s1026" style="position:absolute;margin-left:10.35pt;margin-top:13.3pt;width:437.25pt;height:242.35pt;z-index:251675648;mso-width-relative:margin;mso-height-relative:margin" coordorigin="106,-35643" coordsize="55530,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">
                <v:rect id="Rechteck 4" o:spid="_x0000_s1027" style="position:absolute;left:263;top:-8826;width:909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Rechteck 5" o:spid="_x0000_s1028" style="position:absolute;left:41825;top:-31077;width:1381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" filled="f" strokecolor="#2f5496 [2404]" strokeweight="1.5pt"/>
                <v:rect id="Rechteck 6" o:spid="_x0000_s1029" style="position:absolute;left:41825;top:-24197;width:1381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" filled="f" strokecolor="yellow" strokeweight="1.5pt"/>
                <v:rect id="Rechteck 12" o:spid="_x0000_s1030" style="position:absolute;left:41825;top:-17720;width:1381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" filled="f" strokecolor="#ed7d31 [3205]" strokeweight="1.5pt"/>
                <v:rect id="Rechteck 13" o:spid="_x0000_s1031" style="position:absolute;left:106;top:-35643;width:9049;height:2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" filled="f" strokecolor="#7030a0" strokeweight="1.5pt"/>
              </v:group>
            </w:pict>
          </mc:Fallback>
        </mc:AlternateContent>
      </w:r>
      <w:r w:rsidR="009324AF" w:rsidRPr="009324AF">
        <w:rPr>
          <w:noProof/>
        </w:rPr>
        <w:drawing>
          <wp:inline distT="0" distB="0" distL="0" distR="0" wp14:anchorId="536842ED" wp14:editId="0CBC9CC0">
            <wp:extent cx="5760720" cy="337992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6">
                      <a:extLst>
                        <a:ext uri="{28A0092B-C50C-407E-A947-70E740481C1C}">
                          <a14:useLocalDpi xmlns:a14="http://schemas.microsoft.com/office/drawing/2010/main" val="0"/>
                        </a:ext>
                      </a:extLst>
                    </a:blip>
                    <a:stretch>
                      <a:fillRect/>
                    </a:stretch>
                  </pic:blipFill>
                  <pic:spPr>
                    <a:xfrm>
                      <a:off x="0" y="0"/>
                      <a:ext cx="5760720" cy="3379922"/>
                    </a:xfrm>
                    <a:prstGeom prst="rect">
                      <a:avLst/>
                    </a:prstGeom>
                  </pic:spPr>
                </pic:pic>
              </a:graphicData>
            </a:graphic>
          </wp:inline>
        </w:drawing>
      </w:r>
    </w:p>
    <w:p w14:paraId="18E41078" w14:textId="3B78B25D" w:rsidR="0036774C" w:rsidRDefault="00E17BFE" w:rsidP="00E17BFE">
      <w:pPr>
        <w:pStyle w:val="Beschriftung"/>
        <w:rPr>
          <w:b/>
          <w:bCs/>
          <w:sz w:val="24"/>
          <w:szCs w:val="24"/>
        </w:rPr>
      </w:pPr>
      <w:bookmarkStart w:id="21" w:name="_Ref74417374"/>
      <w:r>
        <w:t xml:space="preserve">Abbildung </w:t>
      </w:r>
      <w:r w:rsidR="00E31FFF">
        <w:fldChar w:fldCharType="begin"/>
      </w:r>
      <w:r w:rsidR="00E31FFF">
        <w:instrText xml:space="preserve"> SEQ Abbildung \* ARABIC </w:instrText>
      </w:r>
      <w:r w:rsidR="00E31FFF">
        <w:fldChar w:fldCharType="separate"/>
      </w:r>
      <w:r w:rsidR="00E31FFF">
        <w:rPr>
          <w:noProof/>
        </w:rPr>
        <w:t>11</w:t>
      </w:r>
      <w:r w:rsidR="00E31FFF">
        <w:rPr>
          <w:noProof/>
        </w:rPr>
        <w:fldChar w:fldCharType="end"/>
      </w:r>
      <w:bookmarkEnd w:id="21"/>
      <w:r>
        <w:t>: Spiel-Fenster 2</w:t>
      </w:r>
    </w:p>
    <w:p w14:paraId="5EADC019" w14:textId="330D5783" w:rsidR="0036774C" w:rsidRDefault="0036774C" w:rsidP="00D500CD">
      <w:pPr>
        <w:rPr>
          <w:b/>
          <w:bCs/>
          <w:sz w:val="24"/>
          <w:szCs w:val="24"/>
        </w:rPr>
      </w:pPr>
    </w:p>
    <w:p w14:paraId="21E2FB28" w14:textId="1BC9FAB6" w:rsidR="003E5319" w:rsidRDefault="003E5319" w:rsidP="00D500CD">
      <w:pPr>
        <w:rPr>
          <w:b/>
          <w:bCs/>
          <w:sz w:val="24"/>
          <w:szCs w:val="24"/>
        </w:rPr>
      </w:pPr>
    </w:p>
    <w:p w14:paraId="2EA3CF0A" w14:textId="5D4A91F1" w:rsidR="003E5319" w:rsidRDefault="003E5319" w:rsidP="00D500CD">
      <w:pPr>
        <w:rPr>
          <w:b/>
          <w:bCs/>
          <w:sz w:val="24"/>
          <w:szCs w:val="24"/>
        </w:rPr>
      </w:pPr>
    </w:p>
    <w:p w14:paraId="10CDA631" w14:textId="3C6D5EE6" w:rsidR="003E5319" w:rsidRDefault="003E5319" w:rsidP="00D500CD">
      <w:pPr>
        <w:rPr>
          <w:b/>
          <w:bCs/>
          <w:sz w:val="24"/>
          <w:szCs w:val="24"/>
        </w:rPr>
      </w:pPr>
    </w:p>
    <w:p w14:paraId="4ADE60C4" w14:textId="5033166B" w:rsidR="003E5319" w:rsidRDefault="003E5319" w:rsidP="00D500CD">
      <w:pPr>
        <w:rPr>
          <w:b/>
          <w:bCs/>
          <w:sz w:val="24"/>
          <w:szCs w:val="24"/>
        </w:rPr>
      </w:pPr>
    </w:p>
    <w:p w14:paraId="52EFF132" w14:textId="5A04DB56" w:rsidR="003E5319" w:rsidRDefault="003E5319" w:rsidP="00D500CD">
      <w:pPr>
        <w:rPr>
          <w:b/>
          <w:bCs/>
          <w:sz w:val="24"/>
          <w:szCs w:val="24"/>
        </w:rPr>
      </w:pPr>
    </w:p>
    <w:p w14:paraId="075F59B9" w14:textId="7001BBC3" w:rsidR="003E5319" w:rsidRDefault="003E5319" w:rsidP="00D500CD">
      <w:pPr>
        <w:rPr>
          <w:b/>
          <w:bCs/>
          <w:sz w:val="24"/>
          <w:szCs w:val="24"/>
        </w:rPr>
      </w:pPr>
    </w:p>
    <w:p w14:paraId="0D8D1277" w14:textId="780A24FC" w:rsidR="003E5319" w:rsidRDefault="003E5319" w:rsidP="00D500CD">
      <w:pPr>
        <w:rPr>
          <w:b/>
          <w:bCs/>
          <w:sz w:val="24"/>
          <w:szCs w:val="24"/>
        </w:rPr>
      </w:pPr>
    </w:p>
    <w:p w14:paraId="3839DBDF" w14:textId="1EB4CB76" w:rsidR="003E5319" w:rsidRDefault="003E5319" w:rsidP="00D500CD">
      <w:pPr>
        <w:rPr>
          <w:b/>
          <w:bCs/>
          <w:sz w:val="24"/>
          <w:szCs w:val="24"/>
        </w:rPr>
      </w:pPr>
    </w:p>
    <w:p w14:paraId="18EE325B" w14:textId="050E814A" w:rsidR="003E5319" w:rsidRDefault="003E5319" w:rsidP="00D500CD">
      <w:pPr>
        <w:rPr>
          <w:b/>
          <w:bCs/>
          <w:sz w:val="24"/>
          <w:szCs w:val="24"/>
        </w:rPr>
      </w:pPr>
    </w:p>
    <w:p w14:paraId="18829827" w14:textId="77777777" w:rsidR="003E5319" w:rsidRPr="0036774C" w:rsidRDefault="003E5319" w:rsidP="00D500CD">
      <w:pPr>
        <w:rPr>
          <w:b/>
          <w:bCs/>
          <w:sz w:val="24"/>
          <w:szCs w:val="24"/>
        </w:rPr>
      </w:pPr>
    </w:p>
    <w:p w14:paraId="25DC2FFD" w14:textId="5E6C45F8" w:rsidR="003814FC" w:rsidRDefault="003E5319" w:rsidP="003E5319">
      <w:r w:rsidRPr="006D317C">
        <w:rPr>
          <w:noProof/>
        </w:rPr>
        <w:lastRenderedPageBreak/>
        <w:drawing>
          <wp:anchor distT="0" distB="0" distL="114300" distR="114300" simplePos="0" relativeHeight="251681792" behindDoc="0" locked="0" layoutInCell="1" allowOverlap="1" wp14:anchorId="4F3A44CD" wp14:editId="1285F31B">
            <wp:simplePos x="0" y="0"/>
            <wp:positionH relativeFrom="margin">
              <wp:posOffset>10795</wp:posOffset>
            </wp:positionH>
            <wp:positionV relativeFrom="paragraph">
              <wp:posOffset>395605</wp:posOffset>
            </wp:positionV>
            <wp:extent cx="5729605" cy="3378835"/>
            <wp:effectExtent l="0" t="0" r="444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7">
                      <a:extLst>
                        <a:ext uri="{28A0092B-C50C-407E-A947-70E740481C1C}">
                          <a14:useLocalDpi xmlns:a14="http://schemas.microsoft.com/office/drawing/2010/main" val="0"/>
                        </a:ext>
                      </a:extLst>
                    </a:blip>
                    <a:stretch>
                      <a:fillRect/>
                    </a:stretch>
                  </pic:blipFill>
                  <pic:spPr>
                    <a:xfrm>
                      <a:off x="0" y="0"/>
                      <a:ext cx="5729605" cy="3378835"/>
                    </a:xfrm>
                    <a:prstGeom prst="rect">
                      <a:avLst/>
                    </a:prstGeom>
                  </pic:spPr>
                </pic:pic>
              </a:graphicData>
            </a:graphic>
            <wp14:sizeRelH relativeFrom="margin">
              <wp14:pctWidth>0</wp14:pctWidth>
            </wp14:sizeRelH>
          </wp:anchor>
        </w:drawing>
      </w:r>
      <w:r w:rsidR="00402A9C">
        <w:t xml:space="preserve">Wenn Sie auf Aufgeben gehen, werden Sie </w:t>
      </w:r>
      <w:r w:rsidR="003814FC">
        <w:t>noch einmal gefragt, ob Sie wirklich Aufgeben möchten (siehe</w:t>
      </w:r>
      <w:r>
        <w:t xml:space="preserve"> </w:t>
      </w:r>
      <w:r>
        <w:rPr>
          <w:i/>
          <w:iCs/>
          <w:color w:val="44546A" w:themeColor="text2"/>
          <w:sz w:val="18"/>
          <w:szCs w:val="18"/>
        </w:rPr>
        <w:fldChar w:fldCharType="begin"/>
      </w:r>
      <w:r>
        <w:instrText xml:space="preserve"> REF _Ref77064460 \h </w:instrText>
      </w:r>
      <w:r>
        <w:rPr>
          <w:i/>
          <w:iCs/>
          <w:color w:val="44546A" w:themeColor="text2"/>
          <w:sz w:val="18"/>
          <w:szCs w:val="18"/>
        </w:rPr>
      </w:r>
      <w:r>
        <w:rPr>
          <w:i/>
          <w:iCs/>
          <w:color w:val="44546A" w:themeColor="text2"/>
          <w:sz w:val="18"/>
          <w:szCs w:val="18"/>
        </w:rPr>
        <w:fldChar w:fldCharType="separate"/>
      </w:r>
      <w:r w:rsidR="00E31FFF">
        <w:t xml:space="preserve">Abbildung </w:t>
      </w:r>
      <w:r w:rsidR="00E31FFF">
        <w:rPr>
          <w:noProof/>
        </w:rPr>
        <w:t>12</w:t>
      </w:r>
      <w:r>
        <w:rPr>
          <w:i/>
          <w:iCs/>
          <w:color w:val="44546A" w:themeColor="text2"/>
          <w:sz w:val="18"/>
          <w:szCs w:val="18"/>
        </w:rPr>
        <w:fldChar w:fldCharType="end"/>
      </w:r>
      <w:r w:rsidR="003814FC">
        <w:t>).</w:t>
      </w:r>
      <w:bookmarkStart w:id="22" w:name="_Ref74730707"/>
    </w:p>
    <w:p w14:paraId="5198A893" w14:textId="7563E37C" w:rsidR="0036774C" w:rsidRDefault="003814FC" w:rsidP="003814FC">
      <w:pPr>
        <w:pStyle w:val="Beschriftung"/>
      </w:pPr>
      <w:bookmarkStart w:id="23" w:name="_Ref77064460"/>
      <w:r>
        <w:t xml:space="preserve">Abbildung </w:t>
      </w:r>
      <w:r w:rsidR="00E31FFF">
        <w:fldChar w:fldCharType="begin"/>
      </w:r>
      <w:r w:rsidR="00E31FFF">
        <w:instrText xml:space="preserve"> SEQ Abbildung \* ARABIC </w:instrText>
      </w:r>
      <w:r w:rsidR="00E31FFF">
        <w:fldChar w:fldCharType="separate"/>
      </w:r>
      <w:r w:rsidR="00E31FFF">
        <w:rPr>
          <w:noProof/>
        </w:rPr>
        <w:t>12</w:t>
      </w:r>
      <w:r w:rsidR="00E31FFF">
        <w:rPr>
          <w:noProof/>
        </w:rPr>
        <w:fldChar w:fldCharType="end"/>
      </w:r>
      <w:bookmarkEnd w:id="22"/>
      <w:bookmarkEnd w:id="23"/>
      <w:r>
        <w:t>: Aufgeben</w:t>
      </w:r>
    </w:p>
    <w:p w14:paraId="4997ECE5" w14:textId="0EF48C74" w:rsidR="003814FC" w:rsidRDefault="003814FC" w:rsidP="003814FC">
      <w:r>
        <w:t xml:space="preserve">Wenn Sie das Spiel verlieren oder Aufgeben, erscheint die in </w:t>
      </w:r>
      <w:r>
        <w:fldChar w:fldCharType="begin"/>
      </w:r>
      <w:r>
        <w:instrText xml:space="preserve"> REF _Ref74730910 \h </w:instrText>
      </w:r>
      <w:r>
        <w:fldChar w:fldCharType="separate"/>
      </w:r>
      <w:r w:rsidR="00E31FFF">
        <w:t xml:space="preserve">Abbildung </w:t>
      </w:r>
      <w:r w:rsidR="00E31FFF">
        <w:rPr>
          <w:noProof/>
        </w:rPr>
        <w:t>13</w:t>
      </w:r>
      <w:r>
        <w:fldChar w:fldCharType="end"/>
      </w:r>
      <w:r>
        <w:t xml:space="preserve"> zu sehender Anzeige.</w:t>
      </w:r>
    </w:p>
    <w:p w14:paraId="031709E5" w14:textId="2BF15C52" w:rsidR="006D317C" w:rsidRDefault="006D317C" w:rsidP="003814FC">
      <w:r w:rsidRPr="006D317C">
        <w:rPr>
          <w:noProof/>
        </w:rPr>
        <w:drawing>
          <wp:inline distT="0" distB="0" distL="0" distR="0" wp14:anchorId="656F8117" wp14:editId="2A06B9A1">
            <wp:extent cx="5690265" cy="335534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8">
                      <a:extLst>
                        <a:ext uri="{28A0092B-C50C-407E-A947-70E740481C1C}">
                          <a14:useLocalDpi xmlns:a14="http://schemas.microsoft.com/office/drawing/2010/main" val="0"/>
                        </a:ext>
                      </a:extLst>
                    </a:blip>
                    <a:stretch>
                      <a:fillRect/>
                    </a:stretch>
                  </pic:blipFill>
                  <pic:spPr>
                    <a:xfrm>
                      <a:off x="0" y="0"/>
                      <a:ext cx="5690265" cy="3355340"/>
                    </a:xfrm>
                    <a:prstGeom prst="rect">
                      <a:avLst/>
                    </a:prstGeom>
                  </pic:spPr>
                </pic:pic>
              </a:graphicData>
            </a:graphic>
          </wp:inline>
        </w:drawing>
      </w:r>
    </w:p>
    <w:p w14:paraId="7F9E6084" w14:textId="6489FE6B" w:rsidR="003814FC" w:rsidRDefault="003814FC" w:rsidP="003814FC">
      <w:pPr>
        <w:pStyle w:val="Beschriftung"/>
      </w:pPr>
      <w:bookmarkStart w:id="24" w:name="_Ref74730910"/>
      <w:r>
        <w:t xml:space="preserve">Abbildung </w:t>
      </w:r>
      <w:r w:rsidR="00E31FFF">
        <w:fldChar w:fldCharType="begin"/>
      </w:r>
      <w:r w:rsidR="00E31FFF">
        <w:instrText xml:space="preserve"> SEQ Abbildung \* ARABIC </w:instrText>
      </w:r>
      <w:r w:rsidR="00E31FFF">
        <w:fldChar w:fldCharType="separate"/>
      </w:r>
      <w:r w:rsidR="00E31FFF">
        <w:rPr>
          <w:noProof/>
        </w:rPr>
        <w:t>13</w:t>
      </w:r>
      <w:r w:rsidR="00E31FFF">
        <w:rPr>
          <w:noProof/>
        </w:rPr>
        <w:fldChar w:fldCharType="end"/>
      </w:r>
      <w:bookmarkEnd w:id="24"/>
      <w:r>
        <w:t>: Game over!</w:t>
      </w:r>
    </w:p>
    <w:p w14:paraId="5E3F9DDC" w14:textId="2E6DD6C2" w:rsidR="003814FC" w:rsidRDefault="003814FC" w:rsidP="003814FC">
      <w:r>
        <w:t>Hier haben Sie die Möglichkeit zurück zum Hauptmenü zu gelangen, eine weitere Partie spielen (Wiederholen) oder zurück zum Spielbrett zu gelangen.</w:t>
      </w:r>
    </w:p>
    <w:p w14:paraId="24AA6F07" w14:textId="337D0068" w:rsidR="003205B9" w:rsidRDefault="002F06F2" w:rsidP="003814FC">
      <w:r>
        <w:t xml:space="preserve">Das gleiche Menü </w:t>
      </w:r>
      <w:r w:rsidR="000F30A9">
        <w:t>erscheint auch bei einem Sieg.</w:t>
      </w:r>
    </w:p>
    <w:p w14:paraId="5D8565E1" w14:textId="412A1044" w:rsidR="0012629D" w:rsidRDefault="0012629D" w:rsidP="003814FC"/>
    <w:p w14:paraId="05BEE38A" w14:textId="4469C121" w:rsidR="0012629D" w:rsidRDefault="0012629D" w:rsidP="003814FC">
      <w:r>
        <w:lastRenderedPageBreak/>
        <w:t>Wenn der Bauer die gegnerische Seite erreicht, wird der Bauer umgewandelt in eine Dame, einen Turm, einen Läufer oder einen Springer. Es erscheint ein Popup-Fenster, um die Auswahl zu wählen zu sehen in</w:t>
      </w:r>
      <w:r w:rsidR="00785EA1">
        <w:t xml:space="preserve"> </w:t>
      </w:r>
      <w:r w:rsidR="00785EA1">
        <w:fldChar w:fldCharType="begin"/>
      </w:r>
      <w:r w:rsidR="00785EA1">
        <w:instrText xml:space="preserve"> REF _Ref77171508 \h </w:instrText>
      </w:r>
      <w:r w:rsidR="00785EA1">
        <w:fldChar w:fldCharType="separate"/>
      </w:r>
      <w:r w:rsidR="00E31FFF">
        <w:t xml:space="preserve">Abbildung </w:t>
      </w:r>
      <w:r w:rsidR="00E31FFF">
        <w:rPr>
          <w:noProof/>
        </w:rPr>
        <w:t>14</w:t>
      </w:r>
      <w:r w:rsidR="00785EA1">
        <w:fldChar w:fldCharType="end"/>
      </w:r>
      <w:r>
        <w:t>.</w:t>
      </w:r>
    </w:p>
    <w:p w14:paraId="29E0CDEE" w14:textId="621D0716" w:rsidR="0012629D" w:rsidRDefault="0012629D" w:rsidP="003814FC">
      <w:r w:rsidRPr="0012629D">
        <w:rPr>
          <w:noProof/>
        </w:rPr>
        <w:drawing>
          <wp:inline distT="0" distB="0" distL="0" distR="0" wp14:anchorId="0EA5B3FB" wp14:editId="5342B517">
            <wp:extent cx="5760720" cy="33737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73755"/>
                    </a:xfrm>
                    <a:prstGeom prst="rect">
                      <a:avLst/>
                    </a:prstGeom>
                  </pic:spPr>
                </pic:pic>
              </a:graphicData>
            </a:graphic>
          </wp:inline>
        </w:drawing>
      </w:r>
    </w:p>
    <w:p w14:paraId="2C228CED" w14:textId="56CCCA88" w:rsidR="00E06774" w:rsidRDefault="0012629D" w:rsidP="0012629D">
      <w:pPr>
        <w:pStyle w:val="Beschriftung"/>
      </w:pPr>
      <w:bookmarkStart w:id="25" w:name="_Ref77171508"/>
      <w:r>
        <w:t xml:space="preserve">Abbildung </w:t>
      </w:r>
      <w:r w:rsidR="00E31FFF">
        <w:fldChar w:fldCharType="begin"/>
      </w:r>
      <w:r w:rsidR="00E31FFF">
        <w:instrText xml:space="preserve"> SEQ Abbildung \* ARABIC </w:instrText>
      </w:r>
      <w:r w:rsidR="00E31FFF">
        <w:fldChar w:fldCharType="separate"/>
      </w:r>
      <w:r w:rsidR="00E31FFF">
        <w:rPr>
          <w:noProof/>
        </w:rPr>
        <w:t>14</w:t>
      </w:r>
      <w:r w:rsidR="00E31FFF">
        <w:rPr>
          <w:noProof/>
        </w:rPr>
        <w:fldChar w:fldCharType="end"/>
      </w:r>
      <w:bookmarkEnd w:id="25"/>
      <w:r>
        <w:t>: Bauerumwandlung</w:t>
      </w:r>
    </w:p>
    <w:p w14:paraId="4415747E" w14:textId="46019763" w:rsidR="00E06774" w:rsidRDefault="00E06774" w:rsidP="00E06774">
      <w:pPr>
        <w:pStyle w:val="berschrift2"/>
      </w:pPr>
      <w:bookmarkStart w:id="26" w:name="_Toc77155784"/>
      <w:r>
        <w:t>Zusatz-Features</w:t>
      </w:r>
      <w:bookmarkEnd w:id="26"/>
    </w:p>
    <w:p w14:paraId="46198B7A" w14:textId="255C17CB" w:rsidR="00E06774" w:rsidRDefault="00E06774" w:rsidP="00E06774"/>
    <w:p w14:paraId="59098516" w14:textId="3A437B2B" w:rsidR="00763C77" w:rsidRDefault="00763C77" w:rsidP="00E06774">
      <w:r>
        <w:t xml:space="preserve">Die </w:t>
      </w:r>
      <w:r>
        <w:fldChar w:fldCharType="begin"/>
      </w:r>
      <w:r>
        <w:instrText xml:space="preserve"> REF _Ref77155717 \h </w:instrText>
      </w:r>
      <w:r>
        <w:fldChar w:fldCharType="separate"/>
      </w:r>
      <w:r w:rsidR="00E31FFF">
        <w:t xml:space="preserve">Tabelle </w:t>
      </w:r>
      <w:r w:rsidR="00E31FFF">
        <w:rPr>
          <w:noProof/>
        </w:rPr>
        <w:t>3</w:t>
      </w:r>
      <w:r>
        <w:fldChar w:fldCharType="end"/>
      </w:r>
      <w:r>
        <w:t xml:space="preserve"> listet alle Verfügbaren Zusatz-Features auf.</w:t>
      </w:r>
    </w:p>
    <w:tbl>
      <w:tblPr>
        <w:tblStyle w:val="Tabellenraster"/>
        <w:tblW w:w="0" w:type="auto"/>
        <w:tblLook w:val="04A0" w:firstRow="1" w:lastRow="0" w:firstColumn="1" w:lastColumn="0" w:noHBand="0" w:noVBand="1"/>
      </w:tblPr>
      <w:tblGrid>
        <w:gridCol w:w="1727"/>
        <w:gridCol w:w="7335"/>
      </w:tblGrid>
      <w:tr w:rsidR="00E06774" w14:paraId="130FE532" w14:textId="77777777" w:rsidTr="00E06774">
        <w:tc>
          <w:tcPr>
            <w:tcW w:w="1696" w:type="dxa"/>
          </w:tcPr>
          <w:p w14:paraId="2E94C7D8" w14:textId="75789E51" w:rsidR="00E06774" w:rsidRPr="00E06774" w:rsidRDefault="00E06774" w:rsidP="00E06774">
            <w:pPr>
              <w:rPr>
                <w:b/>
                <w:bCs/>
              </w:rPr>
            </w:pPr>
            <w:r w:rsidRPr="00E06774">
              <w:rPr>
                <w:b/>
                <w:bCs/>
              </w:rPr>
              <w:t>Name</w:t>
            </w:r>
          </w:p>
        </w:tc>
        <w:tc>
          <w:tcPr>
            <w:tcW w:w="7366" w:type="dxa"/>
          </w:tcPr>
          <w:p w14:paraId="1CC37FF0" w14:textId="28E9987D" w:rsidR="00E06774" w:rsidRPr="00E06774" w:rsidRDefault="00E06774" w:rsidP="00E06774">
            <w:pPr>
              <w:rPr>
                <w:b/>
                <w:bCs/>
              </w:rPr>
            </w:pPr>
            <w:r w:rsidRPr="00E06774">
              <w:rPr>
                <w:b/>
                <w:bCs/>
              </w:rPr>
              <w:t>Beschreibung</w:t>
            </w:r>
          </w:p>
        </w:tc>
      </w:tr>
      <w:tr w:rsidR="00E06774" w14:paraId="14E16F98" w14:textId="77777777" w:rsidTr="00E06774">
        <w:tc>
          <w:tcPr>
            <w:tcW w:w="1696" w:type="dxa"/>
          </w:tcPr>
          <w:p w14:paraId="63D85BD2" w14:textId="7AAAF657" w:rsidR="00E06774" w:rsidRDefault="00E06774" w:rsidP="00E06774">
            <w:r>
              <w:t>Verbesserte KI</w:t>
            </w:r>
          </w:p>
        </w:tc>
        <w:tc>
          <w:tcPr>
            <w:tcW w:w="7366" w:type="dxa"/>
          </w:tcPr>
          <w:p w14:paraId="7E476B04" w14:textId="707F86EC" w:rsidR="00E06774" w:rsidRDefault="00E06774" w:rsidP="00E06774">
            <w:r>
              <w:t xml:space="preserve">Verbesserte KI mithilfe Min-/Max-Suche mit </w:t>
            </w:r>
            <w:r>
              <w:rPr>
                <w:rStyle w:val="katex-mathml"/>
              </w:rPr>
              <w:t>α/β</w:t>
            </w:r>
            <w:r w:rsidR="0095204D">
              <w:t xml:space="preserve"> </w:t>
            </w:r>
            <w:r>
              <w:t>-Pruning</w:t>
            </w:r>
          </w:p>
        </w:tc>
      </w:tr>
      <w:tr w:rsidR="00E06774" w14:paraId="04CAC222" w14:textId="77777777" w:rsidTr="00E06774">
        <w:tc>
          <w:tcPr>
            <w:tcW w:w="1696" w:type="dxa"/>
          </w:tcPr>
          <w:p w14:paraId="2782C681" w14:textId="00DB7C9D" w:rsidR="00E06774" w:rsidRDefault="00E06774" w:rsidP="00E06774">
            <w:r>
              <w:t>Resizeable GUI</w:t>
            </w:r>
          </w:p>
        </w:tc>
        <w:tc>
          <w:tcPr>
            <w:tcW w:w="7366" w:type="dxa"/>
          </w:tcPr>
          <w:p w14:paraId="5F0603C0" w14:textId="74F6BC2E" w:rsidR="00E06774" w:rsidRDefault="00E06774" w:rsidP="00E06774">
            <w:r>
              <w:t>Die Größe der GUI kann verändert werden</w:t>
            </w:r>
          </w:p>
        </w:tc>
      </w:tr>
      <w:tr w:rsidR="00E06774" w14:paraId="5B2603D9" w14:textId="77777777" w:rsidTr="00E06774">
        <w:tc>
          <w:tcPr>
            <w:tcW w:w="1696" w:type="dxa"/>
          </w:tcPr>
          <w:p w14:paraId="71863C9C" w14:textId="52B1AD66" w:rsidR="00E06774" w:rsidRDefault="00E06774" w:rsidP="00E06774">
            <w:r>
              <w:t>Zweisprachigkeit</w:t>
            </w:r>
          </w:p>
        </w:tc>
        <w:tc>
          <w:tcPr>
            <w:tcW w:w="7366" w:type="dxa"/>
          </w:tcPr>
          <w:p w14:paraId="45D01798" w14:textId="769E156A" w:rsidR="00E06774" w:rsidRDefault="00763C77" w:rsidP="00E06774">
            <w:r>
              <w:t>Die Menüs des Schachspiels kann auf Deutsch und Englisch eingestellt werden (verfügbar in Cli und GUI)</w:t>
            </w:r>
          </w:p>
        </w:tc>
      </w:tr>
      <w:tr w:rsidR="00E06774" w14:paraId="159774E6" w14:textId="77777777" w:rsidTr="00E06774">
        <w:tc>
          <w:tcPr>
            <w:tcW w:w="1696" w:type="dxa"/>
          </w:tcPr>
          <w:p w14:paraId="4CBE5E24" w14:textId="040417F3" w:rsidR="00E06774" w:rsidRDefault="00763C77" w:rsidP="00E06774">
            <w:r>
              <w:t xml:space="preserve">Speichern/Laden </w:t>
            </w:r>
          </w:p>
        </w:tc>
        <w:tc>
          <w:tcPr>
            <w:tcW w:w="7366" w:type="dxa"/>
          </w:tcPr>
          <w:p w14:paraId="3E2E69A3" w14:textId="26675842" w:rsidR="00E06774" w:rsidRDefault="00763C77" w:rsidP="00E06774">
            <w:r>
              <w:t>Das Speichern und Laden von Spielständen ist in den Spielmodi „Spieler“ und „Computer“ verfügbar</w:t>
            </w:r>
          </w:p>
        </w:tc>
      </w:tr>
    </w:tbl>
    <w:p w14:paraId="318857A2" w14:textId="2F35142A" w:rsidR="00E06774" w:rsidRPr="00E06774" w:rsidRDefault="00763C77" w:rsidP="00763C77">
      <w:pPr>
        <w:pStyle w:val="Beschriftung"/>
      </w:pPr>
      <w:bookmarkStart w:id="27" w:name="_Ref77155717"/>
      <w:r>
        <w:t xml:space="preserve">Tabelle </w:t>
      </w:r>
      <w:r w:rsidR="00E31FFF">
        <w:fldChar w:fldCharType="begin"/>
      </w:r>
      <w:r w:rsidR="00E31FFF">
        <w:instrText xml:space="preserve"> SEQ Tabelle \* ARABIC </w:instrText>
      </w:r>
      <w:r w:rsidR="00E31FFF">
        <w:fldChar w:fldCharType="separate"/>
      </w:r>
      <w:r w:rsidR="00E31FFF">
        <w:rPr>
          <w:noProof/>
        </w:rPr>
        <w:t>3</w:t>
      </w:r>
      <w:r w:rsidR="00E31FFF">
        <w:rPr>
          <w:noProof/>
        </w:rPr>
        <w:fldChar w:fldCharType="end"/>
      </w:r>
      <w:bookmarkEnd w:id="27"/>
      <w:r>
        <w:t>:Zusatz-Features</w:t>
      </w:r>
    </w:p>
    <w:sectPr w:rsidR="00E06774" w:rsidRPr="00E0677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65F4E"/>
    <w:multiLevelType w:val="hybridMultilevel"/>
    <w:tmpl w:val="E7AC5BAA"/>
    <w:lvl w:ilvl="0" w:tplc="F20A1AD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3D38B4"/>
    <w:multiLevelType w:val="hybridMultilevel"/>
    <w:tmpl w:val="1708E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9047FD"/>
    <w:multiLevelType w:val="hybridMultilevel"/>
    <w:tmpl w:val="14D0EBD6"/>
    <w:lvl w:ilvl="0" w:tplc="5862400C">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C1"/>
    <w:rsid w:val="00000176"/>
    <w:rsid w:val="00003938"/>
    <w:rsid w:val="0000657C"/>
    <w:rsid w:val="00020057"/>
    <w:rsid w:val="00026A8A"/>
    <w:rsid w:val="000367E5"/>
    <w:rsid w:val="00040EDE"/>
    <w:rsid w:val="000473CE"/>
    <w:rsid w:val="0005363B"/>
    <w:rsid w:val="000A7FC9"/>
    <w:rsid w:val="000D18F3"/>
    <w:rsid w:val="000F30A9"/>
    <w:rsid w:val="000F3B03"/>
    <w:rsid w:val="000F519C"/>
    <w:rsid w:val="0010347F"/>
    <w:rsid w:val="001245E9"/>
    <w:rsid w:val="0012629D"/>
    <w:rsid w:val="00136DCA"/>
    <w:rsid w:val="0014465E"/>
    <w:rsid w:val="00175AB5"/>
    <w:rsid w:val="001771E8"/>
    <w:rsid w:val="001857D4"/>
    <w:rsid w:val="001B1186"/>
    <w:rsid w:val="001B4055"/>
    <w:rsid w:val="001C5164"/>
    <w:rsid w:val="002204D2"/>
    <w:rsid w:val="002469ED"/>
    <w:rsid w:val="00291787"/>
    <w:rsid w:val="002A0E72"/>
    <w:rsid w:val="002C2CE6"/>
    <w:rsid w:val="002D432A"/>
    <w:rsid w:val="002F06F2"/>
    <w:rsid w:val="002F0E46"/>
    <w:rsid w:val="002F3790"/>
    <w:rsid w:val="003205B9"/>
    <w:rsid w:val="0032259C"/>
    <w:rsid w:val="00334967"/>
    <w:rsid w:val="0034203F"/>
    <w:rsid w:val="003424CA"/>
    <w:rsid w:val="0036774C"/>
    <w:rsid w:val="003814FC"/>
    <w:rsid w:val="003E2B14"/>
    <w:rsid w:val="003E4586"/>
    <w:rsid w:val="003E5319"/>
    <w:rsid w:val="00402A9C"/>
    <w:rsid w:val="004473C0"/>
    <w:rsid w:val="00457F38"/>
    <w:rsid w:val="004857B3"/>
    <w:rsid w:val="004A764E"/>
    <w:rsid w:val="004B38B1"/>
    <w:rsid w:val="004B5299"/>
    <w:rsid w:val="004D1286"/>
    <w:rsid w:val="004D2F23"/>
    <w:rsid w:val="004D3361"/>
    <w:rsid w:val="004E3A02"/>
    <w:rsid w:val="004F17E4"/>
    <w:rsid w:val="004F5ACF"/>
    <w:rsid w:val="00510F06"/>
    <w:rsid w:val="00511C9D"/>
    <w:rsid w:val="00547DAF"/>
    <w:rsid w:val="00557283"/>
    <w:rsid w:val="00577303"/>
    <w:rsid w:val="00577CC1"/>
    <w:rsid w:val="005843E6"/>
    <w:rsid w:val="005B5D39"/>
    <w:rsid w:val="005E0042"/>
    <w:rsid w:val="005E09F4"/>
    <w:rsid w:val="00604186"/>
    <w:rsid w:val="0060530A"/>
    <w:rsid w:val="0061796F"/>
    <w:rsid w:val="00656E9F"/>
    <w:rsid w:val="00657B3A"/>
    <w:rsid w:val="00684B81"/>
    <w:rsid w:val="006A7F9A"/>
    <w:rsid w:val="006C1F71"/>
    <w:rsid w:val="006C656A"/>
    <w:rsid w:val="006D317C"/>
    <w:rsid w:val="006E24A1"/>
    <w:rsid w:val="00711C23"/>
    <w:rsid w:val="00725F11"/>
    <w:rsid w:val="0073508D"/>
    <w:rsid w:val="00742B33"/>
    <w:rsid w:val="00763C77"/>
    <w:rsid w:val="00785C9A"/>
    <w:rsid w:val="00785EA1"/>
    <w:rsid w:val="007B3073"/>
    <w:rsid w:val="007C262F"/>
    <w:rsid w:val="007C2743"/>
    <w:rsid w:val="007D1798"/>
    <w:rsid w:val="007D47BD"/>
    <w:rsid w:val="007E6A5A"/>
    <w:rsid w:val="0086612C"/>
    <w:rsid w:val="00873B95"/>
    <w:rsid w:val="0089611F"/>
    <w:rsid w:val="008B475D"/>
    <w:rsid w:val="008C2A10"/>
    <w:rsid w:val="008D422A"/>
    <w:rsid w:val="00907473"/>
    <w:rsid w:val="00914C99"/>
    <w:rsid w:val="009324AF"/>
    <w:rsid w:val="00937598"/>
    <w:rsid w:val="0095204D"/>
    <w:rsid w:val="00953452"/>
    <w:rsid w:val="009618E6"/>
    <w:rsid w:val="0098078B"/>
    <w:rsid w:val="009A3DC1"/>
    <w:rsid w:val="009C0318"/>
    <w:rsid w:val="009D316D"/>
    <w:rsid w:val="009D4444"/>
    <w:rsid w:val="009E0143"/>
    <w:rsid w:val="009E6404"/>
    <w:rsid w:val="00A00651"/>
    <w:rsid w:val="00A12FDB"/>
    <w:rsid w:val="00A15E90"/>
    <w:rsid w:val="00A6140E"/>
    <w:rsid w:val="00A70A53"/>
    <w:rsid w:val="00AA5A8B"/>
    <w:rsid w:val="00AC4D09"/>
    <w:rsid w:val="00AE3668"/>
    <w:rsid w:val="00AE7123"/>
    <w:rsid w:val="00AF407E"/>
    <w:rsid w:val="00AF52E7"/>
    <w:rsid w:val="00B10AE1"/>
    <w:rsid w:val="00B14E63"/>
    <w:rsid w:val="00B45469"/>
    <w:rsid w:val="00B72469"/>
    <w:rsid w:val="00B87EA4"/>
    <w:rsid w:val="00BA00D3"/>
    <w:rsid w:val="00BA57B1"/>
    <w:rsid w:val="00BB0A7A"/>
    <w:rsid w:val="00BC1055"/>
    <w:rsid w:val="00BE4A3A"/>
    <w:rsid w:val="00BF315B"/>
    <w:rsid w:val="00C00662"/>
    <w:rsid w:val="00C2006A"/>
    <w:rsid w:val="00C344BE"/>
    <w:rsid w:val="00C4666A"/>
    <w:rsid w:val="00C74E67"/>
    <w:rsid w:val="00C82504"/>
    <w:rsid w:val="00C93175"/>
    <w:rsid w:val="00CA64D5"/>
    <w:rsid w:val="00CC1456"/>
    <w:rsid w:val="00D41382"/>
    <w:rsid w:val="00D500CD"/>
    <w:rsid w:val="00D84836"/>
    <w:rsid w:val="00D85469"/>
    <w:rsid w:val="00D92091"/>
    <w:rsid w:val="00D96419"/>
    <w:rsid w:val="00DA068E"/>
    <w:rsid w:val="00DF5147"/>
    <w:rsid w:val="00DF7A8C"/>
    <w:rsid w:val="00E06774"/>
    <w:rsid w:val="00E170F9"/>
    <w:rsid w:val="00E17BFE"/>
    <w:rsid w:val="00E31FFF"/>
    <w:rsid w:val="00E3661F"/>
    <w:rsid w:val="00E37958"/>
    <w:rsid w:val="00E75E0A"/>
    <w:rsid w:val="00E774F1"/>
    <w:rsid w:val="00E828AE"/>
    <w:rsid w:val="00E8491B"/>
    <w:rsid w:val="00E96F7B"/>
    <w:rsid w:val="00ED50CE"/>
    <w:rsid w:val="00ED6B0A"/>
    <w:rsid w:val="00EE0954"/>
    <w:rsid w:val="00EE6B75"/>
    <w:rsid w:val="00F027CD"/>
    <w:rsid w:val="00F11D70"/>
    <w:rsid w:val="00F3046C"/>
    <w:rsid w:val="00F32DA3"/>
    <w:rsid w:val="00F406DE"/>
    <w:rsid w:val="00F5099A"/>
    <w:rsid w:val="00F517D8"/>
    <w:rsid w:val="00F51B70"/>
    <w:rsid w:val="00F60933"/>
    <w:rsid w:val="00F646F9"/>
    <w:rsid w:val="00F800EE"/>
    <w:rsid w:val="00F80E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669A"/>
  <w15:chartTrackingRefBased/>
  <w15:docId w15:val="{225BA76D-C1BA-4A3B-B524-C0ECB498A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85C9A"/>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E8491B"/>
    <w:pPr>
      <w:keepNext/>
      <w:keepLines/>
      <w:numPr>
        <w:numId w:val="2"/>
      </w:numPr>
      <w:spacing w:before="40" w:after="0"/>
      <w:ind w:left="360"/>
      <w:outlineLvl w:val="1"/>
    </w:pPr>
    <w:rPr>
      <w:rFonts w:asciiTheme="majorHAnsi" w:eastAsiaTheme="majorEastAsia" w:hAnsiTheme="majorHAnsi" w:cstheme="majorBidi"/>
      <w:b/>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C00662"/>
    <w:pPr>
      <w:spacing w:after="200" w:line="240" w:lineRule="auto"/>
    </w:pPr>
    <w:rPr>
      <w:i/>
      <w:iCs/>
      <w:color w:val="44546A" w:themeColor="text2"/>
      <w:sz w:val="18"/>
      <w:szCs w:val="18"/>
    </w:rPr>
  </w:style>
  <w:style w:type="table" w:styleId="Tabellenraster">
    <w:name w:val="Table Grid"/>
    <w:basedOn w:val="NormaleTabelle"/>
    <w:uiPriority w:val="39"/>
    <w:rsid w:val="00E1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85C9A"/>
    <w:rPr>
      <w:rFonts w:eastAsiaTheme="majorEastAsia" w:cstheme="majorBidi"/>
      <w:b/>
      <w:sz w:val="32"/>
      <w:szCs w:val="32"/>
    </w:rPr>
  </w:style>
  <w:style w:type="character" w:customStyle="1" w:styleId="berschrift2Zchn">
    <w:name w:val="Überschrift 2 Zchn"/>
    <w:basedOn w:val="Absatz-Standardschriftart"/>
    <w:link w:val="berschrift2"/>
    <w:uiPriority w:val="9"/>
    <w:rsid w:val="00E8491B"/>
    <w:rPr>
      <w:rFonts w:asciiTheme="majorHAnsi" w:eastAsiaTheme="majorEastAsia" w:hAnsiTheme="majorHAnsi" w:cstheme="majorBidi"/>
      <w:b/>
      <w:sz w:val="26"/>
      <w:szCs w:val="26"/>
    </w:rPr>
  </w:style>
  <w:style w:type="paragraph" w:styleId="Verzeichnis2">
    <w:name w:val="toc 2"/>
    <w:basedOn w:val="Standard"/>
    <w:next w:val="Standard"/>
    <w:autoRedefine/>
    <w:uiPriority w:val="39"/>
    <w:unhideWhenUsed/>
    <w:rsid w:val="00D500CD"/>
    <w:pPr>
      <w:spacing w:after="100"/>
      <w:ind w:left="220"/>
    </w:pPr>
  </w:style>
  <w:style w:type="paragraph" w:styleId="Verzeichnis1">
    <w:name w:val="toc 1"/>
    <w:basedOn w:val="Standard"/>
    <w:next w:val="Standard"/>
    <w:autoRedefine/>
    <w:uiPriority w:val="39"/>
    <w:unhideWhenUsed/>
    <w:rsid w:val="00D500CD"/>
    <w:pPr>
      <w:spacing w:after="100"/>
    </w:pPr>
  </w:style>
  <w:style w:type="character" w:styleId="Hyperlink">
    <w:name w:val="Hyperlink"/>
    <w:basedOn w:val="Absatz-Standardschriftart"/>
    <w:uiPriority w:val="99"/>
    <w:unhideWhenUsed/>
    <w:rsid w:val="00D500CD"/>
    <w:rPr>
      <w:color w:val="0563C1" w:themeColor="hyperlink"/>
      <w:u w:val="single"/>
    </w:rPr>
  </w:style>
  <w:style w:type="paragraph" w:styleId="Listenabsatz">
    <w:name w:val="List Paragraph"/>
    <w:basedOn w:val="Standard"/>
    <w:uiPriority w:val="34"/>
    <w:qFormat/>
    <w:rsid w:val="00EE0954"/>
    <w:pPr>
      <w:ind w:left="720"/>
      <w:contextualSpacing/>
    </w:pPr>
  </w:style>
  <w:style w:type="paragraph" w:styleId="KeinLeerraum">
    <w:name w:val="No Spacing"/>
    <w:uiPriority w:val="1"/>
    <w:qFormat/>
    <w:rsid w:val="00E8491B"/>
    <w:pPr>
      <w:spacing w:after="0" w:line="240" w:lineRule="auto"/>
    </w:pPr>
  </w:style>
  <w:style w:type="character" w:customStyle="1" w:styleId="mord">
    <w:name w:val="mord"/>
    <w:basedOn w:val="Absatz-Standardschriftart"/>
    <w:rsid w:val="00E06774"/>
  </w:style>
  <w:style w:type="character" w:customStyle="1" w:styleId="katex-mathml">
    <w:name w:val="katex-mathml"/>
    <w:basedOn w:val="Absatz-Standardschriftart"/>
    <w:rsid w:val="00E0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88C1-912E-4F95-85AD-0E40195A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1278</Words>
  <Characters>8057</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Norkunas</dc:creator>
  <cp:keywords/>
  <dc:description/>
  <cp:lastModifiedBy>Mahir Can Durur</cp:lastModifiedBy>
  <cp:revision>164</cp:revision>
  <cp:lastPrinted>2021-07-14T14:11:00Z</cp:lastPrinted>
  <dcterms:created xsi:type="dcterms:W3CDTF">2021-05-12T09:06:00Z</dcterms:created>
  <dcterms:modified xsi:type="dcterms:W3CDTF">2021-07-14T14:11:00Z</dcterms:modified>
</cp:coreProperties>
</file>