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"/>
        <w:gridCol w:w="4605"/>
        <w:gridCol w:w="1134"/>
        <w:gridCol w:w="416"/>
        <w:gridCol w:w="2596"/>
      </w:tblGrid>
      <w:tr w:rsidR="0033411B" w:rsidTr="00BB0F01">
        <w:trPr>
          <w:trHeight w:hRule="exact" w:val="592"/>
        </w:trPr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proofErr w:type="spellStart"/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proofErr w:type="spellEnd"/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E47A06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</w:rPr>
              <w:t xml:space="preserve">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2B1A0F">
              <w:rPr>
                <w:rFonts w:ascii="맑은 고딕" w:eastAsia="맑은 고딕" w:cs="맑은 고딕"/>
              </w:rPr>
              <w:t>4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47A06">
              <w:rPr>
                <w:rFonts w:ascii="맑은 고딕" w:eastAsia="맑은 고딕" w:cs="맑은 고딕"/>
              </w:rPr>
              <w:t xml:space="preserve"> </w:t>
            </w:r>
            <w:r w:rsidR="002B1A0F">
              <w:rPr>
                <w:rFonts w:ascii="맑은 고딕" w:eastAsia="맑은 고딕" w:cs="맑은 고딕"/>
              </w:rPr>
              <w:t>12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BB0F01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E47A06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사람과 로봇의 사회적 상호작용을 위한 감성표현 로봇머리 개발 연구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  </w:t>
            </w:r>
            <w:r w:rsidR="00E47A06">
              <w:rPr>
                <w:rFonts w:ascii="맑은 고딕" w:eastAsia="맑은 고딕" w:cs="맑은 고딕" w:hint="eastAsia"/>
                <w:b/>
                <w:bCs/>
              </w:rPr>
              <w:t xml:space="preserve">이원형 </w:t>
            </w:r>
            <w:proofErr w:type="gramStart"/>
            <w:r w:rsidR="00E47A06">
              <w:rPr>
                <w:rFonts w:ascii="맑은 고딕" w:eastAsia="맑은 고딕" w:cs="맑은 고딕" w:hint="eastAsia"/>
                <w:b/>
                <w:bCs/>
              </w:rPr>
              <w:t>교수님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r w:rsidRPr="00F779CA">
              <w:rPr>
                <w:rFonts w:ascii="맑은 고딕" w:eastAsia="맑은 고딕" w:cs="맑은 고딕"/>
                <w:b/>
                <w:bCs/>
              </w:rPr>
              <w:t>(</w:t>
            </w:r>
            <w:proofErr w:type="gramEnd"/>
            <w:r w:rsidRPr="00F779CA">
              <w:rPr>
                <w:rFonts w:ascii="맑은 고딕" w:eastAsia="맑은 고딕" w:cs="맑은 고딕" w:hint="eastAsia"/>
                <w:b/>
                <w:bCs/>
              </w:rPr>
              <w:t>서명)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  <w:proofErr w:type="spellEnd"/>
          </w:p>
        </w:tc>
      </w:tr>
      <w:tr w:rsidR="00BB0F01" w:rsidTr="006746DB">
        <w:trPr>
          <w:trHeight w:hRule="exact" w:val="36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곽영혜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>,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이체은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>,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</w:rPr>
              <w:t>이혁인 학부생</w:t>
            </w:r>
          </w:p>
        </w:tc>
      </w:tr>
      <w:tr w:rsidR="00BB0F01" w:rsidTr="00AC239E">
        <w:trPr>
          <w:trHeight w:hRule="exact" w:val="424"/>
        </w:trPr>
        <w:tc>
          <w:tcPr>
            <w:tcW w:w="977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</w:t>
            </w:r>
            <w:r w:rsidR="002B1A0F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6</w:t>
            </w:r>
            <w:proofErr w:type="gram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F779CA">
        <w:trPr>
          <w:trHeight w:hRule="exact" w:val="54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605" w:type="dxa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2020</w:t>
            </w:r>
            <w:proofErr w:type="gramStart"/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E47A06">
              <w:rPr>
                <w:rFonts w:ascii="맑은 고딕" w:eastAsia="맑은 고딕" w:cs="맑은 고딕"/>
              </w:rPr>
              <w:t>0</w:t>
            </w:r>
            <w:r w:rsidR="002B1A0F">
              <w:rPr>
                <w:rFonts w:ascii="맑은 고딕" w:eastAsia="맑은 고딕" w:cs="맑은 고딕"/>
              </w:rPr>
              <w:t>4</w:t>
            </w:r>
            <w:proofErr w:type="gramEnd"/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C55AF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47A06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 w:rsidR="002B1A0F">
              <w:rPr>
                <w:rFonts w:ascii="맑은 고딕" w:eastAsia="맑은 고딕" w:cs="맑은 고딕"/>
              </w:rPr>
              <w:t>0</w:t>
            </w:r>
            <w:r w:rsidR="00E47A06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E47A06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C55AF">
              <w:rPr>
                <w:rFonts w:ascii="맑은 고딕" w:eastAsia="맑은 고딕" w:cs="맑은 고딕"/>
              </w:rPr>
              <w:t>5</w:t>
            </w:r>
            <w:r w:rsidR="006746DB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>분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550" w:type="dxa"/>
            <w:gridSpan w:val="2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96" w:type="dxa"/>
            <w:tcBorders>
              <w:righ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</w:t>
            </w:r>
            <w:r w:rsidR="002B1A0F">
              <w:rPr>
                <w:rFonts w:ascii="맑은 고딕" w:eastAsia="맑은 고딕" w:cs="맑은 고딕"/>
              </w:rPr>
              <w:t>55</w:t>
            </w:r>
            <w:r>
              <w:rPr>
                <w:rFonts w:ascii="맑은 고딕" w:eastAsia="맑은 고딕" w:cs="맑은 고딕"/>
              </w:rPr>
              <w:t xml:space="preserve"> 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50680B">
        <w:trPr>
          <w:trHeight w:hRule="exact" w:val="1875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BB0F01" w:rsidRPr="00AC239E" w:rsidRDefault="002B1A0F" w:rsidP="00AC239E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입출력부 연결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>(</w:t>
            </w: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음성인식,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영상인식과 아바타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로봇 연결)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 xml:space="preserve"> </w:t>
            </w:r>
          </w:p>
          <w:p w:rsidR="00FC55AF" w:rsidRPr="002B1A0F" w:rsidRDefault="002B1A0F" w:rsidP="002B1A0F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f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 xml:space="preserve">low chart </w:t>
            </w: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작성</w:t>
            </w:r>
          </w:p>
        </w:tc>
      </w:tr>
      <w:tr w:rsidR="00BB0F01" w:rsidTr="0050680B">
        <w:trPr>
          <w:trHeight w:hRule="exact" w:val="3107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BB0F01" w:rsidRPr="006746DB" w:rsidRDefault="002B1A0F" w:rsidP="00FC55AF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037832">
              <w:rPr>
                <w:rFonts w:asciiTheme="minorHAnsi" w:eastAsiaTheme="minorHAnsi"/>
                <w:sz w:val="18"/>
                <w:szCs w:val="18"/>
              </w:rPr>
              <w:t>음성인식에 대한 전반적인 sequence가 필요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함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결과적으로 봤을 때 음성 인식에 대한 기준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>(정상범위, 비정상범위 총 2가지)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 xml:space="preserve">얼굴 인식에 대한 기준 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>(5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 xml:space="preserve">가지), 음성 분석에 의한 기준(좋고 나쁨의 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>2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가지)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등을 바탕으로 로봇의 모션을 생성해야 하는데,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각각의 경우의 수가 꽤 많아질 수록 복잡도가 늘어남.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때문에 이러한 것들의 sequence를 만들어서 우선순위를 매기는 것이 필요해 보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임.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그걸 바탕으로</w:t>
            </w:r>
            <w:r w:rsidRPr="00037832">
              <w:rPr>
                <w:rFonts w:asciiTheme="minorHAnsi" w:eastAsiaTheme="minorHAnsi"/>
                <w:sz w:val="18"/>
                <w:szCs w:val="18"/>
              </w:rPr>
              <w:t xml:space="preserve"> 입력 종류에 따른 반응 시나리</w:t>
            </w:r>
            <w:r w:rsidRPr="00037832">
              <w:rPr>
                <w:rFonts w:asciiTheme="minorHAnsi" w:eastAsiaTheme="minorHAnsi" w:hint="eastAsia"/>
                <w:sz w:val="18"/>
                <w:szCs w:val="18"/>
              </w:rPr>
              <w:t>오를 만드는 것이 필요함.</w:t>
            </w:r>
          </w:p>
        </w:tc>
      </w:tr>
      <w:tr w:rsidR="00BB0F01" w:rsidRPr="005972D2" w:rsidTr="0050680B">
        <w:trPr>
          <w:trHeight w:hRule="exact" w:val="1706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</w:tcPr>
          <w:p w:rsidR="005972D2" w:rsidRDefault="005972D2" w:rsidP="005972D2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Chars="80" w:right="160" w:firstLineChars="100" w:firstLine="180"/>
              <w:rPr>
                <w:rFonts w:asciiTheme="minorHAnsi" w:eastAsiaTheme="minorHAnsi"/>
                <w:sz w:val="18"/>
                <w:szCs w:val="18"/>
              </w:rPr>
            </w:pPr>
          </w:p>
          <w:p w:rsidR="006746DB" w:rsidRPr="006746DB" w:rsidRDefault="002B1A0F" w:rsidP="005972D2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Chars="80" w:right="160" w:firstLineChars="100" w:firstLine="180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음성인식으로 들어오는 입력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>이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영상인식 입력 초반부로 들어가도록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 xml:space="preserve"> 통신 시스템을 구현하는 것을</w:t>
            </w:r>
            <w:r w:rsidR="005972D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>시도.</w:t>
            </w:r>
            <w:r w:rsidR="005972D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 xml:space="preserve">전체적인 입력과 흐름에 따른 </w:t>
            </w:r>
            <w:r w:rsidR="005972D2">
              <w:rPr>
                <w:rFonts w:asciiTheme="minorHAnsi" w:eastAsiaTheme="minorHAnsi"/>
                <w:sz w:val="18"/>
                <w:szCs w:val="18"/>
              </w:rPr>
              <w:t>flo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>w</w:t>
            </w:r>
            <w:r w:rsidR="005972D2">
              <w:rPr>
                <w:rFonts w:asciiTheme="minorHAnsi" w:eastAsiaTheme="minorHAnsi"/>
                <w:sz w:val="18"/>
                <w:szCs w:val="18"/>
              </w:rPr>
              <w:t xml:space="preserve"> chart</w:t>
            </w:r>
            <w:r w:rsidR="005972D2">
              <w:rPr>
                <w:rFonts w:asciiTheme="minorHAnsi" w:eastAsiaTheme="minorHAnsi" w:hint="eastAsia"/>
                <w:sz w:val="18"/>
                <w:szCs w:val="18"/>
              </w:rPr>
              <w:t>를 작성하는 중임.</w:t>
            </w:r>
          </w:p>
        </w:tc>
      </w:tr>
      <w:tr w:rsidR="00BB0F01" w:rsidRPr="0050680B" w:rsidTr="0050680B">
        <w:trPr>
          <w:trHeight w:hRule="exact" w:val="851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6746DB" w:rsidRPr="006746DB" w:rsidRDefault="005972D2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="161" w:firstLineChars="100" w:firstLine="18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스피치 결과 점수의 기준이 되는 입력의 경우의 수를 간단히 하여 프로토타입 구현하기 </w:t>
            </w:r>
          </w:p>
        </w:tc>
      </w:tr>
      <w:tr w:rsidR="00BB0F01" w:rsidTr="0050680B">
        <w:trPr>
          <w:trHeight w:hRule="exact" w:val="1972"/>
        </w:trPr>
        <w:tc>
          <w:tcPr>
            <w:tcW w:w="10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51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D143B" w:rsidRDefault="005972D2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z</w:t>
            </w:r>
            <w:r>
              <w:rPr>
                <w:rFonts w:asciiTheme="minorHAnsi" w:eastAsiaTheme="minorHAnsi"/>
                <w:sz w:val="18"/>
                <w:szCs w:val="18"/>
              </w:rPr>
              <w:t>igbee</w:t>
            </w:r>
            <w:proofErr w:type="spellEnd"/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통신 단과 F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ace controller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단 합치기</w:t>
            </w:r>
          </w:p>
          <w:p w:rsidR="00BD143B" w:rsidRDefault="005972D2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가지 모드로 음성인식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구현(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>면접관 모드, 스피치 보조 모드)</w:t>
            </w:r>
          </w:p>
          <w:p w:rsidR="00BD143B" w:rsidRDefault="005972D2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로봇 모션 추가</w:t>
            </w:r>
          </w:p>
          <w:p w:rsidR="00AC239E" w:rsidRPr="00AC239E" w:rsidRDefault="005972D2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음성인식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영상인식 입력에 대한 아바타 출력 일치시키기</w:t>
            </w:r>
          </w:p>
        </w:tc>
      </w:tr>
    </w:tbl>
    <w:p w:rsidR="0033411B" w:rsidRDefault="0033411B" w:rsidP="00AC239E">
      <w:pPr>
        <w:pStyle w:val="a3"/>
        <w:framePr w:w="9912" w:h="14303" w:hRule="exact" w:wrap="notBeside" w:vAnchor="text" w:hAnchor="page" w:x="1281" w:y="-752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 w:rsidP="001A4499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1A4499" w:rsidRPr="001A4499" w:rsidRDefault="001A4499" w:rsidP="001A4499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</w:p>
    <w:p w:rsidR="00556899" w:rsidRDefault="00556899" w:rsidP="00D207BA">
      <w:pPr>
        <w:pStyle w:val="a3"/>
        <w:jc w:val="left"/>
        <w:rPr>
          <w:rFonts w:asciiTheme="minorHAnsi" w:eastAsiaTheme="minorHAnsi" w:cs="바탕"/>
          <w:sz w:val="18"/>
          <w:szCs w:val="18"/>
        </w:rPr>
      </w:pPr>
    </w:p>
    <w:p w:rsidR="00556899" w:rsidRDefault="00556899" w:rsidP="00D207BA">
      <w:pPr>
        <w:pStyle w:val="a3"/>
        <w:jc w:val="left"/>
        <w:rPr>
          <w:rFonts w:asciiTheme="minorHAnsi" w:eastAsiaTheme="minorHAnsi" w:cs="바탕"/>
          <w:sz w:val="18"/>
          <w:szCs w:val="18"/>
        </w:rPr>
      </w:pPr>
      <w:r>
        <w:rPr>
          <w:rFonts w:asciiTheme="minorHAnsi" w:eastAsiaTheme="minorHAnsi" w:cs="바탕" w:hint="eastAsia"/>
          <w:sz w:val="18"/>
          <w:szCs w:val="18"/>
        </w:rPr>
        <w:t>음성인식으로 들어온 입력이 영상인식 초반부(</w:t>
      </w:r>
      <w:proofErr w:type="spellStart"/>
      <w:r>
        <w:rPr>
          <w:rFonts w:asciiTheme="minorHAnsi" w:eastAsiaTheme="minorHAnsi" w:cs="바탕"/>
          <w:sz w:val="18"/>
          <w:szCs w:val="18"/>
        </w:rPr>
        <w:t>affectiva</w:t>
      </w:r>
      <w:proofErr w:type="spellEnd"/>
      <w:r>
        <w:rPr>
          <w:rFonts w:asciiTheme="minorHAnsi" w:eastAsiaTheme="minorHAnsi" w:cs="바탕"/>
          <w:sz w:val="18"/>
          <w:szCs w:val="18"/>
        </w:rPr>
        <w:t>)</w:t>
      </w:r>
      <w:r>
        <w:rPr>
          <w:rFonts w:asciiTheme="minorHAnsi" w:eastAsiaTheme="minorHAnsi" w:cs="바탕" w:hint="eastAsia"/>
          <w:sz w:val="18"/>
          <w:szCs w:val="18"/>
        </w:rPr>
        <w:t xml:space="preserve">로 들어가서 함께 </w:t>
      </w:r>
      <w:r>
        <w:rPr>
          <w:rFonts w:asciiTheme="minorHAnsi" w:eastAsiaTheme="minorHAnsi" w:cs="바탕"/>
          <w:sz w:val="18"/>
          <w:szCs w:val="18"/>
        </w:rPr>
        <w:t>face controller</w:t>
      </w:r>
      <w:r>
        <w:rPr>
          <w:rFonts w:asciiTheme="minorHAnsi" w:eastAsiaTheme="minorHAnsi" w:cs="바탕" w:hint="eastAsia"/>
          <w:sz w:val="18"/>
          <w:szCs w:val="18"/>
        </w:rPr>
        <w:t>로 보내질 수 있도록 n</w:t>
      </w:r>
      <w:r>
        <w:rPr>
          <w:rFonts w:asciiTheme="minorHAnsi" w:eastAsiaTheme="minorHAnsi" w:cs="바탕"/>
          <w:sz w:val="18"/>
          <w:szCs w:val="18"/>
        </w:rPr>
        <w:t xml:space="preserve">etwork </w:t>
      </w:r>
      <w:r>
        <w:rPr>
          <w:rFonts w:asciiTheme="minorHAnsi" w:eastAsiaTheme="minorHAnsi" w:cs="바탕" w:hint="eastAsia"/>
          <w:sz w:val="18"/>
          <w:szCs w:val="18"/>
        </w:rPr>
        <w:t>부분을 하나 더 만들었다.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>그래서 영상인식과 음성인식이 같은 곳에서 들어가되 다른 통신 루트로 들어가도록 구현하였다.</w:t>
      </w:r>
      <w:r>
        <w:rPr>
          <w:rFonts w:asciiTheme="minorHAnsi" w:eastAsiaTheme="minorHAnsi" w:cs="바탕"/>
          <w:sz w:val="18"/>
          <w:szCs w:val="18"/>
        </w:rPr>
        <w:t xml:space="preserve"> </w:t>
      </w:r>
    </w:p>
    <w:p w:rsidR="00556899" w:rsidRDefault="00556899" w:rsidP="00D207BA">
      <w:pPr>
        <w:pStyle w:val="a3"/>
        <w:jc w:val="left"/>
        <w:rPr>
          <w:rFonts w:asciiTheme="minorHAnsi" w:eastAsiaTheme="minorHAnsi" w:cs="바탕"/>
          <w:sz w:val="18"/>
          <w:szCs w:val="18"/>
        </w:rPr>
      </w:pPr>
    </w:p>
    <w:p w:rsidR="001A4499" w:rsidRPr="0050680B" w:rsidRDefault="00556899" w:rsidP="00D207BA">
      <w:pPr>
        <w:pStyle w:val="a3"/>
        <w:jc w:val="left"/>
        <w:rPr>
          <w:rFonts w:asciiTheme="minorHAnsi" w:eastAsiaTheme="minorHAnsi" w:cs="바탕" w:hint="eastAsia"/>
          <w:sz w:val="18"/>
          <w:szCs w:val="18"/>
        </w:rPr>
      </w:pPr>
      <w:r>
        <w:rPr>
          <w:rFonts w:asciiTheme="minorHAnsi" w:eastAsiaTheme="minorHAnsi" w:cs="바탕" w:hint="eastAsia"/>
          <w:sz w:val="18"/>
          <w:szCs w:val="18"/>
        </w:rPr>
        <w:t xml:space="preserve">그리고 기존에 </w:t>
      </w:r>
      <w:r>
        <w:rPr>
          <w:rFonts w:asciiTheme="minorHAnsi" w:eastAsiaTheme="minorHAnsi" w:cs="바탕"/>
          <w:sz w:val="18"/>
          <w:szCs w:val="18"/>
        </w:rPr>
        <w:t>9</w:t>
      </w:r>
      <w:r>
        <w:rPr>
          <w:rFonts w:asciiTheme="minorHAnsi" w:eastAsiaTheme="minorHAnsi" w:cs="바탕" w:hint="eastAsia"/>
          <w:sz w:val="18"/>
          <w:szCs w:val="18"/>
        </w:rPr>
        <w:t>가지로 인식하던 사용자의 표정을 면접에 잘 응하고 있음,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proofErr w:type="gramStart"/>
      <w:r>
        <w:rPr>
          <w:rFonts w:asciiTheme="minorHAnsi" w:eastAsiaTheme="minorHAnsi" w:cs="바탕" w:hint="eastAsia"/>
          <w:sz w:val="18"/>
          <w:szCs w:val="18"/>
        </w:rPr>
        <w:t>지루해 하고</w:t>
      </w:r>
      <w:proofErr w:type="gramEnd"/>
      <w:r>
        <w:rPr>
          <w:rFonts w:asciiTheme="minorHAnsi" w:eastAsiaTheme="minorHAnsi" w:cs="바탕" w:hint="eastAsia"/>
          <w:sz w:val="18"/>
          <w:szCs w:val="18"/>
        </w:rPr>
        <w:t xml:space="preserve"> 있음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>두 가지로 줄여서 정확도에 혼란을 주는 상황들을 제외시켰다.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>그리고 결과 점수를 내는 기준으로 사용자(</w:t>
      </w:r>
      <w:proofErr w:type="spellStart"/>
      <w:r>
        <w:rPr>
          <w:rFonts w:asciiTheme="minorHAnsi" w:eastAsiaTheme="minorHAnsi" w:cs="바탕" w:hint="eastAsia"/>
          <w:sz w:val="18"/>
          <w:szCs w:val="18"/>
        </w:rPr>
        <w:t>면접자</w:t>
      </w:r>
      <w:proofErr w:type="spellEnd"/>
      <w:r>
        <w:rPr>
          <w:rFonts w:asciiTheme="minorHAnsi" w:eastAsiaTheme="minorHAnsi" w:cs="바탕" w:hint="eastAsia"/>
          <w:sz w:val="18"/>
          <w:szCs w:val="18"/>
        </w:rPr>
        <w:t>)가 정면을 잘 응시하고 있는지 아닌지,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>표정이 긍정적인지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proofErr w:type="gramStart"/>
      <w:r>
        <w:rPr>
          <w:rFonts w:asciiTheme="minorHAnsi" w:eastAsiaTheme="minorHAnsi" w:cs="바탕" w:hint="eastAsia"/>
          <w:sz w:val="18"/>
          <w:szCs w:val="18"/>
        </w:rPr>
        <w:t>지루해 하고</w:t>
      </w:r>
      <w:proofErr w:type="gramEnd"/>
      <w:r>
        <w:rPr>
          <w:rFonts w:asciiTheme="minorHAnsi" w:eastAsiaTheme="minorHAnsi" w:cs="바탕" w:hint="eastAsia"/>
          <w:sz w:val="18"/>
          <w:szCs w:val="18"/>
        </w:rPr>
        <w:t xml:space="preserve"> 있는지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 xml:space="preserve">그리고 면접에 긍정적인 언어적 표현을 사용하고 있는지 </w:t>
      </w:r>
      <w:proofErr w:type="spellStart"/>
      <w:r>
        <w:rPr>
          <w:rFonts w:asciiTheme="minorHAnsi" w:eastAsiaTheme="minorHAnsi" w:cs="바탕" w:hint="eastAsia"/>
          <w:sz w:val="18"/>
          <w:szCs w:val="18"/>
        </w:rPr>
        <w:t>아닌지에</w:t>
      </w:r>
      <w:proofErr w:type="spellEnd"/>
      <w:r>
        <w:rPr>
          <w:rFonts w:asciiTheme="minorHAnsi" w:eastAsiaTheme="minorHAnsi" w:cs="바탕" w:hint="eastAsia"/>
          <w:sz w:val="18"/>
          <w:szCs w:val="18"/>
        </w:rPr>
        <w:t xml:space="preserve"> 따라 총 </w:t>
      </w:r>
      <w:r>
        <w:rPr>
          <w:rFonts w:asciiTheme="minorHAnsi" w:eastAsiaTheme="minorHAnsi" w:cs="바탕"/>
          <w:sz w:val="18"/>
          <w:szCs w:val="18"/>
        </w:rPr>
        <w:t>8</w:t>
      </w:r>
      <w:r>
        <w:rPr>
          <w:rFonts w:asciiTheme="minorHAnsi" w:eastAsiaTheme="minorHAnsi" w:cs="바탕" w:hint="eastAsia"/>
          <w:sz w:val="18"/>
          <w:szCs w:val="18"/>
        </w:rPr>
        <w:t>가지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r>
        <w:rPr>
          <w:rFonts w:asciiTheme="minorHAnsi" w:eastAsiaTheme="minorHAnsi" w:cs="바탕" w:hint="eastAsia"/>
          <w:sz w:val="18"/>
          <w:szCs w:val="18"/>
        </w:rPr>
        <w:t>점수로 기준을 나누었다.</w:t>
      </w:r>
      <w:r>
        <w:rPr>
          <w:rFonts w:asciiTheme="minorHAnsi" w:eastAsiaTheme="minorHAnsi" w:cs="바탕"/>
          <w:sz w:val="18"/>
          <w:szCs w:val="18"/>
        </w:rPr>
        <w:t xml:space="preserve"> </w:t>
      </w:r>
      <w:bookmarkStart w:id="0" w:name="_GoBack"/>
      <w:bookmarkEnd w:id="0"/>
    </w:p>
    <w:sectPr w:rsidR="001A4499" w:rsidRPr="0050680B" w:rsidSect="00D207BA">
      <w:footerReference w:type="default" r:id="rId7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F88" w:rsidRDefault="008B4F88" w:rsidP="0033411B">
      <w:pPr>
        <w:spacing w:after="0" w:line="240" w:lineRule="auto"/>
      </w:pPr>
      <w:r>
        <w:separator/>
      </w:r>
    </w:p>
  </w:endnote>
  <w:endnote w:type="continuationSeparator" w:id="0">
    <w:p w:rsidR="008B4F88" w:rsidRDefault="008B4F88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6DB" w:rsidRDefault="006746DB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r>
      <w:rPr>
        <w:rFonts w:ascii="맑은 고딕" w:eastAsia="맑은 고딕" w:cs="맑은 고딕" w:hint="eastAsia"/>
      </w:rPr>
      <w:t>한동대학교</w:t>
    </w:r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/>
      </w:rPr>
      <w:tab/>
    </w:r>
    <w:proofErr w:type="spellStart"/>
    <w:r>
      <w:rPr>
        <w:rFonts w:ascii="맑은 고딕" w:eastAsia="맑은 고딕" w:cs="맑은 고딕" w:hint="eastAsia"/>
      </w:rPr>
      <w:t>캡스톤디자인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F88" w:rsidRDefault="008B4F88" w:rsidP="0033411B">
      <w:pPr>
        <w:spacing w:after="0" w:line="240" w:lineRule="auto"/>
      </w:pPr>
      <w:r>
        <w:separator/>
      </w:r>
    </w:p>
  </w:footnote>
  <w:footnote w:type="continuationSeparator" w:id="0">
    <w:p w:rsidR="008B4F88" w:rsidRDefault="008B4F88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1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2" w15:restartNumberingAfterBreak="0">
    <w:nsid w:val="3F3F1290"/>
    <w:multiLevelType w:val="hybridMultilevel"/>
    <w:tmpl w:val="9A2AD10E"/>
    <w:lvl w:ilvl="0" w:tplc="6C66E5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524E53FE"/>
    <w:multiLevelType w:val="hybridMultilevel"/>
    <w:tmpl w:val="2720693C"/>
    <w:lvl w:ilvl="0" w:tplc="CDF81F6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4" w15:restartNumberingAfterBreak="0">
    <w:nsid w:val="7A055C27"/>
    <w:multiLevelType w:val="hybridMultilevel"/>
    <w:tmpl w:val="46F8FD90"/>
    <w:lvl w:ilvl="0" w:tplc="BFB07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157671"/>
    <w:rsid w:val="001A4499"/>
    <w:rsid w:val="002407E9"/>
    <w:rsid w:val="002B1A0F"/>
    <w:rsid w:val="0033411B"/>
    <w:rsid w:val="00422403"/>
    <w:rsid w:val="0050680B"/>
    <w:rsid w:val="00556899"/>
    <w:rsid w:val="005972D2"/>
    <w:rsid w:val="00660057"/>
    <w:rsid w:val="006746DB"/>
    <w:rsid w:val="006E16A9"/>
    <w:rsid w:val="006E766F"/>
    <w:rsid w:val="007E1629"/>
    <w:rsid w:val="007E6320"/>
    <w:rsid w:val="008B4F88"/>
    <w:rsid w:val="00980A9D"/>
    <w:rsid w:val="009B6023"/>
    <w:rsid w:val="00A24305"/>
    <w:rsid w:val="00A34EE5"/>
    <w:rsid w:val="00A5526C"/>
    <w:rsid w:val="00A92AD3"/>
    <w:rsid w:val="00AC239E"/>
    <w:rsid w:val="00BB0F01"/>
    <w:rsid w:val="00BD143B"/>
    <w:rsid w:val="00D207BA"/>
    <w:rsid w:val="00DC34C9"/>
    <w:rsid w:val="00DE20FB"/>
    <w:rsid w:val="00E47A06"/>
    <w:rsid w:val="00F779CA"/>
    <w:rsid w:val="00FC55AF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7F4A0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CheEun</cp:lastModifiedBy>
  <cp:revision>2</cp:revision>
  <dcterms:created xsi:type="dcterms:W3CDTF">2020-04-12T13:37:00Z</dcterms:created>
  <dcterms:modified xsi:type="dcterms:W3CDTF">2020-04-12T13:37:00Z</dcterms:modified>
</cp:coreProperties>
</file>