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55" w:rsidRDefault="00F42455" w:rsidP="00F42455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权威指南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>这里最权威</w:t>
      </w:r>
    </w:p>
    <w:p w:rsidR="00F42455" w:rsidRDefault="00F42455" w:rsidP="00F42455">
      <w:r>
        <w:t>http://www.w3.org/Protocols/rfc2616/rfc2616.html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 xml:space="preserve">P17 netcat </w:t>
      </w:r>
      <w:r>
        <w:rPr>
          <w:rFonts w:hint="eastAsia"/>
        </w:rPr>
        <w:t>可以方便的操纵</w:t>
      </w:r>
      <w:r>
        <w:rPr>
          <w:rFonts w:hint="eastAsia"/>
        </w:rPr>
        <w:t>udp tcp</w:t>
      </w:r>
      <w:r>
        <w:rPr>
          <w:rFonts w:hint="eastAsia"/>
        </w:rPr>
        <w:t>流量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参数</w:t>
      </w:r>
    </w:p>
    <w:p w:rsidR="00F42455" w:rsidRDefault="00F42455" w:rsidP="00F42455">
      <w:r>
        <w:t>http://www.joes-hardware.com/hammers;sale=false/index.html;graphics=true</w:t>
      </w:r>
    </w:p>
    <w:p w:rsidR="00F42455" w:rsidRDefault="00F42455" w:rsidP="00F42455">
      <w:r>
        <w:t>query</w:t>
      </w:r>
    </w:p>
    <w:p w:rsidR="00F42455" w:rsidRDefault="00F42455" w:rsidP="00F42455">
      <w:r>
        <w:t>http://www.joes-hardware.com/inventory-check.cgi?item=12731</w:t>
      </w:r>
    </w:p>
    <w:p w:rsidR="00F42455" w:rsidRDefault="00F42455" w:rsidP="00F42455"/>
    <w:p w:rsidR="00F42455" w:rsidRDefault="00F42455" w:rsidP="00F42455">
      <w:r>
        <w:t>70 head</w:t>
      </w:r>
    </w:p>
    <w:p w:rsidR="00F42455" w:rsidRDefault="00F42455" w:rsidP="00F42455">
      <w:r>
        <w:t>http://en.wikipedia.org/wiki/List_of_HTTP_header_fields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>85 http</w:t>
      </w:r>
      <w:r>
        <w:rPr>
          <w:rFonts w:hint="eastAsia"/>
        </w:rPr>
        <w:t>性能</w:t>
      </w:r>
    </w:p>
    <w:p w:rsidR="00F42455" w:rsidRDefault="00F42455" w:rsidP="00F42455">
      <w:r>
        <w:t>http://blog.csdn.net/csh624366188/article/details/8597056</w:t>
      </w:r>
    </w:p>
    <w:p w:rsidR="00F42455" w:rsidRDefault="00F42455" w:rsidP="00F42455">
      <w:r>
        <w:t>http://blog.csdn.net/jkay_wong/article/details/8580727</w:t>
      </w:r>
    </w:p>
    <w:p w:rsidR="00F42455" w:rsidRDefault="00F42455" w:rsidP="00F42455">
      <w:r>
        <w:t>http://www.cnblogs.com/artwl/p/3340576.html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 xml:space="preserve">http://blog.csdn.net/wangchun8926/article/details/8495243  </w:t>
      </w:r>
      <w:r>
        <w:rPr>
          <w:rFonts w:hint="eastAsia"/>
        </w:rPr>
        <w:t>目录</w:t>
      </w:r>
    </w:p>
    <w:p w:rsidR="00F42455" w:rsidRDefault="00F42455" w:rsidP="00F42455"/>
    <w:p w:rsidR="00F42455" w:rsidRDefault="00F42455" w:rsidP="00F42455">
      <w:r>
        <w:t>125 io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 xml:space="preserve">128 </w:t>
      </w:r>
      <w:r>
        <w:rPr>
          <w:rFonts w:hint="eastAsia"/>
        </w:rPr>
        <w:t>虚拟主机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>一台服务器，虚拟托管了两个</w:t>
      </w:r>
      <w:r>
        <w:rPr>
          <w:rFonts w:hint="eastAsia"/>
        </w:rPr>
        <w:t>docroot</w:t>
      </w:r>
      <w:r>
        <w:rPr>
          <w:rFonts w:hint="eastAsia"/>
        </w:rPr>
        <w:t>，访问时通过</w:t>
      </w:r>
      <w:r>
        <w:rPr>
          <w:rFonts w:hint="eastAsia"/>
        </w:rPr>
        <w:t>host</w:t>
      </w:r>
      <w:r>
        <w:rPr>
          <w:rFonts w:hint="eastAsia"/>
        </w:rPr>
        <w:t>首部，或</w:t>
      </w:r>
      <w:r>
        <w:rPr>
          <w:rFonts w:hint="eastAsia"/>
        </w:rPr>
        <w:t>ip</w:t>
      </w:r>
      <w:r>
        <w:rPr>
          <w:rFonts w:hint="eastAsia"/>
        </w:rPr>
        <w:t>区分</w:t>
      </w:r>
    </w:p>
    <w:p w:rsidR="00F42455" w:rsidRDefault="00F42455" w:rsidP="00F42455">
      <w:r>
        <w:t>&lt;VirtualHost www.joes-hardware.com&gt;</w:t>
      </w:r>
    </w:p>
    <w:p w:rsidR="00F42455" w:rsidRDefault="00F42455" w:rsidP="00F42455">
      <w:r>
        <w:tab/>
        <w:t>ServerName www.joes-hardware.com</w:t>
      </w:r>
    </w:p>
    <w:p w:rsidR="00F42455" w:rsidRDefault="00F42455" w:rsidP="00F42455">
      <w:r>
        <w:tab/>
        <w:t>DocumentRoot /docs/joe</w:t>
      </w:r>
    </w:p>
    <w:p w:rsidR="00F42455" w:rsidRDefault="00F42455" w:rsidP="00F42455">
      <w:r>
        <w:tab/>
        <w:t>TransferLog /logs/joe.access_log</w:t>
      </w:r>
    </w:p>
    <w:p w:rsidR="00F42455" w:rsidRDefault="00F42455" w:rsidP="00F42455">
      <w:r>
        <w:tab/>
        <w:t>ErrorLog /logs/joe.error_log</w:t>
      </w:r>
    </w:p>
    <w:p w:rsidR="00F42455" w:rsidRDefault="00F42455" w:rsidP="00F42455">
      <w:r>
        <w:t>&lt;/VirtualHost&gt;</w:t>
      </w:r>
    </w:p>
    <w:p w:rsidR="00F42455" w:rsidRDefault="00F42455" w:rsidP="00F42455">
      <w:r>
        <w:t>&lt;VirtualHost www.marys-antiques.com&gt;</w:t>
      </w:r>
    </w:p>
    <w:p w:rsidR="00F42455" w:rsidRDefault="00F42455" w:rsidP="00F42455">
      <w:r>
        <w:tab/>
        <w:t>ServerName www.marys-antiques.com</w:t>
      </w:r>
    </w:p>
    <w:p w:rsidR="00F42455" w:rsidRDefault="00F42455" w:rsidP="00F42455">
      <w:r>
        <w:tab/>
        <w:t>DocumentRoot /docs/mary</w:t>
      </w:r>
    </w:p>
    <w:p w:rsidR="00F42455" w:rsidRDefault="00F42455" w:rsidP="00F42455">
      <w:r>
        <w:tab/>
        <w:t>TransferLog /logs/mary.access_log</w:t>
      </w:r>
    </w:p>
    <w:p w:rsidR="00F42455" w:rsidRDefault="00F42455" w:rsidP="00F42455">
      <w:r>
        <w:tab/>
        <w:t>ErrorLog /logs/mary.error_log</w:t>
      </w:r>
    </w:p>
    <w:p w:rsidR="00F42455" w:rsidRDefault="00F42455" w:rsidP="00F42455">
      <w:r>
        <w:t>&lt;/VirtualHost&gt;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 xml:space="preserve">138 </w:t>
      </w:r>
      <w:r>
        <w:rPr>
          <w:rFonts w:hint="eastAsia"/>
        </w:rPr>
        <w:t>代理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>为什么？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儿童过滤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文档访问控制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防火墙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ab/>
        <w:t>web</w:t>
      </w:r>
      <w:r>
        <w:rPr>
          <w:rFonts w:hint="eastAsia"/>
        </w:rPr>
        <w:t>缓存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反向代理：假扮服务器，收发真实请求，并与其他服务器通信，按需定位；通常将它和内容路由结合，创建按需复制内容的分布式网络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内容路由器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转码器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匿名者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ip from referer cookie uri sessionid ua cookie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>部署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出口代理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访问代理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反向代理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网络交换代理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>代理可以有多层，用来处理内容分发、负载均衡、地理位置路由、协议路由、基于订购的路由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>客户端：手工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pac</w:t>
      </w:r>
      <w:r>
        <w:rPr>
          <w:rFonts w:hint="eastAsia"/>
        </w:rPr>
        <w:t>文件配置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 xml:space="preserve">P204 </w:t>
      </w:r>
      <w:r>
        <w:rPr>
          <w:rFonts w:hint="eastAsia"/>
        </w:rPr>
        <w:t>缓存与广告</w:t>
      </w:r>
      <w:r>
        <w:rPr>
          <w:rFonts w:hint="eastAsia"/>
        </w:rPr>
        <w:t xml:space="preserve"> </w:t>
      </w:r>
      <w:r>
        <w:rPr>
          <w:rFonts w:hint="eastAsia"/>
        </w:rPr>
        <w:t>两难</w:t>
      </w:r>
      <w:r>
        <w:rPr>
          <w:rFonts w:hint="eastAsia"/>
        </w:rPr>
        <w:t xml:space="preserve"> </w:t>
      </w:r>
      <w:r>
        <w:rPr>
          <w:rFonts w:hint="eastAsia"/>
        </w:rPr>
        <w:t>日志迁移</w:t>
      </w:r>
      <w:r>
        <w:rPr>
          <w:rFonts w:hint="eastAsia"/>
        </w:rPr>
        <w:t xml:space="preserve"> </w:t>
      </w:r>
      <w:r>
        <w:rPr>
          <w:rFonts w:hint="eastAsia"/>
        </w:rPr>
        <w:t>高效的日志分发策略；命中计数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 xml:space="preserve">P217 </w:t>
      </w:r>
      <w:r>
        <w:rPr>
          <w:rFonts w:hint="eastAsia"/>
        </w:rPr>
        <w:t>隧道</w:t>
      </w:r>
      <w:r>
        <w:rPr>
          <w:rFonts w:hint="eastAsia"/>
        </w:rPr>
        <w:t xml:space="preserve"> web tunnel</w:t>
      </w:r>
    </w:p>
    <w:p w:rsidR="00887181" w:rsidRPr="00887181" w:rsidRDefault="00887181" w:rsidP="00887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6430" cy="4548146"/>
            <wp:effectExtent l="19050" t="0" r="0" b="0"/>
            <wp:docPr id="1" name="图片 1" descr="C:\Users\jasonqu.TENCENT\AppData\Roaming\Tencent\Users\149179706\QQ\WinTemp\RichOle\E}XETS){X@V1MA6F5ZY%O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qu.TENCENT\AppData\Roaming\Tencent\Users\149179706\QQ\WinTemp\RichOle\E}XETS){X@V1MA6F5ZY%OT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08" cy="454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455" w:rsidRDefault="00887181" w:rsidP="00F42455">
      <w:r>
        <w:rPr>
          <w:rFonts w:hint="eastAsia"/>
        </w:rPr>
        <w:t>首先</w:t>
      </w:r>
      <w:r>
        <w:rPr>
          <w:rFonts w:hint="eastAsia"/>
        </w:rPr>
        <w:t>connect</w:t>
      </w:r>
      <w:r>
        <w:rPr>
          <w:rFonts w:hint="eastAsia"/>
        </w:rPr>
        <w:t>请求，返回的是连接建立的响应</w:t>
      </w:r>
    </w:p>
    <w:p w:rsidR="00F42455" w:rsidRDefault="00F42455" w:rsidP="00F42455">
      <w:pPr>
        <w:rPr>
          <w:rFonts w:hint="eastAsia"/>
        </w:rPr>
      </w:pPr>
    </w:p>
    <w:p w:rsidR="00887181" w:rsidRDefault="00887181" w:rsidP="00F42455">
      <w:pPr>
        <w:rPr>
          <w:rFonts w:hint="eastAsia"/>
        </w:rPr>
      </w:pPr>
      <w:r>
        <w:rPr>
          <w:rFonts w:hint="eastAsia"/>
        </w:rPr>
        <w:t>通过隧道可以把非</w:t>
      </w:r>
      <w:r>
        <w:rPr>
          <w:rFonts w:hint="eastAsia"/>
        </w:rPr>
        <w:t>http</w:t>
      </w:r>
      <w:r>
        <w:rPr>
          <w:rFonts w:hint="eastAsia"/>
        </w:rPr>
        <w:t>流量通过</w:t>
      </w:r>
      <w:r>
        <w:rPr>
          <w:rFonts w:hint="eastAsia"/>
        </w:rPr>
        <w:t>http</w:t>
      </w:r>
      <w:r>
        <w:rPr>
          <w:rFonts w:hint="eastAsia"/>
        </w:rPr>
        <w:t>端口发送，从而跳过防火墙</w:t>
      </w:r>
    </w:p>
    <w:p w:rsidR="00887181" w:rsidRPr="00887181" w:rsidRDefault="00887181" w:rsidP="00887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48244" cy="3978638"/>
            <wp:effectExtent l="19050" t="0" r="56" b="0"/>
            <wp:docPr id="3" name="图片 3" descr="C:\Users\jasonqu.TENCENT\AppData\Roaming\Tencent\Users\149179706\QQ\WinTemp\RichOle\D`9RM4ZUTWE[]BE3LE[XB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qu.TENCENT\AppData\Roaming\Tencent\Users\149179706\QQ\WinTemp\RichOle\D`9RM4ZUTWE[]BE3LE[XB~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69" cy="397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81" w:rsidRPr="00887181" w:rsidRDefault="00887181" w:rsidP="00F42455"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相比缺点是</w:t>
      </w:r>
      <w:r>
        <w:rPr>
          <w:rFonts w:hint="eastAsia"/>
        </w:rPr>
        <w:t xml:space="preserve"> </w:t>
      </w:r>
      <w:r>
        <w:rPr>
          <w:rFonts w:hint="eastAsia"/>
        </w:rPr>
        <w:t>客户端无法认证服务器</w:t>
      </w:r>
      <w:r w:rsidR="00E85843">
        <w:rPr>
          <w:rFonts w:hint="eastAsia"/>
        </w:rPr>
        <w:t>，下面是一个代理认证</w:t>
      </w:r>
    </w:p>
    <w:p w:rsidR="00887181" w:rsidRPr="00887181" w:rsidRDefault="00887181" w:rsidP="00887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29045" cy="5494655"/>
            <wp:effectExtent l="19050" t="0" r="0" b="0"/>
            <wp:docPr id="5" name="图片 5" descr="C:\Users\jasonqu.TENCENT\AppData\Roaming\Tencent\Users\149179706\QQ\WinTemp\RichOle\EH%PV~Q1Q`W8W7VYYF{G[@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onqu.TENCENT\AppData\Roaming\Tencent\Users\149179706\QQ\WinTemp\RichOle\EH%PV~Q1Q`W8W7VYYF{G[@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>P307 13.1.3</w:t>
      </w:r>
      <w:r w:rsidR="00E85843">
        <w:rPr>
          <w:rFonts w:hint="eastAsia"/>
        </w:rPr>
        <w:t>随机数防止重放攻击</w:t>
      </w:r>
    </w:p>
    <w:p w:rsidR="00F42455" w:rsidRDefault="00F42455" w:rsidP="00F42455"/>
    <w:p w:rsidR="00F42455" w:rsidRDefault="00F42455" w:rsidP="00F42455">
      <w:r>
        <w:t>P324 https</w:t>
      </w:r>
    </w:p>
    <w:p w:rsidR="00B22CC8" w:rsidRPr="00B22CC8" w:rsidRDefault="00B22CC8" w:rsidP="00B22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4713" cy="2113816"/>
            <wp:effectExtent l="19050" t="0" r="0" b="0"/>
            <wp:docPr id="7" name="图片 7" descr="C:\Users\jasonqu.TENCENT\AppData\Roaming\Tencent\Users\149179706\QQ\WinTemp\RichOle\4`L]697EO%99PPI5%L9CW`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qu.TENCENT\AppData\Roaming\Tencent\Users\149179706\QQ\WinTemp\RichOle\4`L]697EO%99PPI5%L9CW`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22" cy="211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455" w:rsidRDefault="00F42455" w:rsidP="00F42455"/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 xml:space="preserve">P366 </w:t>
      </w:r>
      <w:r>
        <w:rPr>
          <w:rFonts w:hint="eastAsia"/>
        </w:rPr>
        <w:t>多部分表格提交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>填写</w:t>
      </w:r>
      <w:r>
        <w:rPr>
          <w:rFonts w:hint="eastAsia"/>
        </w:rPr>
        <w:t>http form</w:t>
      </w:r>
      <w:r>
        <w:rPr>
          <w:rFonts w:hint="eastAsia"/>
        </w:rPr>
        <w:t>时提交的数据结构，如：</w:t>
      </w:r>
    </w:p>
    <w:p w:rsidR="00F42455" w:rsidRDefault="00F42455" w:rsidP="00F42455">
      <w:r>
        <w:t>&lt;FORM action="http://server.com/cgi/handle"</w:t>
      </w:r>
    </w:p>
    <w:p w:rsidR="00F42455" w:rsidRDefault="00F42455" w:rsidP="00F42455">
      <w:r>
        <w:tab/>
        <w:t>enctype="multipart/form-data"</w:t>
      </w:r>
    </w:p>
    <w:p w:rsidR="00F42455" w:rsidRDefault="00F42455" w:rsidP="00F42455">
      <w:r>
        <w:tab/>
        <w:t>method="post"&gt;</w:t>
      </w:r>
    </w:p>
    <w:p w:rsidR="00F42455" w:rsidRDefault="00F42455" w:rsidP="00F42455">
      <w:r>
        <w:t>&lt;P&gt;</w:t>
      </w:r>
    </w:p>
    <w:p w:rsidR="00F42455" w:rsidRDefault="00F42455" w:rsidP="00F42455">
      <w:r>
        <w:t>What is your name? &lt;INPUT type="text" name="submit-name"&gt;&lt;BR&gt;</w:t>
      </w:r>
    </w:p>
    <w:p w:rsidR="00F42455" w:rsidRDefault="00F42455" w:rsidP="00F42455">
      <w:r>
        <w:t>What files are you sending? &lt;INPUT type="file" name="files"&gt;&lt;BR&gt;</w:t>
      </w:r>
    </w:p>
    <w:p w:rsidR="00F42455" w:rsidRDefault="00F42455" w:rsidP="00F42455">
      <w:r>
        <w:t>&lt;INPUT type="submit" value="Send"&gt; &lt;INPUT type="reset"&gt;</w:t>
      </w:r>
    </w:p>
    <w:p w:rsidR="00F42455" w:rsidRDefault="00F42455" w:rsidP="00F42455">
      <w:r>
        <w:t>&lt;/FORM&gt;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>如果用户填写了姓名</w:t>
      </w:r>
      <w:r>
        <w:rPr>
          <w:rFonts w:hint="eastAsia"/>
        </w:rPr>
        <w:t>Sally</w:t>
      </w:r>
      <w:r>
        <w:rPr>
          <w:rFonts w:hint="eastAsia"/>
        </w:rPr>
        <w:t>，并选择了文本文件</w:t>
      </w:r>
      <w:r>
        <w:rPr>
          <w:rFonts w:hint="eastAsia"/>
        </w:rPr>
        <w:t>easy.txt</w:t>
      </w:r>
      <w:r>
        <w:rPr>
          <w:rFonts w:hint="eastAsia"/>
        </w:rPr>
        <w:t>，则点击提交时</w:t>
      </w:r>
      <w:r>
        <w:rPr>
          <w:rFonts w:hint="eastAsia"/>
        </w:rPr>
        <w:t>Agent</w:t>
      </w:r>
      <w:r>
        <w:rPr>
          <w:rFonts w:hint="eastAsia"/>
        </w:rPr>
        <w:t>代理可能会发回下面的数据：</w:t>
      </w:r>
    </w:p>
    <w:p w:rsidR="00F42455" w:rsidRDefault="00F42455" w:rsidP="00F42455">
      <w:r>
        <w:t>Content-Type: multipart/form-data; boundary=AaB03x</w:t>
      </w:r>
    </w:p>
    <w:p w:rsidR="00F42455" w:rsidRDefault="00F42455" w:rsidP="00F42455">
      <w:r>
        <w:t>--AaB03x</w:t>
      </w:r>
    </w:p>
    <w:p w:rsidR="00F42455" w:rsidRDefault="00F42455" w:rsidP="00F42455">
      <w:r>
        <w:t>Content-Disposition: form-data; name="submit-name"</w:t>
      </w:r>
    </w:p>
    <w:p w:rsidR="00F42455" w:rsidRDefault="00F42455" w:rsidP="00F42455">
      <w:r>
        <w:t>Sally</w:t>
      </w:r>
    </w:p>
    <w:p w:rsidR="00F42455" w:rsidRDefault="00F42455" w:rsidP="00F42455">
      <w:r>
        <w:t>--AaB03x</w:t>
      </w:r>
    </w:p>
    <w:p w:rsidR="00F42455" w:rsidRDefault="00F42455" w:rsidP="00F42455">
      <w:r>
        <w:t>Content-Disposition: form-data; name="files"; filename="essayfile.txt"</w:t>
      </w:r>
    </w:p>
    <w:p w:rsidR="00F42455" w:rsidRDefault="00F42455" w:rsidP="00F42455">
      <w:r>
        <w:t>Content-Type: text/plain</w:t>
      </w:r>
    </w:p>
    <w:p w:rsidR="00F42455" w:rsidRDefault="00F42455" w:rsidP="00F42455">
      <w:r>
        <w:t>...contents of essayfile.txt...</w:t>
      </w:r>
    </w:p>
    <w:p w:rsidR="00F42455" w:rsidRDefault="00F42455" w:rsidP="00F42455">
      <w:r>
        <w:t>--AaB03x--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>如果还选择了</w:t>
      </w:r>
      <w:r>
        <w:rPr>
          <w:rFonts w:hint="eastAsia"/>
        </w:rPr>
        <w:t xml:space="preserve">image.gif </w:t>
      </w:r>
      <w:r>
        <w:rPr>
          <w:rFonts w:hint="eastAsia"/>
        </w:rPr>
        <w:t>则</w:t>
      </w:r>
      <w:r>
        <w:rPr>
          <w:rFonts w:hint="eastAsia"/>
        </w:rPr>
        <w:t>Agent</w:t>
      </w:r>
      <w:r>
        <w:rPr>
          <w:rFonts w:hint="eastAsia"/>
        </w:rPr>
        <w:t>代理可能会这样构造</w:t>
      </w:r>
    </w:p>
    <w:p w:rsidR="00F42455" w:rsidRDefault="00F42455" w:rsidP="00F42455">
      <w:r>
        <w:t>Content-Type: multipart/form-data; boundary=AaB03x</w:t>
      </w:r>
    </w:p>
    <w:p w:rsidR="00F42455" w:rsidRDefault="00F42455" w:rsidP="00F42455">
      <w:r>
        <w:t>--AaB03x</w:t>
      </w:r>
    </w:p>
    <w:p w:rsidR="00F42455" w:rsidRDefault="00F42455" w:rsidP="00F42455">
      <w:r>
        <w:t>Content-Disposition: form-data; name="submit-name"</w:t>
      </w:r>
    </w:p>
    <w:p w:rsidR="00F42455" w:rsidRDefault="00F42455" w:rsidP="00F42455">
      <w:r>
        <w:t>Sally</w:t>
      </w:r>
    </w:p>
    <w:p w:rsidR="00F42455" w:rsidRDefault="00F42455" w:rsidP="00F42455">
      <w:r>
        <w:t>--AaB03x</w:t>
      </w:r>
    </w:p>
    <w:p w:rsidR="00F42455" w:rsidRDefault="00F42455" w:rsidP="00F42455">
      <w:r>
        <w:t>Content-Disposition: form-data; name="files"</w:t>
      </w:r>
    </w:p>
    <w:p w:rsidR="00F42455" w:rsidRDefault="00F42455" w:rsidP="00F42455">
      <w:r>
        <w:t>Content-Type: multipart/mixed; boundary=BbC04y</w:t>
      </w:r>
    </w:p>
    <w:p w:rsidR="00F42455" w:rsidRDefault="00F42455" w:rsidP="00F42455">
      <w:r>
        <w:t>--BbC04y</w:t>
      </w:r>
    </w:p>
    <w:p w:rsidR="00F42455" w:rsidRDefault="00F42455" w:rsidP="00F42455">
      <w:r>
        <w:t>Content-Disposition: file; filename="essayfile.txt"</w:t>
      </w:r>
    </w:p>
    <w:p w:rsidR="00F42455" w:rsidRDefault="00F42455" w:rsidP="00F42455">
      <w:r>
        <w:t>Content-Type: text/plain</w:t>
      </w:r>
    </w:p>
    <w:p w:rsidR="00F42455" w:rsidRDefault="00F42455" w:rsidP="00F42455">
      <w:r>
        <w:t>...contents of essayfile.txt...</w:t>
      </w:r>
    </w:p>
    <w:p w:rsidR="00F42455" w:rsidRDefault="00F42455" w:rsidP="00F42455">
      <w:r>
        <w:t>--BbC04y</w:t>
      </w:r>
    </w:p>
    <w:p w:rsidR="00F42455" w:rsidRDefault="00F42455" w:rsidP="00F42455">
      <w:r>
        <w:t>Content-Disposition: file; filename="imagefile.gif"</w:t>
      </w:r>
    </w:p>
    <w:p w:rsidR="00F42455" w:rsidRDefault="00F42455" w:rsidP="00F42455">
      <w:r>
        <w:t>Content-Type: image/gif</w:t>
      </w:r>
    </w:p>
    <w:p w:rsidR="00F42455" w:rsidRDefault="00F42455" w:rsidP="00F42455">
      <w:r>
        <w:t>Content-Transfer-Encoding: binary</w:t>
      </w:r>
    </w:p>
    <w:p w:rsidR="00F42455" w:rsidRDefault="00F42455" w:rsidP="00F42455">
      <w:r>
        <w:t>...contents of imagefile.gif...</w:t>
      </w:r>
    </w:p>
    <w:p w:rsidR="00F42455" w:rsidRDefault="00F42455" w:rsidP="00F42455">
      <w:r>
        <w:t>--BbC04y--</w:t>
      </w:r>
    </w:p>
    <w:p w:rsidR="00F42455" w:rsidRDefault="00F42455" w:rsidP="00F42455">
      <w:r>
        <w:t>--AaB03x--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lastRenderedPageBreak/>
        <w:t>相应也可以是多部分的</w:t>
      </w:r>
    </w:p>
    <w:p w:rsidR="00F42455" w:rsidRDefault="00F42455" w:rsidP="00F42455">
      <w:r>
        <w:t>HTTP/1.0 206 Partial content</w:t>
      </w:r>
    </w:p>
    <w:p w:rsidR="00F42455" w:rsidRDefault="00F42455" w:rsidP="00F42455">
      <w:r>
        <w:t>Server: Microsoft-IIS/5.0</w:t>
      </w:r>
    </w:p>
    <w:p w:rsidR="00F42455" w:rsidRDefault="00F42455" w:rsidP="00F42455">
      <w:r>
        <w:t>Date: Sun, 10 Dec 2000 19:11:20 GMT</w:t>
      </w:r>
    </w:p>
    <w:p w:rsidR="00F42455" w:rsidRDefault="00F42455" w:rsidP="00F42455">
      <w:r>
        <w:t>Content-Location: http://www.joes-hardware.com/gettysburg.txt</w:t>
      </w:r>
    </w:p>
    <w:p w:rsidR="00F42455" w:rsidRDefault="00F42455" w:rsidP="00F42455">
      <w:r>
        <w:t>Content-Type: multipart/x-byteranges; boundary=--[abcdefghijklmnopqrstuvwxyz]--</w:t>
      </w:r>
    </w:p>
    <w:p w:rsidR="00F42455" w:rsidRDefault="00F42455" w:rsidP="00F42455">
      <w:r>
        <w:t>Last-Modified: Sat, 09 Dec 2000 00:38:47 GMT</w:t>
      </w:r>
    </w:p>
    <w:p w:rsidR="00F42455" w:rsidRDefault="00F42455" w:rsidP="00F42455">
      <w:r>
        <w:t>--[abcdefghijklmnopqrstuvwxyz]--</w:t>
      </w:r>
    </w:p>
    <w:p w:rsidR="00F42455" w:rsidRDefault="00F42455" w:rsidP="00F42455">
      <w:r>
        <w:t>Content-Type: text/plain</w:t>
      </w:r>
    </w:p>
    <w:p w:rsidR="00F42455" w:rsidRDefault="00F42455" w:rsidP="00F42455">
      <w:r>
        <w:t>Content-Range: bytes 0-174/1441</w:t>
      </w:r>
    </w:p>
    <w:p w:rsidR="00F42455" w:rsidRDefault="00F42455" w:rsidP="00F42455">
      <w:r>
        <w:t>Fourscore and seven years ago our fathers brough forth on this continent</w:t>
      </w:r>
    </w:p>
    <w:p w:rsidR="00F42455" w:rsidRDefault="00F42455" w:rsidP="00F42455">
      <w:r>
        <w:t>a new nation, conceived in liberty and dedicated to the proposition that</w:t>
      </w:r>
    </w:p>
    <w:p w:rsidR="00F42455" w:rsidRDefault="00F42455" w:rsidP="00F42455">
      <w:r>
        <w:t>all men are created equal.</w:t>
      </w:r>
    </w:p>
    <w:p w:rsidR="00F42455" w:rsidRDefault="00F42455" w:rsidP="00F42455">
      <w:r>
        <w:t>--[abcdefghijklmnopqrstuvwxyz]--</w:t>
      </w:r>
    </w:p>
    <w:p w:rsidR="00F42455" w:rsidRDefault="00F42455" w:rsidP="00F42455">
      <w:r>
        <w:t>Content-Type: text/plain</w:t>
      </w:r>
    </w:p>
    <w:p w:rsidR="00F42455" w:rsidRDefault="00F42455" w:rsidP="00F42455">
      <w:r>
        <w:t>Content-Range: bytes 552-761/1441</w:t>
      </w:r>
    </w:p>
    <w:p w:rsidR="00F42455" w:rsidRDefault="00F42455" w:rsidP="00F42455">
      <w:r>
        <w:t>But in a larger sense, we can not dedicate, we can not consecrate,</w:t>
      </w:r>
    </w:p>
    <w:p w:rsidR="00F42455" w:rsidRDefault="00F42455" w:rsidP="00F42455">
      <w:r>
        <w:t>we can not hallow this ground. The brave men, living and dead who</w:t>
      </w:r>
    </w:p>
    <w:p w:rsidR="00F42455" w:rsidRDefault="00F42455" w:rsidP="00F42455">
      <w:r>
        <w:t>struggled here have consecrated it far above our poor power to add</w:t>
      </w:r>
    </w:p>
    <w:p w:rsidR="00F42455" w:rsidRDefault="00F42455" w:rsidP="00F42455">
      <w:r>
        <w:t>or detract.</w:t>
      </w:r>
    </w:p>
    <w:p w:rsidR="00F42455" w:rsidRDefault="00F42455" w:rsidP="00F42455">
      <w:r>
        <w:t>--[abcdefghijklmnopqrstuvwxyz]--</w:t>
      </w:r>
    </w:p>
    <w:p w:rsidR="00F42455" w:rsidRDefault="00F42455" w:rsidP="00F42455">
      <w:r>
        <w:t>Content-Type: text/plain</w:t>
      </w:r>
    </w:p>
    <w:p w:rsidR="00F42455" w:rsidRDefault="00F42455" w:rsidP="00F42455">
      <w:r>
        <w:t>Content-Range: bytes 1344-1441/1441</w:t>
      </w:r>
    </w:p>
    <w:p w:rsidR="00F42455" w:rsidRDefault="00F42455" w:rsidP="00F42455">
      <w:r>
        <w:t>and that government of the people,</w:t>
      </w:r>
    </w:p>
    <w:p w:rsidR="00F42455" w:rsidRDefault="00F42455" w:rsidP="00F42455"/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 xml:space="preserve">P373 </w:t>
      </w:r>
      <w:r>
        <w:rPr>
          <w:rFonts w:hint="eastAsia"/>
        </w:rPr>
        <w:t>分块编码</w:t>
      </w:r>
      <w:r>
        <w:rPr>
          <w:rFonts w:hint="eastAsia"/>
        </w:rPr>
        <w:t xml:space="preserve"> chunked encoding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chunked encoding.jpg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 xml:space="preserve">P380 </w:t>
      </w:r>
      <w:r>
        <w:rPr>
          <w:rFonts w:hint="eastAsia"/>
        </w:rPr>
        <w:t>范围请求</w:t>
      </w:r>
      <w:r>
        <w:rPr>
          <w:rFonts w:hint="eastAsia"/>
        </w:rPr>
        <w:t xml:space="preserve"> </w:t>
      </w:r>
      <w:r>
        <w:rPr>
          <w:rFonts w:hint="eastAsia"/>
        </w:rPr>
        <w:t>即请求相应实体的一部分，在头部加</w:t>
      </w:r>
      <w:r>
        <w:rPr>
          <w:rFonts w:hint="eastAsia"/>
        </w:rPr>
        <w:t xml:space="preserve"> Range</w:t>
      </w:r>
    </w:p>
    <w:p w:rsidR="00F42455" w:rsidRDefault="00F42455" w:rsidP="00F42455">
      <w:r>
        <w:t>GET /bigfile.html HTTP/1.1</w:t>
      </w:r>
    </w:p>
    <w:p w:rsidR="00F42455" w:rsidRDefault="00F42455" w:rsidP="00F42455">
      <w:r>
        <w:t>Host: www.joes-hardware.com</w:t>
      </w:r>
    </w:p>
    <w:p w:rsidR="00F42455" w:rsidRDefault="00F42455" w:rsidP="00F42455">
      <w:r>
        <w:t>Range: bytes=4000-</w:t>
      </w:r>
    </w:p>
    <w:p w:rsidR="00F42455" w:rsidRDefault="00F42455" w:rsidP="00F42455">
      <w:r>
        <w:t>User-Agent: Mozilla/4.61 [en] (WinNT; I)</w:t>
      </w:r>
    </w:p>
    <w:p w:rsidR="00F42455" w:rsidRDefault="00F42455" w:rsidP="00F42455">
      <w:r>
        <w:t>...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 xml:space="preserve"> range request.jpg</w:t>
      </w:r>
    </w:p>
    <w:p w:rsidR="00F42455" w:rsidRDefault="00F42455" w:rsidP="00F42455">
      <w:pPr>
        <w:rPr>
          <w:rFonts w:hint="eastAsia"/>
        </w:rPr>
      </w:pPr>
      <w:r>
        <w:rPr>
          <w:rFonts w:hint="eastAsia"/>
        </w:rPr>
        <w:t>常见于</w:t>
      </w:r>
      <w:r>
        <w:rPr>
          <w:rFonts w:hint="eastAsia"/>
        </w:rPr>
        <w:t>P2P</w:t>
      </w:r>
      <w:r>
        <w:rPr>
          <w:rFonts w:hint="eastAsia"/>
        </w:rPr>
        <w:t>程序中</w:t>
      </w:r>
    </w:p>
    <w:p w:rsidR="00F42455" w:rsidRDefault="00F42455" w:rsidP="00F42455"/>
    <w:p w:rsidR="00F42455" w:rsidRDefault="00F42455" w:rsidP="00F42455">
      <w:pPr>
        <w:rPr>
          <w:rFonts w:hint="eastAsia"/>
        </w:rPr>
      </w:pPr>
      <w:r>
        <w:rPr>
          <w:rFonts w:hint="eastAsia"/>
        </w:rPr>
        <w:t>还有差异编码</w:t>
      </w:r>
      <w:r>
        <w:rPr>
          <w:rFonts w:hint="eastAsia"/>
        </w:rPr>
        <w:t xml:space="preserve"> P382</w:t>
      </w:r>
    </w:p>
    <w:p w:rsidR="00F42455" w:rsidRDefault="00F42455" w:rsidP="00F42455"/>
    <w:p w:rsidR="00F42455" w:rsidRDefault="00F42455" w:rsidP="00F42455"/>
    <w:p w:rsidR="00F42455" w:rsidRDefault="00F42455" w:rsidP="00F42455"/>
    <w:p w:rsidR="00F42455" w:rsidRDefault="00F42455" w:rsidP="00F42455"/>
    <w:p w:rsidR="00F42455" w:rsidRDefault="00CF308D" w:rsidP="00F42455">
      <w:r>
        <w:rPr>
          <w:rFonts w:hint="eastAsia"/>
        </w:rPr>
        <w:lastRenderedPageBreak/>
        <w:t xml:space="preserve">P440 </w:t>
      </w:r>
      <w:r>
        <w:rPr>
          <w:rFonts w:hint="eastAsia"/>
        </w:rPr>
        <w:t>两种方式将客户端请求导向特定服务器</w:t>
      </w:r>
    </w:p>
    <w:p w:rsidR="00F42455" w:rsidRDefault="0069049B" w:rsidP="00F42455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重定向</w:t>
      </w:r>
    </w:p>
    <w:p w:rsidR="0069049B" w:rsidRDefault="0069049B" w:rsidP="00F42455">
      <w:r>
        <w:rPr>
          <w:rFonts w:hint="eastAsia"/>
        </w:rPr>
        <w:t>dns</w:t>
      </w:r>
      <w:r>
        <w:rPr>
          <w:rFonts w:hint="eastAsia"/>
        </w:rPr>
        <w:t>重定向</w:t>
      </w:r>
    </w:p>
    <w:p w:rsidR="00F42455" w:rsidRDefault="0069049B" w:rsidP="00F42455"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重定向与负载均衡</w:t>
      </w:r>
    </w:p>
    <w:p w:rsidR="00F42455" w:rsidRDefault="00F42455" w:rsidP="00F42455"/>
    <w:p w:rsidR="00F42455" w:rsidRDefault="004B7042" w:rsidP="00F42455">
      <w:pPr>
        <w:rPr>
          <w:rFonts w:hint="eastAsia"/>
        </w:rPr>
      </w:pPr>
      <w:r>
        <w:rPr>
          <w:rFonts w:hint="eastAsia"/>
        </w:rPr>
        <w:t>why</w:t>
      </w:r>
      <w:r>
        <w:rPr>
          <w:rFonts w:hint="eastAsia"/>
        </w:rPr>
        <w:t>重定向</w:t>
      </w:r>
    </w:p>
    <w:p w:rsidR="004B7042" w:rsidRDefault="004B7042" w:rsidP="00F42455">
      <w:r>
        <w:rPr>
          <w:rFonts w:hint="eastAsia"/>
        </w:rPr>
        <w:t>可靠性、作为缓存加快速度，节约带宽</w:t>
      </w:r>
    </w:p>
    <w:p w:rsidR="00F42455" w:rsidRDefault="00F42455" w:rsidP="00F42455"/>
    <w:p w:rsidR="00F42455" w:rsidRDefault="007156E2" w:rsidP="00F42455">
      <w:r>
        <w:rPr>
          <w:rFonts w:hint="eastAsia"/>
        </w:rPr>
        <w:t>这里有一些读书笔记</w:t>
      </w:r>
    </w:p>
    <w:p w:rsidR="00DE6464" w:rsidRDefault="007156E2">
      <w:hyperlink r:id="rId10" w:history="1">
        <w:r>
          <w:rPr>
            <w:rStyle w:val="a6"/>
          </w:rPr>
          <w:t>http://ohcoder.com/blog/categories/reading/</w:t>
        </w:r>
      </w:hyperlink>
    </w:p>
    <w:sectPr w:rsidR="00DE6464" w:rsidSect="004E5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0A3" w:rsidRDefault="00DC20A3" w:rsidP="00F42455">
      <w:r>
        <w:separator/>
      </w:r>
    </w:p>
  </w:endnote>
  <w:endnote w:type="continuationSeparator" w:id="0">
    <w:p w:rsidR="00DC20A3" w:rsidRDefault="00DC20A3" w:rsidP="00F424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0A3" w:rsidRDefault="00DC20A3" w:rsidP="00F42455">
      <w:r>
        <w:separator/>
      </w:r>
    </w:p>
  </w:footnote>
  <w:footnote w:type="continuationSeparator" w:id="0">
    <w:p w:rsidR="00DC20A3" w:rsidRDefault="00DC20A3" w:rsidP="00F424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455"/>
    <w:rsid w:val="001A6483"/>
    <w:rsid w:val="0020528E"/>
    <w:rsid w:val="004B7042"/>
    <w:rsid w:val="004E5A9F"/>
    <w:rsid w:val="0069049B"/>
    <w:rsid w:val="007156E2"/>
    <w:rsid w:val="00887181"/>
    <w:rsid w:val="00B22CC8"/>
    <w:rsid w:val="00CF308D"/>
    <w:rsid w:val="00DC20A3"/>
    <w:rsid w:val="00E85843"/>
    <w:rsid w:val="00F4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4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4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71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718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7156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ohcoder.com/blog/categories/readin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597</Words>
  <Characters>3409</Characters>
  <Application>Microsoft Office Word</Application>
  <DocSecurity>0</DocSecurity>
  <Lines>28</Lines>
  <Paragraphs>7</Paragraphs>
  <ScaleCrop>false</ScaleCrop>
  <Company>Lenovo</Company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jasonqu(屈国栋)</dc:creator>
  <cp:keywords/>
  <dc:description/>
  <cp:lastModifiedBy>jasonqu(屈国栋)</cp:lastModifiedBy>
  <cp:revision>5</cp:revision>
  <dcterms:created xsi:type="dcterms:W3CDTF">2013-10-23T02:56:00Z</dcterms:created>
  <dcterms:modified xsi:type="dcterms:W3CDTF">2013-10-23T07:54:00Z</dcterms:modified>
</cp:coreProperties>
</file>