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4D" w:rsidRPr="001D7E56" w:rsidRDefault="00372D0C" w:rsidP="001D7C54">
      <w:pPr>
        <w:widowControl w:val="0"/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b/>
          <w:noProof/>
          <w:snapToGrid w:val="0"/>
        </w:rPr>
        <w:t>a)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4B675C" w:rsidRPr="001D7E56">
        <w:rPr>
          <w:rFonts w:ascii="Cambria Math" w:hAnsi="Cambria Math" w:cs="Arial"/>
          <w:b/>
          <w:noProof/>
          <w:snapToGrid w:val="0"/>
        </w:rPr>
        <w:t xml:space="preserve">Evaluating </w:t>
      </w:r>
      <w:r w:rsidR="000418F1">
        <w:rPr>
          <w:rFonts w:ascii="Cambria Math" w:hAnsi="Cambria Math" w:cs="Arial"/>
          <w:b/>
          <w:noProof/>
          <w:snapToGrid w:val="0"/>
        </w:rPr>
        <w:t>concordance</w:t>
      </w:r>
      <w:r w:rsidR="004B675C" w:rsidRPr="001D7E56">
        <w:rPr>
          <w:rFonts w:ascii="Cambria Math" w:hAnsi="Cambria Math" w:cs="Arial"/>
          <w:b/>
          <w:noProof/>
          <w:snapToGrid w:val="0"/>
        </w:rPr>
        <w:t xml:space="preserve"> between ecosystem services and conservation priorities</w:t>
      </w:r>
    </w:p>
    <w:p w:rsidR="00E514FC" w:rsidRPr="001D7E56" w:rsidRDefault="00E514FC" w:rsidP="00BC55F7">
      <w:pPr>
        <w:widowControl w:val="0"/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noProof/>
          <w:snapToGrid w:val="0"/>
        </w:rPr>
        <w:t>Ecosystem services provided by nat</w:t>
      </w:r>
      <w:r w:rsidR="00F8130F">
        <w:rPr>
          <w:rFonts w:ascii="Cambria Math" w:hAnsi="Cambria Math" w:cs="Arial"/>
          <w:noProof/>
          <w:snapToGrid w:val="0"/>
        </w:rPr>
        <w:t xml:space="preserve">ure are vital to </w:t>
      </w:r>
      <w:r w:rsidR="005A4560">
        <w:rPr>
          <w:rFonts w:ascii="Cambria Math" w:hAnsi="Cambria Math" w:cs="Arial"/>
          <w:noProof/>
          <w:snapToGrid w:val="0"/>
        </w:rPr>
        <w:t>humans</w:t>
      </w:r>
      <w:r w:rsidRPr="001D7E56">
        <w:rPr>
          <w:rFonts w:ascii="Cambria Math" w:hAnsi="Cambria Math" w:cs="Arial"/>
          <w:noProof/>
          <w:snapToGrid w:val="0"/>
        </w:rPr>
        <w:t xml:space="preserve">. Some ecosystem services, such as pollination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&lt;EndNote&gt;&lt;Cite&gt;&lt;Author&gt;Gallai&lt;/Author&gt;&lt;Year&gt;2009&lt;/Year&gt;&lt;RecNum&gt;2&lt;/RecNum&gt;&lt;Prefix&gt;valued at $200 billion wordwide in 2009`; &lt;/Prefix&gt;&lt;record&gt;&lt;rec-number&gt;2&lt;/rec-number&gt;&lt;foreign-keys&gt;&lt;key app="EN" db-id="dwrae2xemt5xr5e0w2rvewt30pzd0w59a90f"&gt;2&lt;/key&gt;&lt;/foreign-keys&gt;&lt;ref-type name="Book Section"&gt;5&lt;/ref-type&gt;&lt;contributors&gt;&lt;authors&gt;&lt;author&gt;Gallai, N.&lt;/author&gt;&lt;author&gt;Vaissiere, B. E.&lt;/author&gt;&lt;author&gt;Potts, S. G.&lt;/author&gt;&lt;author&gt;Salles, J.&lt;/author&gt;&lt;/authors&gt;&lt;secondary-authors&gt;&lt;author&gt;Kareiva, P.&lt;/author&gt;&lt;author&gt;Daily, G.&lt;/author&gt;&lt;author&gt;Ricketts, T.&lt;/author&gt;&lt;author&gt;Tallis, H.&lt;/author&gt;&lt;author&gt;Polasky, S.&lt;/author&gt;&lt;/secondary-authors&gt;&lt;/contributors&gt;&lt;titles&gt;&lt;title&gt;Assessing the monetary value of global crop pollination services&lt;/title&gt;&lt;secondary-title&gt;The theory and practice of ecosystem service valuation in conservation&lt;/secondary-title&gt;&lt;/titles&gt;&lt;dates&gt;&lt;year&gt;2009&lt;/year&gt;&lt;/dates&gt;&lt;pub-location&gt;Oxford, UK&lt;/pub-location&gt;&lt;publisher&gt;Oxford University Press&lt;/publisher&gt;&lt;urls&gt;&lt;/urls&gt;&lt;/record&gt;&lt;/Cite&gt;&lt;/EndNote&gt;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307BDD">
        <w:rPr>
          <w:rFonts w:ascii="Cambria Math" w:hAnsi="Cambria Math" w:cs="Arial"/>
          <w:noProof/>
          <w:snapToGrid w:val="0"/>
        </w:rPr>
        <w:t xml:space="preserve">(valued at $200 billion wordwide in 2009; </w:t>
      </w:r>
      <w:r w:rsidR="00307BDD" w:rsidRPr="00307BDD">
        <w:rPr>
          <w:rFonts w:ascii="Cambria Math" w:hAnsi="Cambria Math" w:cs="Arial"/>
          <w:i/>
          <w:noProof/>
          <w:snapToGrid w:val="0"/>
        </w:rPr>
        <w:t>1</w:t>
      </w:r>
      <w:r w:rsidR="00307BDD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Pr="001D7E56">
        <w:rPr>
          <w:rFonts w:ascii="Cambria Math" w:hAnsi="Cambria Math" w:cs="Arial"/>
          <w:noProof/>
          <w:snapToGrid w:val="0"/>
        </w:rPr>
        <w:t xml:space="preserve">, are </w:t>
      </w:r>
      <w:r w:rsidR="00EA20E3" w:rsidRPr="001D7E56">
        <w:rPr>
          <w:rFonts w:ascii="Cambria Math" w:hAnsi="Cambria Math" w:cs="Arial"/>
          <w:noProof/>
          <w:snapToGrid w:val="0"/>
        </w:rPr>
        <w:t xml:space="preserve">artificially elevated </w:t>
      </w:r>
      <w:r w:rsidRPr="001D7E56">
        <w:rPr>
          <w:rFonts w:ascii="Cambria Math" w:hAnsi="Cambria Math" w:cs="Arial"/>
          <w:noProof/>
          <w:snapToGrid w:val="0"/>
        </w:rPr>
        <w:t xml:space="preserve">for human benefit through the use of introduced species, such as </w:t>
      </w:r>
      <w:r w:rsidRPr="001D7E56">
        <w:rPr>
          <w:rFonts w:ascii="Cambria Math" w:hAnsi="Cambria Math" w:cs="Arial"/>
          <w:i/>
          <w:noProof/>
          <w:snapToGrid w:val="0"/>
        </w:rPr>
        <w:t>Apis mellifera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>
          <w:fldData xml:space="preserve">PEVuZE5vdGU+PENpdGU+PEF1dGhvcj5LcmVtZW48L0F1dGhvcj48WWVhcj4yMDA3PC9ZZWFyPjxS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</w:fldData>
        </w:fldChar>
      </w:r>
      <w:r w:rsidR="006E0A6C">
        <w:rPr>
          <w:rFonts w:ascii="Cambria Math" w:hAnsi="Cambria Math" w:cs="Arial"/>
          <w:noProof/>
          <w:snapToGrid w:val="0"/>
        </w:rPr>
        <w:instrText xml:space="preserve"> ADDIN EN.CITE </w:instrText>
      </w:r>
      <w:r w:rsidR="006E0A6C">
        <w:rPr>
          <w:rFonts w:ascii="Cambria Math" w:hAnsi="Cambria Math" w:cs="Arial"/>
          <w:noProof/>
          <w:snapToGrid w:val="0"/>
        </w:rPr>
        <w:fldChar w:fldCharType="begin">
          <w:fldData xml:space="preserve">PEVuZE5vdGU+PENpdGU+PEF1dGhvcj5LcmVtZW48L0F1dGhvcj48WWVhcj4yMDA3PC9ZZWFyPjxS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</w:fldData>
        </w:fldChar>
      </w:r>
      <w:r w:rsidR="006E0A6C">
        <w:rPr>
          <w:rFonts w:ascii="Cambria Math" w:hAnsi="Cambria Math" w:cs="Arial"/>
          <w:noProof/>
          <w:snapToGrid w:val="0"/>
        </w:rPr>
        <w:instrText xml:space="preserve"> ADDIN EN.CITE.DATA </w:instrText>
      </w:r>
      <w:r w:rsidR="006E0A6C">
        <w:rPr>
          <w:rFonts w:ascii="Cambria Math" w:hAnsi="Cambria Math" w:cs="Arial"/>
          <w:noProof/>
          <w:snapToGrid w:val="0"/>
        </w:rPr>
      </w:r>
      <w:r w:rsidR="006E0A6C">
        <w:rPr>
          <w:rFonts w:ascii="Cambria Math" w:hAnsi="Cambria Math" w:cs="Arial"/>
          <w:noProof/>
          <w:snapToGrid w:val="0"/>
        </w:rPr>
        <w:fldChar w:fldCharType="end"/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307BDD">
        <w:rPr>
          <w:rFonts w:ascii="Cambria Math" w:hAnsi="Cambria Math" w:cs="Arial"/>
          <w:noProof/>
          <w:snapToGrid w:val="0"/>
        </w:rPr>
        <w:t xml:space="preserve">(honey bees; </w:t>
      </w:r>
      <w:r w:rsidR="00307BDD" w:rsidRPr="00307BDD">
        <w:rPr>
          <w:rFonts w:ascii="Cambria Math" w:hAnsi="Cambria Math" w:cs="Arial"/>
          <w:i/>
          <w:noProof/>
          <w:snapToGrid w:val="0"/>
        </w:rPr>
        <w:t>2, 3</w:t>
      </w:r>
      <w:r w:rsidR="00307BDD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1E4487">
        <w:rPr>
          <w:rFonts w:ascii="Cambria Math" w:hAnsi="Cambria Math" w:cs="Arial"/>
          <w:noProof/>
          <w:snapToGrid w:val="0"/>
        </w:rPr>
        <w:t>. However</w:t>
      </w:r>
      <w:r w:rsidR="00EA20E3" w:rsidRPr="001D7E56">
        <w:rPr>
          <w:rFonts w:ascii="Cambria Math" w:hAnsi="Cambria Math" w:cs="Arial"/>
          <w:noProof/>
          <w:snapToGrid w:val="0"/>
        </w:rPr>
        <w:t>,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EA20E3" w:rsidRPr="001D7E56">
        <w:rPr>
          <w:rFonts w:ascii="Cambria Math" w:hAnsi="Cambria Math" w:cs="Arial"/>
          <w:noProof/>
          <w:snapToGrid w:val="0"/>
        </w:rPr>
        <w:t xml:space="preserve">the availability of </w:t>
      </w:r>
      <w:r w:rsidRPr="001D7E56">
        <w:rPr>
          <w:rFonts w:ascii="Cambria Math" w:hAnsi="Cambria Math" w:cs="Arial"/>
          <w:noProof/>
          <w:snapToGrid w:val="0"/>
        </w:rPr>
        <w:t>honey bees</w:t>
      </w:r>
      <w:r w:rsidR="00EA20E3" w:rsidRPr="001D7E56">
        <w:rPr>
          <w:rFonts w:ascii="Cambria Math" w:hAnsi="Cambria Math" w:cs="Arial"/>
          <w:noProof/>
          <w:snapToGrid w:val="0"/>
        </w:rPr>
        <w:t xml:space="preserve"> has recently declined</w:t>
      </w:r>
      <w:r w:rsidRPr="001D7E56">
        <w:rPr>
          <w:rFonts w:ascii="Cambria Math" w:hAnsi="Cambria Math" w:cs="Arial"/>
          <w:noProof/>
          <w:snapToGrid w:val="0"/>
        </w:rPr>
        <w:t xml:space="preserve"> due to Colony Collapse Disorder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&lt;EndNote&gt;&lt;Cite&gt;&lt;Author&gt;Ratnieks&lt;/Author&gt;&lt;Year&gt;2010&lt;/Year&gt;&lt;RecNum&gt;22&lt;/RecNum&gt;&lt;Prefix&gt;CCD`; &lt;/Prefix&gt;&lt;record&gt;&lt;rec-number&gt;22&lt;/rec-number&gt;&lt;foreign-keys&gt;&lt;key app="EN" db-id="dwrae2xemt5xr5e0w2rvewt30pzd0w59a90f"&gt;22&lt;/key&gt;&lt;/foreign-keys&gt;&lt;ref-type name="Journal Article"&gt;17&lt;/ref-type&gt;&lt;contributors&gt;&lt;authors&gt;&lt;author&gt;Ratnieks, Francis L. W.&lt;/author&gt;&lt;author&gt;Carreck, Norman L.&lt;/author&gt;&lt;/authors&gt;&lt;/contributors&gt;&lt;titles&gt;&lt;title&gt;Clarity on honey bee collapse?&lt;/title&gt;&lt;secondary-title&gt;Science&lt;/secondary-title&gt;&lt;/titles&gt;&lt;periodical&gt;&lt;full-title&gt;Science&lt;/full-title&gt;&lt;/periodical&gt;&lt;pages&gt;152-153&lt;/pages&gt;&lt;volume&gt;327&lt;/volume&gt;&lt;number&gt;5962&lt;/number&gt;&lt;dates&gt;&lt;year&gt;2010&lt;/year&gt;&lt;pub-dates&gt;&lt;date&gt;January 8, 2010&lt;/date&gt;&lt;/pub-dates&gt;&lt;/dates&gt;&lt;urls&gt;&lt;related-urls&gt;&lt;url&gt;http://www.sciencemag.org&lt;/url&gt;&lt;/related-urls&gt;&lt;/urls&gt;&lt;electronic-resource-num&gt;10.1126/science.1185563&lt;/electronic-resource-num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307BDD">
        <w:rPr>
          <w:rFonts w:ascii="Cambria Math" w:hAnsi="Cambria Math" w:cs="Arial"/>
          <w:noProof/>
          <w:snapToGrid w:val="0"/>
        </w:rPr>
        <w:t xml:space="preserve">(CCD; </w:t>
      </w:r>
      <w:r w:rsidR="00307BDD" w:rsidRPr="00307BDD">
        <w:rPr>
          <w:rFonts w:ascii="Cambria Math" w:hAnsi="Cambria Math" w:cs="Arial"/>
          <w:i/>
          <w:noProof/>
          <w:snapToGrid w:val="0"/>
        </w:rPr>
        <w:t>4</w:t>
      </w:r>
      <w:r w:rsidR="00307BDD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Pr="001D7E56">
        <w:rPr>
          <w:rFonts w:ascii="Cambria Math" w:hAnsi="Cambria Math" w:cs="Arial"/>
          <w:noProof/>
          <w:snapToGrid w:val="0"/>
        </w:rPr>
        <w:t xml:space="preserve">. </w:t>
      </w:r>
      <w:r w:rsidR="00170467">
        <w:rPr>
          <w:rFonts w:ascii="Cambria Math" w:hAnsi="Cambria Math" w:cs="Arial"/>
          <w:noProof/>
          <w:snapToGrid w:val="0"/>
        </w:rPr>
        <w:t>Fortuitously</w:t>
      </w:r>
      <w:r w:rsidR="00F44082">
        <w:rPr>
          <w:rFonts w:ascii="Cambria Math" w:hAnsi="Cambria Math" w:cs="Arial"/>
          <w:noProof/>
          <w:snapToGrid w:val="0"/>
        </w:rPr>
        <w:t>, n</w:t>
      </w:r>
      <w:r w:rsidR="00D24F31" w:rsidRPr="001D7E56">
        <w:rPr>
          <w:rFonts w:ascii="Cambria Math" w:hAnsi="Cambria Math" w:cs="Arial"/>
          <w:noProof/>
          <w:snapToGrid w:val="0"/>
        </w:rPr>
        <w:t xml:space="preserve">ative bees </w:t>
      </w:r>
      <w:r w:rsidR="00F44082">
        <w:rPr>
          <w:rFonts w:ascii="Cambria Math" w:hAnsi="Cambria Math" w:cs="Arial"/>
          <w:noProof/>
          <w:snapToGrid w:val="0"/>
        </w:rPr>
        <w:t>can</w:t>
      </w:r>
      <w:r w:rsidR="00D24F31" w:rsidRPr="001D7E56">
        <w:rPr>
          <w:rFonts w:ascii="Cambria Math" w:hAnsi="Cambria Math" w:cs="Arial"/>
          <w:noProof/>
          <w:snapToGrid w:val="0"/>
        </w:rPr>
        <w:t xml:space="preserve"> substitute for honey bees as crop pollinators. </w:t>
      </w:r>
      <w:r w:rsidR="00C07DE2" w:rsidRPr="001D7E56">
        <w:rPr>
          <w:rFonts w:ascii="Cambria Math" w:hAnsi="Cambria Math" w:cs="Arial"/>
          <w:noProof/>
          <w:snapToGrid w:val="0"/>
        </w:rPr>
        <w:t xml:space="preserve">For example, the presence of native bees enhanced honey bee pollination of crop sunflowers 5-fold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&lt;EndNote&gt;&lt;Cite&gt;&lt;Author&gt;Greenleaf&lt;/Author&gt;&lt;Year&gt;2006&lt;/Year&gt;&lt;RecNum&gt;3&lt;/RecNum&gt;&lt;record&gt;&lt;rec-number&gt;3&lt;/rec-number&gt;&lt;foreign-keys&gt;&lt;key app="EN" db-id="dwrae2xemt5xr5e0w2rvewt30pzd0w59a90f"&gt;3&lt;/key&gt;&lt;/foreign-keys&gt;&lt;ref-type name="Journal Article"&gt;17&lt;/ref-type&gt;&lt;contributors&gt;&lt;authors&gt;&lt;author&gt;Greenleaf, S. S.&lt;/author&gt;&lt;author&gt;Kremen, C.&lt;/author&gt;&lt;/authors&gt;&lt;/contributors&gt;&lt;titles&gt;&lt;title&gt;Wild bees enhance honey bees&amp;apos; pollination of hybrid sunflower&lt;/title&gt;&lt;secondary-title&gt;Proceedings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America&lt;/full-title&gt;&lt;/periodical&gt;&lt;pages&gt;13890-13895&lt;/pages&gt;&lt;volume&gt;103&lt;/volume&gt;&lt;number&gt;37&lt;/number&gt;&lt;dates&gt;&lt;year&gt;2006&lt;/year&gt;&lt;pub-dates&gt;&lt;date&gt;Sep 12&lt;/date&gt;&lt;/pub-dates&gt;&lt;/dates&gt;&lt;accession-num&gt;ISI:000240648300061&lt;/accession-num&gt;&lt;urls&gt;&lt;/urls&gt;&lt;/record&gt;&lt;/Cite&gt;&lt;/EndNote&gt;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307BDD">
        <w:rPr>
          <w:rFonts w:ascii="Cambria Math" w:hAnsi="Cambria Math" w:cs="Arial"/>
          <w:noProof/>
          <w:snapToGrid w:val="0"/>
        </w:rPr>
        <w:t>(</w:t>
      </w:r>
      <w:r w:rsidR="00307BDD" w:rsidRPr="00307BDD">
        <w:rPr>
          <w:rFonts w:ascii="Cambria Math" w:hAnsi="Cambria Math" w:cs="Arial"/>
          <w:i/>
          <w:noProof/>
          <w:snapToGrid w:val="0"/>
        </w:rPr>
        <w:t>5</w:t>
      </w:r>
      <w:r w:rsidR="00307BDD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C07DE2" w:rsidRPr="001D7E56">
        <w:rPr>
          <w:rFonts w:ascii="Cambria Math" w:hAnsi="Cambria Math" w:cs="Arial"/>
          <w:noProof/>
          <w:snapToGrid w:val="0"/>
        </w:rPr>
        <w:t xml:space="preserve">, and native bees were the dominant visitors to three of four crops recently studied in the northeastern USA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&lt;EndNote&gt;&lt;Cite&gt;&lt;Author&gt;Winfree&lt;/Author&gt;&lt;Year&gt;2008&lt;/Year&gt;&lt;RecNum&gt;10&lt;/RecNum&gt;&lt;record&gt;&lt;rec-number&gt;10&lt;/rec-number&gt;&lt;foreign-keys&gt;&lt;key app="EN" db-id="dwrae2xemt5xr5e0w2rvewt30pzd0w59a90f"&gt;10&lt;/key&gt;&lt;/foreign-keys&gt;&lt;ref-type name="Journal Article"&gt;17&lt;/ref-type&gt;&lt;contributors&gt;&lt;authors&gt;&lt;author&gt;Winfree, R.&lt;/author&gt;&lt;author&gt;Williams, N. M.&lt;/author&gt;&lt;author&gt;Gaines, H.&lt;/author&gt;&lt;author&gt;Ascher, J. S.&lt;/author&gt;&lt;author&gt;Kremen, C.&lt;/author&gt;&lt;/authors&gt;&lt;/contributors&gt;&lt;titles&gt;&lt;title&gt;Wild bee pollinators provide the majority of crop visitation across land-use gradients in New Jersey and Pennsylvania, USA&lt;/title&gt;&lt;secondary-title&gt;Journal of Applied Ecology&lt;/secondary-title&gt;&lt;/titles&gt;&lt;periodical&gt;&lt;full-title&gt;Journal of Applied Ecology&lt;/full-title&gt;&lt;/periodical&gt;&lt;pages&gt;793-802&lt;/pages&gt;&lt;volume&gt;45&lt;/volume&gt;&lt;number&gt;3&lt;/number&gt;&lt;dates&gt;&lt;year&gt;2008&lt;/year&gt;&lt;pub-dates&gt;&lt;date&gt;Jun&lt;/date&gt;&lt;/pub-dates&gt;&lt;/dates&gt;&lt;isbn&gt;0021-8901&lt;/isbn&gt;&lt;accession-num&gt;ISI:000255464600007&lt;/accession-num&gt;&lt;urls&gt;&lt;related-urls&gt;&lt;url&gt;&amp;lt;Go to ISI&amp;gt;://000255464600007&lt;/url&gt;&lt;/related-urls&gt;&lt;/urls&gt;&lt;electronic-resource-num&gt;10.1111/j.1365-2664.2007.01418.x&lt;/electronic-resource-num&gt;&lt;/record&gt;&lt;/Cite&gt;&lt;/EndNote&gt;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307BDD">
        <w:rPr>
          <w:rFonts w:ascii="Cambria Math" w:hAnsi="Cambria Math" w:cs="Arial"/>
          <w:noProof/>
          <w:snapToGrid w:val="0"/>
        </w:rPr>
        <w:t>(</w:t>
      </w:r>
      <w:r w:rsidR="00307BDD" w:rsidRPr="00307BDD">
        <w:rPr>
          <w:rFonts w:ascii="Cambria Math" w:hAnsi="Cambria Math" w:cs="Arial"/>
          <w:i/>
          <w:noProof/>
          <w:snapToGrid w:val="0"/>
        </w:rPr>
        <w:t>6</w:t>
      </w:r>
      <w:r w:rsidR="00307BDD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C07DE2" w:rsidRPr="001D7E56">
        <w:rPr>
          <w:rFonts w:ascii="Cambria Math" w:hAnsi="Cambria Math" w:cs="Arial"/>
          <w:noProof/>
          <w:snapToGrid w:val="0"/>
        </w:rPr>
        <w:t xml:space="preserve">. </w:t>
      </w:r>
      <w:r w:rsidR="00936D88" w:rsidRPr="001D7E56">
        <w:rPr>
          <w:rFonts w:ascii="Cambria Math" w:hAnsi="Cambria Math" w:cs="Arial"/>
          <w:noProof/>
          <w:snapToGrid w:val="0"/>
        </w:rPr>
        <w:t>Further</w:t>
      </w:r>
      <w:r w:rsidR="00C07DE2" w:rsidRPr="001D7E56">
        <w:rPr>
          <w:rFonts w:ascii="Cambria Math" w:hAnsi="Cambria Math" w:cs="Arial"/>
          <w:noProof/>
          <w:snapToGrid w:val="0"/>
        </w:rPr>
        <w:t xml:space="preserve">, </w:t>
      </w:r>
      <w:r w:rsidR="005A4560">
        <w:rPr>
          <w:rFonts w:ascii="Cambria Math" w:hAnsi="Cambria Math" w:cs="Arial"/>
          <w:noProof/>
          <w:snapToGrid w:val="0"/>
        </w:rPr>
        <w:t>some</w:t>
      </w:r>
      <w:r w:rsidR="00C07DE2" w:rsidRPr="001D7E56">
        <w:rPr>
          <w:rFonts w:ascii="Cambria Math" w:hAnsi="Cambria Math" w:cs="Arial"/>
          <w:noProof/>
          <w:snapToGrid w:val="0"/>
        </w:rPr>
        <w:t xml:space="preserve"> native bees are more efficient pollinators than honey bees</w:t>
      </w:r>
      <w:r w:rsidR="005A4560">
        <w:rPr>
          <w:rFonts w:ascii="Cambria Math" w:hAnsi="Cambria Math" w:cs="Arial"/>
          <w:noProof/>
          <w:snapToGrid w:val="0"/>
        </w:rPr>
        <w:t xml:space="preserve"> in some crops</w:t>
      </w:r>
      <w:r w:rsidR="00C07DE2" w:rsidRPr="001D7E56">
        <w:rPr>
          <w:rFonts w:ascii="Cambria Math" w:hAnsi="Cambria Math" w:cs="Arial"/>
          <w:noProof/>
          <w:snapToGrid w:val="0"/>
        </w:rPr>
        <w:t xml:space="preserve">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&lt;EndNote&gt;&lt;Cite&gt;&lt;Author&gt;Parker&lt;/Author&gt;&lt;Year&gt;1981&lt;/Year&gt;&lt;RecNum&gt;23&lt;/RecNum&gt;&lt;Prefix&gt;e.g.`, &lt;/Prefix&gt;&lt;record&gt;&lt;rec-number&gt;23&lt;/rec-number&gt;&lt;foreign-keys&gt;&lt;key app="EN" db-id="dwrae2xemt5xr5e0w2rvewt30pzd0w59a90f"&gt;23&lt;/key&gt;&lt;/foreign-keys&gt;&lt;ref-type name="Journal Article"&gt;17&lt;/ref-type&gt;&lt;contributors&gt;&lt;authors&gt;&lt;author&gt;Parker, F. D.&lt;/author&gt;&lt;/authors&gt;&lt;/contributors&gt;&lt;titles&gt;&lt;title&gt;How efficient are bees in pollinating sunflowers?&lt;/title&gt;&lt;secondary-title&gt;Journal of the Kansas Entomological Society&lt;/secondary-title&gt;&lt;/titles&gt;&lt;periodical&gt;&lt;full-title&gt;Journal of the Kansas Entomological Society&lt;/full-title&gt;&lt;/periodical&gt;&lt;pages&gt;61-67&lt;/pages&gt;&lt;volume&gt;54&lt;/volume&gt;&lt;number&gt;1&lt;/number&gt;&lt;dates&gt;&lt;year&gt;1981&lt;/year&gt;&lt;/dates&gt;&lt;urls&gt;&lt;/urls&gt;&lt;/record&gt;&lt;/Cite&gt;&lt;/EndNote&gt;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5A4560">
        <w:rPr>
          <w:rFonts w:ascii="Cambria Math" w:hAnsi="Cambria Math" w:cs="Arial"/>
          <w:noProof/>
          <w:snapToGrid w:val="0"/>
        </w:rPr>
        <w:t xml:space="preserve">(e.g., </w:t>
      </w:r>
      <w:r w:rsidR="005A4560" w:rsidRPr="005A4560">
        <w:rPr>
          <w:rFonts w:ascii="Cambria Math" w:hAnsi="Cambria Math" w:cs="Arial"/>
          <w:i/>
          <w:noProof/>
          <w:snapToGrid w:val="0"/>
        </w:rPr>
        <w:t>7</w:t>
      </w:r>
      <w:r w:rsidR="005A4560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C07DE2" w:rsidRPr="001D7E56">
        <w:rPr>
          <w:rFonts w:ascii="Cambria Math" w:hAnsi="Cambria Math" w:cs="Arial"/>
          <w:noProof/>
          <w:snapToGrid w:val="0"/>
        </w:rPr>
        <w:t xml:space="preserve">. </w:t>
      </w:r>
      <w:r w:rsidR="00D24F31" w:rsidRPr="001D7E56">
        <w:rPr>
          <w:rFonts w:ascii="Cambria Math" w:hAnsi="Cambria Math" w:cs="Arial"/>
          <w:noProof/>
          <w:snapToGrid w:val="0"/>
        </w:rPr>
        <w:t xml:space="preserve">Yet, we still lack a complete understanding of the extent to which native pollinators contribute to ecosystem services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>
          <w:fldData xml:space="preserve">PEVuZE5vdGU+PENpdGU+PEF1dGhvcj5LZWFybnM8L0F1dGhvcj48WWVhcj4xOTk4PC9ZZWFyPjxS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=
</w:fldData>
        </w:fldChar>
      </w:r>
      <w:r w:rsidR="006E0A6C">
        <w:rPr>
          <w:rFonts w:ascii="Cambria Math" w:hAnsi="Cambria Math" w:cs="Arial"/>
          <w:noProof/>
          <w:snapToGrid w:val="0"/>
        </w:rPr>
        <w:instrText xml:space="preserve"> ADDIN EN.CITE </w:instrText>
      </w:r>
      <w:r w:rsidR="006E0A6C">
        <w:rPr>
          <w:rFonts w:ascii="Cambria Math" w:hAnsi="Cambria Math" w:cs="Arial"/>
          <w:noProof/>
          <w:snapToGrid w:val="0"/>
        </w:rPr>
        <w:fldChar w:fldCharType="begin">
          <w:fldData xml:space="preserve">PEVuZE5vdGU+PENpdGU+PEF1dGhvcj5LZWFybnM8L0F1dGhvcj48WWVhcj4xOTk4PC9ZZWFyPjxS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=
</w:fldData>
        </w:fldChar>
      </w:r>
      <w:r w:rsidR="006E0A6C">
        <w:rPr>
          <w:rFonts w:ascii="Cambria Math" w:hAnsi="Cambria Math" w:cs="Arial"/>
          <w:noProof/>
          <w:snapToGrid w:val="0"/>
        </w:rPr>
        <w:instrText xml:space="preserve"> ADDIN EN.CITE.DATA </w:instrText>
      </w:r>
      <w:r w:rsidR="006E0A6C">
        <w:rPr>
          <w:rFonts w:ascii="Cambria Math" w:hAnsi="Cambria Math" w:cs="Arial"/>
          <w:noProof/>
          <w:snapToGrid w:val="0"/>
        </w:rPr>
      </w:r>
      <w:r w:rsidR="006E0A6C">
        <w:rPr>
          <w:rFonts w:ascii="Cambria Math" w:hAnsi="Cambria Math" w:cs="Arial"/>
          <w:noProof/>
          <w:snapToGrid w:val="0"/>
        </w:rPr>
        <w:fldChar w:fldCharType="end"/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44082">
        <w:rPr>
          <w:rFonts w:ascii="Cambria Math" w:hAnsi="Cambria Math" w:cs="Arial"/>
          <w:noProof/>
          <w:snapToGrid w:val="0"/>
        </w:rPr>
        <w:t>(</w:t>
      </w:r>
      <w:r w:rsidR="00F44082" w:rsidRPr="00F44082">
        <w:rPr>
          <w:rFonts w:ascii="Cambria Math" w:hAnsi="Cambria Math" w:cs="Arial"/>
          <w:i/>
          <w:noProof/>
          <w:snapToGrid w:val="0"/>
        </w:rPr>
        <w:t>8-11</w:t>
      </w:r>
      <w:r w:rsidR="00F44082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5A4560">
        <w:rPr>
          <w:rFonts w:ascii="Cambria Math" w:hAnsi="Cambria Math" w:cs="Arial"/>
          <w:noProof/>
          <w:snapToGrid w:val="0"/>
        </w:rPr>
        <w:t>.</w:t>
      </w:r>
      <w:r w:rsidR="00D24F31" w:rsidRPr="001D7E56">
        <w:rPr>
          <w:rFonts w:ascii="Cambria Math" w:hAnsi="Cambria Math" w:cs="Arial"/>
          <w:noProof/>
          <w:snapToGrid w:val="0"/>
        </w:rPr>
        <w:t xml:space="preserve"> </w:t>
      </w:r>
      <w:r w:rsidR="005A4560">
        <w:rPr>
          <w:rFonts w:ascii="Cambria Math" w:hAnsi="Cambria Math" w:cs="Arial"/>
          <w:noProof/>
          <w:snapToGrid w:val="0"/>
        </w:rPr>
        <w:t xml:space="preserve"> Importantly, we don’t know exactly how to promote native bees for crop pollination</w:t>
      </w:r>
      <w:r w:rsidR="00582916">
        <w:rPr>
          <w:rFonts w:ascii="Cambria Math" w:hAnsi="Cambria Math" w:cs="Arial"/>
          <w:noProof/>
          <w:snapToGrid w:val="0"/>
        </w:rPr>
        <w:t xml:space="preserve"> </w:t>
      </w:r>
      <w:r w:rsidR="00FD6D4B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&lt;EndNote&gt;&lt;Cite&gt;&lt;Author&gt;America&lt;/Author&gt;&lt;Year&gt;2007&lt;/Year&gt;&lt;RecNum&gt;57&lt;/RecNum&gt;&lt;record&gt;&lt;rec-number&gt;57&lt;/rec-number&gt;&lt;foreign-keys&gt;&lt;key app="EN" db-id="dwrae2xemt5xr5e0w2rvewt30pzd0w59a90f"&gt;57&lt;/key&gt;&lt;/foreign-keys&gt;&lt;ref-type name="Book"&gt;6&lt;/ref-type&gt;&lt;contributors&gt;&lt;authors&gt;&lt;author&gt;Committee on the Status of Pollinators in North America&lt;/author&gt;&lt;/authors&gt;&lt;/contributors&gt;&lt;titles&gt;&lt;title&gt;Status of pollinators in North America&lt;/title&gt;&lt;/titles&gt;&lt;dates&gt;&lt;year&gt;2007&lt;/year&gt;&lt;/dates&gt;&lt;pub-location&gt;Washington, DC&lt;/pub-location&gt;&lt;publisher&gt;The National Academies Press&lt;/publisher&gt;&lt;urls&gt;&lt;/urls&gt;&lt;/record&gt;&lt;/Cite&gt;&lt;/EndNote&gt;</w:instrText>
      </w:r>
      <w:r w:rsidR="00FD6D4B">
        <w:rPr>
          <w:rFonts w:ascii="Cambria Math" w:hAnsi="Cambria Math" w:cs="Arial"/>
          <w:noProof/>
          <w:snapToGrid w:val="0"/>
        </w:rPr>
        <w:fldChar w:fldCharType="separate"/>
      </w:r>
      <w:r w:rsidR="00582916">
        <w:rPr>
          <w:rFonts w:ascii="Cambria Math" w:hAnsi="Cambria Math" w:cs="Arial"/>
          <w:noProof/>
          <w:snapToGrid w:val="0"/>
        </w:rPr>
        <w:t>(</w:t>
      </w:r>
      <w:r w:rsidR="00582916" w:rsidRPr="00582916">
        <w:rPr>
          <w:rFonts w:ascii="Cambria Math" w:hAnsi="Cambria Math" w:cs="Arial"/>
          <w:i/>
          <w:noProof/>
          <w:snapToGrid w:val="0"/>
        </w:rPr>
        <w:t>11</w:t>
      </w:r>
      <w:r w:rsidR="00582916">
        <w:rPr>
          <w:rFonts w:ascii="Cambria Math" w:hAnsi="Cambria Math" w:cs="Arial"/>
          <w:noProof/>
          <w:snapToGrid w:val="0"/>
        </w:rPr>
        <w:t>)</w:t>
      </w:r>
      <w:r w:rsidR="00FD6D4B">
        <w:rPr>
          <w:rFonts w:ascii="Cambria Math" w:hAnsi="Cambria Math" w:cs="Arial"/>
          <w:noProof/>
          <w:snapToGrid w:val="0"/>
        </w:rPr>
        <w:fldChar w:fldCharType="end"/>
      </w:r>
      <w:r w:rsidR="005A4560">
        <w:rPr>
          <w:rFonts w:ascii="Cambria Math" w:hAnsi="Cambria Math" w:cs="Arial"/>
          <w:noProof/>
          <w:snapToGrid w:val="0"/>
        </w:rPr>
        <w:t xml:space="preserve">. </w:t>
      </w:r>
      <w:r w:rsidR="00EA20E3" w:rsidRPr="001D7E56">
        <w:rPr>
          <w:rFonts w:ascii="Cambria Math" w:hAnsi="Cambria Math" w:cs="Arial"/>
          <w:noProof/>
          <w:snapToGrid w:val="0"/>
        </w:rPr>
        <w:t xml:space="preserve">Proximity to natural habitat is </w:t>
      </w:r>
      <w:r w:rsidR="00170467">
        <w:rPr>
          <w:rFonts w:ascii="Cambria Math" w:hAnsi="Cambria Math" w:cs="Arial"/>
          <w:noProof/>
          <w:snapToGrid w:val="0"/>
        </w:rPr>
        <w:t>a</w:t>
      </w:r>
      <w:r w:rsidR="00EA20E3" w:rsidRPr="001D7E56">
        <w:rPr>
          <w:rFonts w:ascii="Cambria Math" w:hAnsi="Cambria Math" w:cs="Arial"/>
          <w:noProof/>
          <w:snapToGrid w:val="0"/>
        </w:rPr>
        <w:t xml:space="preserve"> </w:t>
      </w:r>
      <w:r w:rsidR="00C947F6" w:rsidRPr="001D7E56">
        <w:rPr>
          <w:rFonts w:ascii="Cambria Math" w:hAnsi="Cambria Math" w:cs="Arial"/>
          <w:noProof/>
          <w:snapToGrid w:val="0"/>
        </w:rPr>
        <w:t xml:space="preserve">factor </w:t>
      </w:r>
      <w:r w:rsidR="00170467">
        <w:rPr>
          <w:rFonts w:ascii="Cambria Math" w:hAnsi="Cambria Math" w:cs="Arial"/>
          <w:noProof/>
          <w:snapToGrid w:val="0"/>
        </w:rPr>
        <w:t>that</w:t>
      </w:r>
      <w:r w:rsidR="00EA20E3" w:rsidRPr="001D7E56">
        <w:rPr>
          <w:rFonts w:ascii="Cambria Math" w:hAnsi="Cambria Math" w:cs="Arial"/>
          <w:noProof/>
          <w:snapToGrid w:val="0"/>
        </w:rPr>
        <w:t xml:space="preserve"> substantially </w:t>
      </w:r>
      <w:r w:rsidR="00C947F6" w:rsidRPr="001D7E56">
        <w:rPr>
          <w:rFonts w:ascii="Cambria Math" w:hAnsi="Cambria Math" w:cs="Arial"/>
          <w:noProof/>
          <w:snapToGrid w:val="0"/>
        </w:rPr>
        <w:t>increas</w:t>
      </w:r>
      <w:r w:rsidR="00170467">
        <w:rPr>
          <w:rFonts w:ascii="Cambria Math" w:hAnsi="Cambria Math" w:cs="Arial"/>
          <w:noProof/>
          <w:snapToGrid w:val="0"/>
        </w:rPr>
        <w:t>es</w:t>
      </w:r>
      <w:r w:rsidR="00C947F6" w:rsidRPr="001D7E56">
        <w:rPr>
          <w:rFonts w:ascii="Cambria Math" w:hAnsi="Cambria Math" w:cs="Arial"/>
          <w:noProof/>
          <w:snapToGrid w:val="0"/>
        </w:rPr>
        <w:t xml:space="preserve"> native bee pollination of crops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&lt;EndNote&gt;&lt;Cite&gt;&lt;Author&gt;Ricketts&lt;/Author&gt;&lt;Year&gt;2008&lt;/Year&gt;&lt;RecNum&gt;11&lt;/RecNum&gt;&lt;record&gt;&lt;rec-number&gt;11&lt;/rec-number&gt;&lt;foreign-keys&gt;&lt;key app="EN" db-id="dwrae2xemt5xr5e0w2rvewt30pzd0w59a90f"&gt;11&lt;/key&gt;&lt;/foreign-keys&gt;&lt;ref-type name="Journal Article"&gt;17&lt;/ref-type&gt;&lt;contributors&gt;&lt;authors&gt;&lt;author&gt;Ricketts, T. H.&lt;/author&gt;&lt;author&gt;Regetz, J.&lt;/author&gt;&lt;author&gt;Steffan-Dewenter, I.&lt;/author&gt;&lt;author&gt;Cunningham, S. A.&lt;/author&gt;&lt;author&gt;Kremen, C.&lt;/author&gt;&lt;author&gt;Bogdanski, A.&lt;/author&gt;&lt;author&gt;Gemmill-Herren, B.&lt;/author&gt;&lt;author&gt;Greenleaf, S. S.&lt;/author&gt;&lt;author&gt;Klein, A. M.&lt;/author&gt;&lt;author&gt;Mayfield, M. M.&lt;/author&gt;&lt;author&gt;Morandin, L. A.&lt;/author&gt;&lt;author&gt;Ochieng, A.&lt;/author&gt;&lt;author&gt;Viana, B. F.&lt;/author&gt;&lt;/authors&gt;&lt;/contributors&gt;&lt;titles&gt;&lt;title&gt;Landscape effects on crop pollination services: are there general patterns?&lt;/title&gt;&lt;secondary-title&gt;Ecology Letters&lt;/secondary-title&gt;&lt;/titles&gt;&lt;periodical&gt;&lt;full-title&gt;Ecology Letters&lt;/full-title&gt;&lt;/periodical&gt;&lt;pages&gt;499-515&lt;/pages&gt;&lt;volume&gt;11&lt;/volume&gt;&lt;number&gt;5&lt;/number&gt;&lt;dates&gt;&lt;year&gt;2008&lt;/year&gt;&lt;pub-dates&gt;&lt;date&gt;May&lt;/date&gt;&lt;/pub-dates&gt;&lt;/dates&gt;&lt;isbn&gt;1461-023X&lt;/isbn&gt;&lt;accession-num&gt;ISI:000254666400009&lt;/accession-num&gt;&lt;urls&gt;&lt;related-urls&gt;&lt;url&gt;&amp;lt;Go to ISI&amp;gt;://000254666400009&lt;/url&gt;&lt;/related-urls&gt;&lt;/urls&gt;&lt;electronic-resource-num&gt;10.1111/j.1461-0248.2008.01157.x&lt;/electronic-resource-num&gt;&lt;/record&gt;&lt;/Cite&gt;&lt;/EndNote&gt;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44082">
        <w:rPr>
          <w:rFonts w:ascii="Cambria Math" w:hAnsi="Cambria Math" w:cs="Arial"/>
          <w:noProof/>
          <w:snapToGrid w:val="0"/>
        </w:rPr>
        <w:t>(</w:t>
      </w:r>
      <w:r w:rsidR="00F44082" w:rsidRPr="00F44082">
        <w:rPr>
          <w:rFonts w:ascii="Cambria Math" w:hAnsi="Cambria Math" w:cs="Arial"/>
          <w:i/>
          <w:noProof/>
          <w:snapToGrid w:val="0"/>
        </w:rPr>
        <w:t>12</w:t>
      </w:r>
      <w:r w:rsidR="00F44082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C947F6" w:rsidRPr="001D7E56">
        <w:rPr>
          <w:rFonts w:ascii="Cambria Math" w:hAnsi="Cambria Math" w:cs="Arial"/>
          <w:noProof/>
          <w:snapToGrid w:val="0"/>
        </w:rPr>
        <w:t xml:space="preserve">. </w:t>
      </w:r>
      <w:r w:rsidR="00936D88" w:rsidRPr="001D7E56">
        <w:rPr>
          <w:rFonts w:ascii="Cambria Math" w:hAnsi="Cambria Math" w:cs="Arial"/>
          <w:noProof/>
          <w:snapToGrid w:val="0"/>
        </w:rPr>
        <w:t>A</w:t>
      </w:r>
      <w:r w:rsidR="00BC55F7" w:rsidRPr="001D7E56">
        <w:rPr>
          <w:rFonts w:ascii="Cambria Math" w:hAnsi="Cambria Math" w:cs="Arial"/>
          <w:noProof/>
          <w:snapToGrid w:val="0"/>
        </w:rPr>
        <w:t xml:space="preserve"> recent review</w:t>
      </w:r>
      <w:r w:rsidR="00936D88" w:rsidRPr="001D7E56">
        <w:rPr>
          <w:rFonts w:ascii="Cambria Math" w:hAnsi="Cambria Math" w:cs="Arial"/>
          <w:noProof/>
          <w:snapToGrid w:val="0"/>
        </w:rPr>
        <w:t xml:space="preserve">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&lt;EndNote&gt;&lt;Cite&gt;&lt;Author&gt;Ricketts&lt;/Author&gt;&lt;Year&gt;2008&lt;/Year&gt;&lt;RecNum&gt;11&lt;/RecNum&gt;&lt;record&gt;&lt;rec-number&gt;11&lt;/rec-number&gt;&lt;foreign-keys&gt;&lt;key app="EN" db-id="dwrae2xemt5xr5e0w2rvewt30pzd0w59a90f"&gt;11&lt;/key&gt;&lt;/foreign-keys&gt;&lt;ref-type name="Journal Article"&gt;17&lt;/ref-type&gt;&lt;contributors&gt;&lt;authors&gt;&lt;author&gt;Ricketts, T. H.&lt;/author&gt;&lt;author&gt;Regetz, J.&lt;/author&gt;&lt;author&gt;Steffan-Dewenter, I.&lt;/author&gt;&lt;author&gt;Cunningham, S. A.&lt;/author&gt;&lt;author&gt;Kremen, C.&lt;/author&gt;&lt;author&gt;Bogdanski, A.&lt;/author&gt;&lt;author&gt;Gemmill-Herren, B.&lt;/author&gt;&lt;author&gt;Greenleaf, S. S.&lt;/author&gt;&lt;author&gt;Klein, A. M.&lt;/author&gt;&lt;author&gt;Mayfield, M. M.&lt;/author&gt;&lt;author&gt;Morandin, L. A.&lt;/author&gt;&lt;author&gt;Ochieng, A.&lt;/author&gt;&lt;author&gt;Viana, B. F.&lt;/author&gt;&lt;/authors&gt;&lt;/contributors&gt;&lt;titles&gt;&lt;title&gt;Landscape effects on crop pollination services: are there general patterns?&lt;/title&gt;&lt;secondary-title&gt;Ecology Letters&lt;/secondary-title&gt;&lt;/titles&gt;&lt;periodical&gt;&lt;full-title&gt;Ecology Letters&lt;/full-title&gt;&lt;/periodical&gt;&lt;pages&gt;499-515&lt;/pages&gt;&lt;volume&gt;11&lt;/volume&gt;&lt;number&gt;5&lt;/number&gt;&lt;dates&gt;&lt;year&gt;2008&lt;/year&gt;&lt;pub-dates&gt;&lt;date&gt;May&lt;/date&gt;&lt;/pub-dates&gt;&lt;/dates&gt;&lt;isbn&gt;1461-023X&lt;/isbn&gt;&lt;accession-num&gt;ISI:000254666400009&lt;/accession-num&gt;&lt;urls&gt;&lt;related-urls&gt;&lt;url&gt;&amp;lt;Go to ISI&amp;gt;://000254666400009&lt;/url&gt;&lt;/related-urls&gt;&lt;/urls&gt;&lt;electronic-resource-num&gt;10.1111/j.1461-0248.2008.01157.x&lt;/electronic-resource-num&gt;&lt;/record&gt;&lt;/Cite&gt;&lt;/EndNote&gt;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44082">
        <w:rPr>
          <w:rFonts w:ascii="Cambria Math" w:hAnsi="Cambria Math" w:cs="Arial"/>
          <w:noProof/>
          <w:snapToGrid w:val="0"/>
        </w:rPr>
        <w:t>(</w:t>
      </w:r>
      <w:r w:rsidR="00F44082" w:rsidRPr="00F44082">
        <w:rPr>
          <w:rFonts w:ascii="Cambria Math" w:hAnsi="Cambria Math" w:cs="Arial"/>
          <w:i/>
          <w:noProof/>
          <w:snapToGrid w:val="0"/>
        </w:rPr>
        <w:t>12</w:t>
      </w:r>
      <w:r w:rsidR="00F44082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936D88" w:rsidRPr="001D7E56">
        <w:rPr>
          <w:rFonts w:ascii="Cambria Math" w:hAnsi="Cambria Math" w:cs="Arial"/>
          <w:noProof/>
          <w:snapToGrid w:val="0"/>
        </w:rPr>
        <w:t xml:space="preserve"> </w:t>
      </w:r>
      <w:r w:rsidR="00BC55F7" w:rsidRPr="001D7E56">
        <w:rPr>
          <w:rFonts w:ascii="Cambria Math" w:hAnsi="Cambria Math" w:cs="Arial"/>
          <w:noProof/>
          <w:snapToGrid w:val="0"/>
        </w:rPr>
        <w:t>of observation</w:t>
      </w:r>
      <w:r w:rsidR="00EA20E3" w:rsidRPr="001D7E56">
        <w:rPr>
          <w:rFonts w:ascii="Cambria Math" w:hAnsi="Cambria Math" w:cs="Arial"/>
          <w:noProof/>
          <w:snapToGrid w:val="0"/>
        </w:rPr>
        <w:t>al</w:t>
      </w:r>
      <w:r w:rsidR="00BC55F7" w:rsidRPr="001D7E56">
        <w:rPr>
          <w:rFonts w:ascii="Cambria Math" w:hAnsi="Cambria Math" w:cs="Arial"/>
          <w:noProof/>
          <w:snapToGrid w:val="0"/>
        </w:rPr>
        <w:t xml:space="preserve"> studies </w:t>
      </w:r>
      <w:r w:rsidR="00936D88" w:rsidRPr="001D7E56">
        <w:rPr>
          <w:rFonts w:ascii="Cambria Math" w:hAnsi="Cambria Math" w:cs="Arial"/>
          <w:noProof/>
          <w:snapToGrid w:val="0"/>
        </w:rPr>
        <w:t xml:space="preserve">revealed </w:t>
      </w:r>
      <w:r w:rsidR="00BC55F7" w:rsidRPr="001D7E56">
        <w:rPr>
          <w:rFonts w:ascii="Cambria Math" w:hAnsi="Cambria Math" w:cs="Arial"/>
          <w:noProof/>
          <w:snapToGrid w:val="0"/>
        </w:rPr>
        <w:t xml:space="preserve">crop pollination by native bees decreased dramatically with distance from natural habitat. </w:t>
      </w:r>
      <w:r w:rsidRPr="001D7E56">
        <w:rPr>
          <w:rFonts w:ascii="Cambria Math" w:hAnsi="Cambria Math" w:cs="Arial"/>
          <w:noProof/>
          <w:snapToGrid w:val="0"/>
        </w:rPr>
        <w:t>However, an experi</w:t>
      </w:r>
      <w:r w:rsidR="00C947F6" w:rsidRPr="001D7E56">
        <w:rPr>
          <w:rFonts w:ascii="Cambria Math" w:hAnsi="Cambria Math" w:cs="Arial"/>
          <w:noProof/>
          <w:snapToGrid w:val="0"/>
        </w:rPr>
        <w:t xml:space="preserve">mental approach </w:t>
      </w:r>
      <w:r w:rsidR="008D7679">
        <w:rPr>
          <w:rFonts w:ascii="Cambria Math" w:hAnsi="Cambria Math" w:cs="Arial"/>
          <w:noProof/>
          <w:snapToGrid w:val="0"/>
        </w:rPr>
        <w:t>will</w:t>
      </w:r>
      <w:r w:rsidR="00EA20E3" w:rsidRPr="001D7E56">
        <w:rPr>
          <w:rFonts w:ascii="Cambria Math" w:hAnsi="Cambria Math" w:cs="Arial"/>
          <w:noProof/>
          <w:snapToGrid w:val="0"/>
        </w:rPr>
        <w:t xml:space="preserve"> </w:t>
      </w:r>
      <w:r w:rsidR="008D7679" w:rsidRPr="001D7E56">
        <w:rPr>
          <w:rFonts w:ascii="Cambria Math" w:hAnsi="Cambria Math" w:cs="Arial"/>
          <w:noProof/>
          <w:snapToGrid w:val="0"/>
        </w:rPr>
        <w:t>unravel</w:t>
      </w:r>
      <w:r w:rsidR="00EA20E3" w:rsidRPr="001D7E56">
        <w:rPr>
          <w:rFonts w:ascii="Cambria Math" w:hAnsi="Cambria Math" w:cs="Arial"/>
          <w:noProof/>
          <w:snapToGrid w:val="0"/>
        </w:rPr>
        <w:t xml:space="preserve"> the relative importance of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170467">
        <w:rPr>
          <w:rFonts w:ascii="Cambria Math" w:hAnsi="Cambria Math" w:cs="Arial"/>
          <w:noProof/>
          <w:snapToGrid w:val="0"/>
        </w:rPr>
        <w:t>natural habitat</w:t>
      </w:r>
      <w:r w:rsidR="00EA20E3" w:rsidRPr="001D7E56">
        <w:rPr>
          <w:rFonts w:ascii="Cambria Math" w:hAnsi="Cambria Math" w:cs="Arial"/>
          <w:noProof/>
          <w:snapToGrid w:val="0"/>
        </w:rPr>
        <w:t xml:space="preserve"> and </w:t>
      </w:r>
      <w:r w:rsidRPr="001D7E56">
        <w:rPr>
          <w:rFonts w:ascii="Cambria Math" w:hAnsi="Cambria Math" w:cs="Arial"/>
          <w:noProof/>
          <w:snapToGrid w:val="0"/>
        </w:rPr>
        <w:t>native pollinators</w:t>
      </w:r>
      <w:r w:rsidR="00EA20E3" w:rsidRPr="001D7E56">
        <w:rPr>
          <w:rFonts w:ascii="Cambria Math" w:hAnsi="Cambria Math" w:cs="Arial"/>
          <w:noProof/>
          <w:snapToGrid w:val="0"/>
        </w:rPr>
        <w:t>, among many potential contributing factors,</w:t>
      </w:r>
      <w:r w:rsidR="00170467">
        <w:rPr>
          <w:rFonts w:ascii="Cambria Math" w:hAnsi="Cambria Math" w:cs="Arial"/>
          <w:noProof/>
          <w:snapToGrid w:val="0"/>
        </w:rPr>
        <w:t xml:space="preserve"> for crop pollination</w:t>
      </w:r>
      <w:r w:rsidRPr="001D7E56">
        <w:rPr>
          <w:rFonts w:ascii="Cambria Math" w:hAnsi="Cambria Math" w:cs="Arial"/>
          <w:noProof/>
          <w:snapToGrid w:val="0"/>
        </w:rPr>
        <w:t xml:space="preserve">. </w:t>
      </w:r>
    </w:p>
    <w:p w:rsidR="00305105" w:rsidRPr="001D7E56" w:rsidRDefault="008D7679" w:rsidP="00425BCA">
      <w:pPr>
        <w:widowControl w:val="0"/>
        <w:ind w:firstLine="720"/>
        <w:rPr>
          <w:rFonts w:ascii="Cambria Math" w:hAnsi="Cambria Math" w:cs="Arial"/>
          <w:noProof/>
          <w:snapToGrid w:val="0"/>
        </w:rPr>
      </w:pPr>
      <w:r>
        <w:rPr>
          <w:rFonts w:ascii="Cambria Math" w:hAnsi="Cambria Math" w:cs="Arial"/>
          <w:noProof/>
          <w:snapToGrid w:val="0"/>
        </w:rPr>
        <w:t>Anthropogenic disturbances, such as h</w:t>
      </w:r>
      <w:r w:rsidR="00567096" w:rsidRPr="001D7E56">
        <w:rPr>
          <w:rFonts w:ascii="Cambria Math" w:hAnsi="Cambria Math" w:cs="Arial"/>
          <w:noProof/>
          <w:snapToGrid w:val="0"/>
        </w:rPr>
        <w:t>abitat loss, urbanization, invasive species, and agricultural intensification reduce diversity of species</w:t>
      </w:r>
      <w:r w:rsidR="002439B3" w:rsidRPr="001D7E56">
        <w:rPr>
          <w:rFonts w:ascii="Cambria Math" w:hAnsi="Cambria Math" w:cs="Arial"/>
          <w:noProof/>
          <w:snapToGrid w:val="0"/>
        </w:rPr>
        <w:t xml:space="preserve"> and genotypes within populations </w:t>
      </w:r>
      <w:r w:rsidR="00FD6D4B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&lt;EndNote&gt;&lt;Cite&gt;&lt;Author&gt;Foley&lt;/Author&gt;&lt;Year&gt;2005&lt;/Year&gt;&lt;RecNum&gt;25&lt;/RecNum&gt;&lt;record&gt;&lt;rec-number&gt;25&lt;/rec-number&gt;&lt;foreign-keys&gt;&lt;key app="EN" db-id="dwrae2xemt5xr5e0w2rvewt30pzd0w59a90f"&gt;25&lt;/key&gt;&lt;/foreign-keys&gt;&lt;ref-type name="Journal Article"&gt;17&lt;/ref-type&gt;&lt;contributors&gt;&lt;authors&gt;&lt;author&gt;Foley, Jonathan A.&lt;/author&gt;&lt;author&gt;DeFries, Ruth&lt;/author&gt;&lt;author&gt;Asner, Gregory P.&lt;/author&gt;&lt;author&gt;Barford, Carol&lt;/author&gt;&lt;author&gt;Bonan, Gordon&lt;/author&gt;&lt;author&gt;Carpenter, Stephen R.&lt;/author&gt;&lt;author&gt;Chapin, F. Stuart&lt;/author&gt;&lt;author&gt;Coe, Michael T.&lt;/author&gt;&lt;author&gt;Daily, Gretchen C.&lt;/author&gt;&lt;author&gt;Gibbs, Holly K.&lt;/author&gt;&lt;author&gt;Helkowski, Joseph H.&lt;/author&gt;&lt;author&gt;Holloway, Tracey&lt;/author&gt;&lt;author&gt;Howard, Erica A.&lt;/author&gt;&lt;author&gt;Kucharik, Christopher J.&lt;/author&gt;&lt;author&gt;Monfreda, Chad&lt;/author&gt;&lt;author&gt;Patz, Jonathan A.&lt;/author&gt;&lt;author&gt;Prentice, I. Colin&lt;/author&gt;&lt;author&gt;Ramankutty, Navin&lt;/author&gt;&lt;author&gt;Snyder, Peter K.&lt;/author&gt;&lt;/authors&gt;&lt;/contributors&gt;&lt;titles&gt;&lt;title&gt;Global consequences of land use&lt;/title&gt;&lt;secondary-title&gt;Science&lt;/secondary-title&gt;&lt;/titles&gt;&lt;periodical&gt;&lt;full-title&gt;Science&lt;/full-title&gt;&lt;/periodical&gt;&lt;pages&gt;570-574&lt;/pages&gt;&lt;volume&gt;309&lt;/volume&gt;&lt;number&gt;5734&lt;/number&gt;&lt;dates&gt;&lt;year&gt;2005&lt;/year&gt;&lt;pub-dates&gt;&lt;date&gt;July 22, 2005&lt;/date&gt;&lt;/pub-dates&gt;&lt;/dates&gt;&lt;urls&gt;&lt;related-urls&gt;&lt;url&gt;http://www.sciencemag.org/cgi/content/abstract/309/5734/570&lt;/url&gt;&lt;/related-urls&gt;&lt;/urls&gt;&lt;electronic-resource-num&gt;10.1126/science.1111772&lt;/electronic-resource-num&gt;&lt;/record&gt;&lt;/Cite&gt;&lt;/EndNote&gt;</w:instrText>
      </w:r>
      <w:r w:rsidR="00FD6D4B">
        <w:rPr>
          <w:rFonts w:ascii="Cambria Math" w:hAnsi="Cambria Math" w:cs="Arial"/>
          <w:noProof/>
          <w:snapToGrid w:val="0"/>
        </w:rPr>
        <w:fldChar w:fldCharType="separate"/>
      </w:r>
      <w:r w:rsidR="00F00160">
        <w:rPr>
          <w:rFonts w:ascii="Cambria Math" w:hAnsi="Cambria Math" w:cs="Arial"/>
          <w:noProof/>
          <w:snapToGrid w:val="0"/>
        </w:rPr>
        <w:t>(</w:t>
      </w:r>
      <w:r w:rsidR="00F00160" w:rsidRPr="00F00160">
        <w:rPr>
          <w:rFonts w:ascii="Cambria Math" w:hAnsi="Cambria Math" w:cs="Arial"/>
          <w:i/>
          <w:noProof/>
          <w:snapToGrid w:val="0"/>
        </w:rPr>
        <w:t>13</w:t>
      </w:r>
      <w:r w:rsidR="00F00160">
        <w:rPr>
          <w:rFonts w:ascii="Cambria Math" w:hAnsi="Cambria Math" w:cs="Arial"/>
          <w:noProof/>
          <w:snapToGrid w:val="0"/>
        </w:rPr>
        <w:t>)</w:t>
      </w:r>
      <w:r w:rsidR="00FD6D4B">
        <w:rPr>
          <w:rFonts w:ascii="Cambria Math" w:hAnsi="Cambria Math" w:cs="Arial"/>
          <w:noProof/>
          <w:snapToGrid w:val="0"/>
        </w:rPr>
        <w:fldChar w:fldCharType="end"/>
      </w:r>
      <w:r w:rsidR="00567096" w:rsidRPr="001D7E56">
        <w:rPr>
          <w:rFonts w:ascii="Cambria Math" w:hAnsi="Cambria Math" w:cs="Arial"/>
          <w:noProof/>
          <w:snapToGrid w:val="0"/>
        </w:rPr>
        <w:t xml:space="preserve">. In fact, declines in genetic diversity within species often precedes the loss of species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&lt;EndNote&gt;&lt;Cite&gt;&lt;Author&gt;Ellstrand&lt;/Author&gt;&lt;Year&gt;1993&lt;/Year&gt;&lt;RecNum&gt;54&lt;/RecNum&gt;&lt;record&gt;&lt;rec-number&gt;54&lt;/rec-number&gt;&lt;foreign-keys&gt;&lt;key app="EN" db-id="dwrae2xemt5xr5e0w2rvewt30pzd0w59a90f"&gt;54&lt;/key&gt;&lt;/foreign-keys&gt;&lt;ref-type name="Journal Article"&gt;17&lt;/ref-type&gt;&lt;contributors&gt;&lt;authors&gt;&lt;author&gt;Ellstrand, N. C.&lt;/author&gt;&lt;author&gt;Elam, D. R.&lt;/author&gt;&lt;/authors&gt;&lt;/contributors&gt;&lt;titles&gt;&lt;title&gt;Population genetic consequences of small population size: implications for plant conservation&lt;/title&gt;&lt;secondary-title&gt;Annual Review of Ecology and Systematics&lt;/secondary-title&gt;&lt;/titles&gt;&lt;periodical&gt;&lt;full-title&gt;Annual Review of Ecology and Systematics&lt;/full-title&gt;&lt;/periodical&gt;&lt;pages&gt;217-242&lt;/pages&gt;&lt;volume&gt;24&lt;/volume&gt;&lt;number&gt;1&lt;/number&gt;&lt;dates&gt;&lt;year&gt;1993&lt;/year&gt;&lt;/dates&gt;&lt;urls&gt;&lt;/urls&gt;&lt;/record&gt;&lt;/Cite&gt;&lt;/EndNote&gt;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00160">
        <w:rPr>
          <w:rFonts w:ascii="Cambria Math" w:hAnsi="Cambria Math" w:cs="Arial"/>
          <w:noProof/>
          <w:snapToGrid w:val="0"/>
        </w:rPr>
        <w:t>(</w:t>
      </w:r>
      <w:r w:rsidR="00F00160" w:rsidRPr="00F00160">
        <w:rPr>
          <w:rFonts w:ascii="Cambria Math" w:hAnsi="Cambria Math" w:cs="Arial"/>
          <w:i/>
          <w:noProof/>
          <w:snapToGrid w:val="0"/>
        </w:rPr>
        <w:t>14</w:t>
      </w:r>
      <w:r w:rsidR="00F00160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567096" w:rsidRPr="001D7E56">
        <w:rPr>
          <w:rFonts w:ascii="Cambria Math" w:hAnsi="Cambria Math" w:cs="Arial"/>
          <w:noProof/>
          <w:snapToGrid w:val="0"/>
        </w:rPr>
        <w:t xml:space="preserve">. As genetic diversity is altered with anthropogenic change, we have begun to notice that evolutionary trajectories of native species are altered as well. For example,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the presence of </w:t>
      </w:r>
      <w:r w:rsidR="00567096" w:rsidRPr="001D7E56">
        <w:rPr>
          <w:rFonts w:ascii="Cambria Math" w:hAnsi="Cambria Math" w:cs="Arial"/>
          <w:noProof/>
          <w:snapToGrid w:val="0"/>
        </w:rPr>
        <w:t xml:space="preserve">invasive plants can alter selection on herbivore resistance of native plants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&lt;EndNote&gt;&lt;Cite&gt;&lt;Author&gt;Lau&lt;/Author&gt;&lt;Year&gt;2008&lt;/Year&gt;&lt;RecNum&gt;41&lt;/RecNum&gt;&lt;record&gt;&lt;rec-number&gt;41&lt;/rec-number&gt;&lt;foreign-keys&gt;&lt;key app="EN" db-id="dwrae2xemt5xr5e0w2rvewt30pzd0w59a90f"&gt;41&lt;/key&gt;&lt;/foreign-keys&gt;&lt;ref-type name="Journal Article"&gt;17&lt;/ref-type&gt;&lt;contributors&gt;&lt;authors&gt;&lt;author&gt;Lau, J. A.&lt;/author&gt;&lt;/authors&gt;&lt;/contributors&gt;&lt;titles&gt;&lt;title&gt;Beyond the ecological: biological invasions alter natural selection on a native plant species&lt;/title&gt;&lt;secondary-title&gt;Ecology&lt;/secondary-title&gt;&lt;/titles&gt;&lt;periodical&gt;&lt;full-title&gt;Ecology&lt;/full-title&gt;&lt;/periodical&gt;&lt;pages&gt;1023-1031&lt;/pages&gt;&lt;volume&gt;89&lt;/volume&gt;&lt;number&gt;4&lt;/number&gt;&lt;dates&gt;&lt;year&gt;2008&lt;/year&gt;&lt;/dates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00160">
        <w:rPr>
          <w:rFonts w:ascii="Cambria Math" w:hAnsi="Cambria Math" w:cs="Arial"/>
          <w:noProof/>
          <w:snapToGrid w:val="0"/>
        </w:rPr>
        <w:t>(</w:t>
      </w:r>
      <w:r w:rsidR="00F00160" w:rsidRPr="00F00160">
        <w:rPr>
          <w:rFonts w:ascii="Cambria Math" w:hAnsi="Cambria Math" w:cs="Arial"/>
          <w:i/>
          <w:noProof/>
          <w:snapToGrid w:val="0"/>
        </w:rPr>
        <w:t>15</w:t>
      </w:r>
      <w:r w:rsidR="00F00160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567096" w:rsidRPr="001D7E56">
        <w:rPr>
          <w:rFonts w:ascii="Cambria Math" w:hAnsi="Cambria Math" w:cs="Arial"/>
          <w:noProof/>
          <w:snapToGrid w:val="0"/>
        </w:rPr>
        <w:t xml:space="preserve">, and increased temperatures due to climate change has caused </w:t>
      </w:r>
      <w:r w:rsidR="002439B3" w:rsidRPr="001D7E56">
        <w:rPr>
          <w:rFonts w:ascii="Cambria Math" w:hAnsi="Cambria Math" w:cs="Arial"/>
          <w:noProof/>
          <w:snapToGrid w:val="0"/>
        </w:rPr>
        <w:t>heritable changes</w:t>
      </w:r>
      <w:r w:rsidR="00567096" w:rsidRPr="001D7E56">
        <w:rPr>
          <w:rFonts w:ascii="Cambria Math" w:hAnsi="Cambria Math" w:cs="Arial"/>
          <w:noProof/>
          <w:snapToGrid w:val="0"/>
        </w:rPr>
        <w:t xml:space="preserve"> </w:t>
      </w:r>
      <w:r w:rsidR="002439B3" w:rsidRPr="001D7E56">
        <w:rPr>
          <w:rFonts w:ascii="Cambria Math" w:hAnsi="Cambria Math" w:cs="Arial"/>
          <w:noProof/>
          <w:snapToGrid w:val="0"/>
        </w:rPr>
        <w:t>in breeding season</w:t>
      </w:r>
      <w:r w:rsidR="00567096" w:rsidRPr="001D7E56">
        <w:rPr>
          <w:rFonts w:ascii="Cambria Math" w:hAnsi="Cambria Math" w:cs="Arial"/>
          <w:noProof/>
          <w:snapToGrid w:val="0"/>
        </w:rPr>
        <w:t xml:space="preserve">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of </w:t>
      </w:r>
      <w:r w:rsidR="00567096" w:rsidRPr="001D7E56">
        <w:rPr>
          <w:rFonts w:ascii="Cambria Math" w:hAnsi="Cambria Math" w:cs="Arial"/>
          <w:noProof/>
          <w:snapToGrid w:val="0"/>
        </w:rPr>
        <w:t xml:space="preserve">red squirrels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&lt;EndNote&gt;&lt;Cite&gt;&lt;Author&gt;Réale&lt;/Author&gt;&lt;Year&gt;2003&lt;/Year&gt;&lt;RecNum&gt;55&lt;/RecNum&gt;&lt;record&gt;&lt;rec-number&gt;55&lt;/rec-number&gt;&lt;foreign-keys&gt;&lt;key app="EN" db-id="dwrae2xemt5xr5e0w2rvewt30pzd0w59a90f"&gt;55&lt;/key&gt;&lt;/foreign-keys&gt;&lt;ref-type name="Journal Article"&gt;17&lt;/ref-type&gt;&lt;contributors&gt;&lt;authors&gt;&lt;author&gt;Réale, D.&lt;/author&gt;&lt;author&gt;McAdam, A. G.&lt;/author&gt;&lt;author&gt;Boutin, S.&lt;/author&gt;&lt;author&gt;Berteaux, D.&lt;/author&gt;&lt;/authors&gt;&lt;/contributors&gt;&lt;titles&gt;&lt;title&gt;Genetic and plastic responses of a northern mammal to climate change&lt;/title&gt;&lt;secondary-title&gt;Proceedings of the Royal Society B: Biological Sciences&lt;/secondary-title&gt;&lt;/titles&gt;&lt;periodical&gt;&lt;full-title&gt;Proceedings of the Royal Society B: Biological Sciences&lt;/full-title&gt;&lt;/periodical&gt;&lt;pages&gt;591&lt;/pages&gt;&lt;volume&gt;270&lt;/volume&gt;&lt;number&gt;1515&lt;/number&gt;&lt;dates&gt;&lt;year&gt;2003&lt;/year&gt;&lt;/dates&gt;&lt;urls&gt;&lt;/urls&gt;&lt;/record&gt;&lt;/Cite&gt;&lt;/EndNote&gt;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00160">
        <w:rPr>
          <w:rFonts w:ascii="Cambria Math" w:hAnsi="Cambria Math" w:cs="Arial"/>
          <w:noProof/>
          <w:snapToGrid w:val="0"/>
        </w:rPr>
        <w:t>(</w:t>
      </w:r>
      <w:r w:rsidR="00F00160" w:rsidRPr="00F00160">
        <w:rPr>
          <w:rFonts w:ascii="Cambria Math" w:hAnsi="Cambria Math" w:cs="Arial"/>
          <w:i/>
          <w:noProof/>
          <w:snapToGrid w:val="0"/>
        </w:rPr>
        <w:t>16</w:t>
      </w:r>
      <w:r w:rsidR="00F00160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567096" w:rsidRPr="001D7E56">
        <w:rPr>
          <w:rFonts w:ascii="Cambria Math" w:hAnsi="Cambria Math" w:cs="Arial"/>
          <w:noProof/>
          <w:snapToGrid w:val="0"/>
        </w:rPr>
        <w:t xml:space="preserve">. Despite advances in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our </w:t>
      </w:r>
      <w:r w:rsidR="00567096" w:rsidRPr="001D7E56">
        <w:rPr>
          <w:rFonts w:ascii="Cambria Math" w:hAnsi="Cambria Math" w:cs="Arial"/>
          <w:noProof/>
          <w:snapToGrid w:val="0"/>
        </w:rPr>
        <w:t xml:space="preserve">understanding of evolution </w:t>
      </w:r>
      <w:r w:rsidR="002439B3" w:rsidRPr="001D7E56">
        <w:rPr>
          <w:rFonts w:ascii="Cambria Math" w:hAnsi="Cambria Math" w:cs="Arial"/>
          <w:noProof/>
          <w:snapToGrid w:val="0"/>
        </w:rPr>
        <w:t>in</w:t>
      </w:r>
      <w:r w:rsidR="00567096" w:rsidRPr="001D7E56">
        <w:rPr>
          <w:rFonts w:ascii="Cambria Math" w:hAnsi="Cambria Math" w:cs="Arial"/>
          <w:noProof/>
          <w:snapToGrid w:val="0"/>
        </w:rPr>
        <w:t xml:space="preserve"> native species due to anthropogenic change, these studies </w:t>
      </w:r>
      <w:r w:rsidR="002439B3" w:rsidRPr="001D7E56">
        <w:rPr>
          <w:rFonts w:ascii="Cambria Math" w:hAnsi="Cambria Math" w:cs="Arial"/>
          <w:noProof/>
          <w:snapToGrid w:val="0"/>
        </w:rPr>
        <w:t>are largely</w:t>
      </w:r>
      <w:r w:rsidR="00567096" w:rsidRPr="001D7E56">
        <w:rPr>
          <w:rFonts w:ascii="Cambria Math" w:hAnsi="Cambria Math" w:cs="Arial"/>
          <w:noProof/>
          <w:snapToGrid w:val="0"/>
        </w:rPr>
        <w:t xml:space="preserve"> restricted to single populations. However, natural selection is spatially and temporally variable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&lt;EndNote&gt;&lt;Cite&gt;&lt;Author&gt;Siepielski&lt;/Author&gt;&lt;Year&gt;2009&lt;/Year&gt;&lt;RecNum&gt;56&lt;/RecNum&gt;&lt;Prefix&gt;e.g.`, &lt;/Prefix&gt;&lt;record&gt;&lt;rec-number&gt;56&lt;/rec-number&gt;&lt;foreign-keys&gt;&lt;key app="EN" db-id="dwrae2xemt5xr5e0w2rvewt30pzd0w59a90f"&gt;56&lt;/key&gt;&lt;/foreign-keys&gt;&lt;ref-type name="Journal Article"&gt;17&lt;/ref-type&gt;&lt;contributors&gt;&lt;authors&gt;&lt;author&gt;Siepielski, A. M.&lt;/author&gt;&lt;author&gt;DiBattista, J. D.&lt;/author&gt;&lt;author&gt;Carlson, S. M.&lt;/author&gt;&lt;/authors&gt;&lt;/contributors&gt;&lt;titles&gt;&lt;title&gt;It&amp;apos;s about time: the temporal dynamics of phenotypic selection in the wild&lt;/title&gt;&lt;secondary-title&gt;Ecology Letters&lt;/secondary-title&gt;&lt;/titles&gt;&lt;periodical&gt;&lt;full-title&gt;Ecology Letters&lt;/full-title&gt;&lt;/periodical&gt;&lt;pages&gt;1261-1276&lt;/pages&gt;&lt;volume&gt;12&lt;/volume&gt;&lt;number&gt;11&lt;/number&gt;&lt;dates&gt;&lt;year&gt;2009&lt;/year&gt;&lt;/dates&gt;&lt;urls&gt;&lt;/urls&gt;&lt;/record&gt;&lt;/Cite&gt;&lt;/EndNote&gt;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582916">
        <w:rPr>
          <w:rFonts w:ascii="Cambria Math" w:hAnsi="Cambria Math" w:cs="Arial"/>
          <w:noProof/>
          <w:snapToGrid w:val="0"/>
        </w:rPr>
        <w:t xml:space="preserve">(e.g., </w:t>
      </w:r>
      <w:r w:rsidR="00582916" w:rsidRPr="00582916">
        <w:rPr>
          <w:rFonts w:ascii="Cambria Math" w:hAnsi="Cambria Math" w:cs="Arial"/>
          <w:i/>
          <w:noProof/>
          <w:snapToGrid w:val="0"/>
        </w:rPr>
        <w:t>17</w:t>
      </w:r>
      <w:r w:rsidR="00582916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2439B3" w:rsidRPr="001D7E56">
        <w:rPr>
          <w:rFonts w:ascii="Cambria Math" w:hAnsi="Cambria Math" w:cs="Arial"/>
          <w:noProof/>
          <w:snapToGrid w:val="0"/>
        </w:rPr>
        <w:t>.</w:t>
      </w:r>
      <w:r w:rsidR="00567096" w:rsidRPr="001D7E56">
        <w:rPr>
          <w:rFonts w:ascii="Cambria Math" w:hAnsi="Cambria Math" w:cs="Arial"/>
          <w:noProof/>
          <w:snapToGrid w:val="0"/>
        </w:rPr>
        <w:t xml:space="preserve"> </w:t>
      </w:r>
      <w:r w:rsidR="002439B3" w:rsidRPr="001D7E56">
        <w:rPr>
          <w:rFonts w:ascii="Cambria Math" w:hAnsi="Cambria Math" w:cs="Arial"/>
          <w:noProof/>
          <w:snapToGrid w:val="0"/>
        </w:rPr>
        <w:t>Now, w</w:t>
      </w:r>
      <w:r w:rsidR="00567096" w:rsidRPr="001D7E56">
        <w:rPr>
          <w:rFonts w:ascii="Cambria Math" w:hAnsi="Cambria Math" w:cs="Arial"/>
          <w:noProof/>
          <w:snapToGrid w:val="0"/>
        </w:rPr>
        <w:t>e need to examine natural selection across many populations and years.</w:t>
      </w:r>
      <w:r w:rsidR="00414F47" w:rsidRPr="001D7E56">
        <w:rPr>
          <w:rFonts w:ascii="Cambria Math" w:hAnsi="Cambria Math" w:cs="Arial"/>
          <w:noProof/>
          <w:snapToGrid w:val="0"/>
        </w:rPr>
        <w:t xml:space="preserve"> </w:t>
      </w:r>
      <w:r w:rsidR="002439B3" w:rsidRPr="001D7E56">
        <w:rPr>
          <w:rFonts w:ascii="Cambria Math" w:hAnsi="Cambria Math" w:cs="Arial"/>
          <w:noProof/>
          <w:snapToGrid w:val="0"/>
        </w:rPr>
        <w:t>H</w:t>
      </w:r>
      <w:r w:rsidR="00414F47" w:rsidRPr="001D7E56">
        <w:rPr>
          <w:rFonts w:ascii="Cambria Math" w:hAnsi="Cambria Math" w:cs="Arial"/>
          <w:noProof/>
          <w:snapToGrid w:val="0"/>
        </w:rPr>
        <w:t xml:space="preserve">omogenization of landscapes, such as agricultural monocultures, may lead to a homogenous abiotic and biotic environment, </w:t>
      </w:r>
      <w:r w:rsidR="002439B3" w:rsidRPr="001D7E56">
        <w:rPr>
          <w:rFonts w:ascii="Cambria Math" w:hAnsi="Cambria Math" w:cs="Arial"/>
          <w:noProof/>
          <w:snapToGrid w:val="0"/>
        </w:rPr>
        <w:t>potentially</w:t>
      </w:r>
      <w:r w:rsidR="00414F47" w:rsidRPr="001D7E56">
        <w:rPr>
          <w:rFonts w:ascii="Cambria Math" w:hAnsi="Cambria Math" w:cs="Arial"/>
          <w:noProof/>
          <w:snapToGrid w:val="0"/>
        </w:rPr>
        <w:t xml:space="preserve">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reducing </w:t>
      </w:r>
      <w:r w:rsidR="00414F47" w:rsidRPr="001D7E56">
        <w:rPr>
          <w:rFonts w:ascii="Cambria Math" w:hAnsi="Cambria Math" w:cs="Arial"/>
          <w:noProof/>
          <w:snapToGrid w:val="0"/>
        </w:rPr>
        <w:t xml:space="preserve">variation in selection pressures on native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plant and pollinator </w:t>
      </w:r>
      <w:r w:rsidR="00414F47" w:rsidRPr="001D7E56">
        <w:rPr>
          <w:rFonts w:ascii="Cambria Math" w:hAnsi="Cambria Math" w:cs="Arial"/>
          <w:noProof/>
          <w:snapToGrid w:val="0"/>
        </w:rPr>
        <w:t xml:space="preserve">species. Reduced variation in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natural </w:t>
      </w:r>
      <w:r w:rsidR="00414F47" w:rsidRPr="001D7E56">
        <w:rPr>
          <w:rFonts w:ascii="Cambria Math" w:hAnsi="Cambria Math" w:cs="Arial"/>
          <w:noProof/>
          <w:snapToGrid w:val="0"/>
        </w:rPr>
        <w:t xml:space="preserve">selection pressures can lead to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genetic </w:t>
      </w:r>
      <w:r w:rsidR="00414F47" w:rsidRPr="001D7E56">
        <w:rPr>
          <w:rFonts w:ascii="Cambria Math" w:hAnsi="Cambria Math" w:cs="Arial"/>
          <w:noProof/>
          <w:snapToGrid w:val="0"/>
        </w:rPr>
        <w:t xml:space="preserve">homogenization, which is known to reduce ecosystem functions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&lt;EndNote&gt;&lt;Cite&gt;&lt;Author&gt;Hoehn&lt;/Author&gt;&lt;Year&gt;2008&lt;/Year&gt;&lt;RecNum&gt;30&lt;/RecNum&gt;&lt;record&gt;&lt;rec-number&gt;30&lt;/rec-number&gt;&lt;foreign-keys&gt;&lt;key app="EN" db-id="dwrae2xemt5xr5e0w2rvewt30pzd0w59a90f"&gt;30&lt;/key&gt;&lt;/foreign-keys&gt;&lt;ref-type name="Journal Article"&gt;17&lt;/ref-type&gt;&lt;contributors&gt;&lt;authors&gt;&lt;author&gt;Hoehn, P.&lt;/author&gt;&lt;author&gt;Tscharntke, T.&lt;/author&gt;&lt;author&gt;Tylianakis, J. M.&lt;/author&gt;&lt;author&gt;Steffan-Dewenter, I.&lt;/author&gt;&lt;/authors&gt;&lt;/contributors&gt;&lt;titles&gt;&lt;title&gt;Functional group diversity of bee pollinators increases crop yield&lt;/title&gt;&lt;secondary-title&gt;Proceedings of the Royal Society B: Biological Sciences&lt;/secondary-title&gt;&lt;/titles&gt;&lt;periodical&gt;&lt;full-title&gt;Proceedings of the Royal Society B: Biological Sciences&lt;/full-title&gt;&lt;/periodical&gt;&lt;pages&gt;2283&lt;/pages&gt;&lt;volume&gt;275&lt;/volume&gt;&lt;number&gt;1648&lt;/number&gt;&lt;dates&gt;&lt;year&gt;2008&lt;/year&gt;&lt;/dates&gt;&lt;urls&gt;&lt;/urls&gt;&lt;/record&gt;&lt;/Cite&gt;&lt;/EndNote&gt;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F00160">
        <w:rPr>
          <w:rFonts w:ascii="Cambria Math" w:hAnsi="Cambria Math" w:cs="Arial"/>
          <w:noProof/>
          <w:snapToGrid w:val="0"/>
        </w:rPr>
        <w:t>(</w:t>
      </w:r>
      <w:r w:rsidR="00F00160" w:rsidRPr="00F00160">
        <w:rPr>
          <w:rFonts w:ascii="Cambria Math" w:hAnsi="Cambria Math" w:cs="Arial"/>
          <w:i/>
          <w:noProof/>
          <w:snapToGrid w:val="0"/>
        </w:rPr>
        <w:t>18</w:t>
      </w:r>
      <w:r w:rsidR="00F00160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414F47" w:rsidRPr="001D7E56">
        <w:rPr>
          <w:rFonts w:ascii="Cambria Math" w:hAnsi="Cambria Math" w:cs="Arial"/>
          <w:noProof/>
          <w:snapToGrid w:val="0"/>
        </w:rPr>
        <w:t xml:space="preserve">. A landscape-level approach is required to understand how evolutionary trajectories are altered with anthropogenic homogenization of the environment. </w:t>
      </w:r>
    </w:p>
    <w:p w:rsidR="007565C3" w:rsidRPr="001D7E56" w:rsidRDefault="00F92F05" w:rsidP="00561670">
      <w:pPr>
        <w:widowControl w:val="0"/>
        <w:ind w:firstLine="720"/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noProof/>
          <w:snapToGrid w:val="0"/>
        </w:rPr>
        <w:t xml:space="preserve">There are potential conflicts between the goal of </w:t>
      </w:r>
      <w:r w:rsidR="00582916" w:rsidRPr="001D7E56">
        <w:rPr>
          <w:rFonts w:ascii="Cambria Math" w:hAnsi="Cambria Math" w:cs="Arial"/>
          <w:noProof/>
          <w:snapToGrid w:val="0"/>
        </w:rPr>
        <w:t>maintaining ecosystem services</w:t>
      </w:r>
      <w:r w:rsidR="00582916">
        <w:rPr>
          <w:rFonts w:ascii="Cambria Math" w:hAnsi="Cambria Math" w:cs="Arial"/>
          <w:noProof/>
          <w:snapToGrid w:val="0"/>
        </w:rPr>
        <w:t xml:space="preserve"> and the goal of </w:t>
      </w:r>
      <w:r w:rsidRPr="001D7E56">
        <w:rPr>
          <w:rFonts w:ascii="Cambria Math" w:hAnsi="Cambria Math" w:cs="Arial"/>
          <w:noProof/>
          <w:snapToGrid w:val="0"/>
        </w:rPr>
        <w:t xml:space="preserve">preserving biodiversity, or reducing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genetic </w:t>
      </w:r>
      <w:r w:rsidRPr="001D7E56">
        <w:rPr>
          <w:rFonts w:ascii="Cambria Math" w:hAnsi="Cambria Math" w:cs="Arial"/>
          <w:noProof/>
          <w:snapToGrid w:val="0"/>
        </w:rPr>
        <w:t xml:space="preserve">homogenization. Here, I address the potential conflict between the ecosystem service of crop pollination and the novel </w:t>
      </w:r>
      <w:r w:rsidR="00F96904" w:rsidRPr="001D7E56">
        <w:rPr>
          <w:rFonts w:ascii="Cambria Math" w:hAnsi="Cambria Math" w:cs="Arial"/>
          <w:noProof/>
          <w:snapToGrid w:val="0"/>
        </w:rPr>
        <w:t xml:space="preserve">alteration of </w:t>
      </w:r>
      <w:r w:rsidRPr="001D7E56">
        <w:rPr>
          <w:rFonts w:ascii="Cambria Math" w:hAnsi="Cambria Math" w:cs="Arial"/>
          <w:noProof/>
          <w:snapToGrid w:val="0"/>
        </w:rPr>
        <w:t xml:space="preserve">evolutionary trajectories of native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plant </w:t>
      </w:r>
      <w:r w:rsidRPr="001D7E56">
        <w:rPr>
          <w:rFonts w:ascii="Cambria Math" w:hAnsi="Cambria Math" w:cs="Arial"/>
          <w:noProof/>
          <w:snapToGrid w:val="0"/>
        </w:rPr>
        <w:t xml:space="preserve">species in an agricultural landscape. </w:t>
      </w:r>
      <w:r w:rsidR="002439B3" w:rsidRPr="001D7E56">
        <w:rPr>
          <w:rFonts w:ascii="Cambria Math" w:hAnsi="Cambria Math" w:cs="Arial"/>
          <w:noProof/>
          <w:snapToGrid w:val="0"/>
        </w:rPr>
        <w:t>In short,</w:t>
      </w:r>
      <w:r w:rsidRPr="001D7E56">
        <w:rPr>
          <w:rFonts w:ascii="Cambria Math" w:hAnsi="Cambria Math" w:cs="Arial"/>
          <w:noProof/>
          <w:snapToGrid w:val="0"/>
        </w:rPr>
        <w:t xml:space="preserve"> crop</w:t>
      </w:r>
      <w:r w:rsidR="002439B3" w:rsidRPr="001D7E56">
        <w:rPr>
          <w:rFonts w:ascii="Cambria Math" w:hAnsi="Cambria Math" w:cs="Arial"/>
          <w:noProof/>
          <w:snapToGrid w:val="0"/>
        </w:rPr>
        <w:t>s</w:t>
      </w:r>
      <w:r w:rsidRPr="001D7E56">
        <w:rPr>
          <w:rFonts w:ascii="Cambria Math" w:hAnsi="Cambria Math" w:cs="Arial"/>
          <w:noProof/>
          <w:snapToGrid w:val="0"/>
        </w:rPr>
        <w:t xml:space="preserve"> should benefit by increased pollination by native pollinators </w:t>
      </w:r>
      <w:r w:rsidR="002439B3" w:rsidRPr="001D7E56">
        <w:rPr>
          <w:rFonts w:ascii="Cambria Math" w:hAnsi="Cambria Math" w:cs="Arial"/>
          <w:noProof/>
          <w:snapToGrid w:val="0"/>
        </w:rPr>
        <w:t>when in</w:t>
      </w:r>
      <w:r w:rsidRPr="001D7E56">
        <w:rPr>
          <w:rFonts w:ascii="Cambria Math" w:hAnsi="Cambria Math" w:cs="Arial"/>
          <w:noProof/>
          <w:snapToGrid w:val="0"/>
        </w:rPr>
        <w:t xml:space="preserve"> close proximity to nat</w:t>
      </w:r>
      <w:r w:rsidR="00310E65">
        <w:rPr>
          <w:rFonts w:ascii="Cambria Math" w:hAnsi="Cambria Math" w:cs="Arial"/>
          <w:noProof/>
          <w:snapToGrid w:val="0"/>
        </w:rPr>
        <w:t>ural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310E65">
        <w:rPr>
          <w:rFonts w:ascii="Cambria Math" w:hAnsi="Cambria Math" w:cs="Arial"/>
          <w:noProof/>
          <w:snapToGrid w:val="0"/>
        </w:rPr>
        <w:t>habitat</w:t>
      </w:r>
      <w:r w:rsidRPr="001D7E56">
        <w:rPr>
          <w:rFonts w:ascii="Cambria Math" w:hAnsi="Cambria Math" w:cs="Arial"/>
          <w:noProof/>
          <w:snapToGrid w:val="0"/>
        </w:rPr>
        <w:t xml:space="preserve">, but native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plant </w:t>
      </w:r>
      <w:r w:rsidRPr="001D7E56">
        <w:rPr>
          <w:rFonts w:ascii="Cambria Math" w:hAnsi="Cambria Math" w:cs="Arial"/>
          <w:noProof/>
          <w:snapToGrid w:val="0"/>
        </w:rPr>
        <w:t xml:space="preserve">species </w:t>
      </w:r>
      <w:r w:rsidR="005B6E4B">
        <w:rPr>
          <w:rFonts w:ascii="Cambria Math" w:hAnsi="Cambria Math" w:cs="Arial"/>
          <w:noProof/>
          <w:snapToGrid w:val="0"/>
        </w:rPr>
        <w:t xml:space="preserve">in the same natural habitat </w:t>
      </w:r>
      <w:r w:rsidRPr="001D7E56">
        <w:rPr>
          <w:rFonts w:ascii="Cambria Math" w:hAnsi="Cambria Math" w:cs="Arial"/>
          <w:noProof/>
          <w:snapToGrid w:val="0"/>
        </w:rPr>
        <w:t xml:space="preserve">may simultaneously suffer </w:t>
      </w:r>
      <w:r w:rsidR="002439B3" w:rsidRPr="001D7E56">
        <w:rPr>
          <w:rFonts w:ascii="Cambria Math" w:hAnsi="Cambria Math" w:cs="Arial"/>
          <w:noProof/>
          <w:snapToGrid w:val="0"/>
        </w:rPr>
        <w:t xml:space="preserve">from a </w:t>
      </w:r>
      <w:r w:rsidRPr="001D7E56">
        <w:rPr>
          <w:rFonts w:ascii="Cambria Math" w:hAnsi="Cambria Math" w:cs="Arial"/>
          <w:noProof/>
          <w:snapToGrid w:val="0"/>
        </w:rPr>
        <w:t>homogen</w:t>
      </w:r>
      <w:r w:rsidR="002439B3" w:rsidRPr="001D7E56">
        <w:rPr>
          <w:rFonts w:ascii="Cambria Math" w:hAnsi="Cambria Math" w:cs="Arial"/>
          <w:noProof/>
          <w:snapToGrid w:val="0"/>
        </w:rPr>
        <w:t>eous</w:t>
      </w:r>
      <w:r w:rsidRPr="001D7E56">
        <w:rPr>
          <w:rFonts w:ascii="Cambria Math" w:hAnsi="Cambria Math" w:cs="Arial"/>
          <w:noProof/>
          <w:snapToGrid w:val="0"/>
        </w:rPr>
        <w:t xml:space="preserve"> selective environment. </w:t>
      </w:r>
      <w:r w:rsidR="006E0FE0" w:rsidRPr="001D7E56">
        <w:rPr>
          <w:rFonts w:ascii="Cambria Math" w:hAnsi="Cambria Math" w:cs="Arial"/>
          <w:noProof/>
          <w:snapToGrid w:val="0"/>
        </w:rPr>
        <w:t xml:space="preserve">I will characterize this potential conflict for the first time, and identify conditions that may help mitigate this conflict. 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 xml:space="preserve">The proposed work is novel in several ways. (i) </w:t>
      </w:r>
      <w:r w:rsidR="005F017C">
        <w:rPr>
          <w:rFonts w:ascii="Cambria Math" w:hAnsi="Cambria Math" w:cs="Arial"/>
          <w:noProof/>
          <w:snapToGrid w:val="0"/>
          <w:szCs w:val="24"/>
        </w:rPr>
        <w:t>T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 xml:space="preserve">his will be the first study to examine whether an anthropogenic disturbance reduces diversity within a native species by </w:t>
      </w:r>
      <w:r w:rsidR="002439B3" w:rsidRPr="001D7E56">
        <w:rPr>
          <w:rFonts w:ascii="Cambria Math" w:hAnsi="Cambria Math" w:cs="Arial"/>
          <w:noProof/>
          <w:snapToGrid w:val="0"/>
          <w:szCs w:val="24"/>
        </w:rPr>
        <w:t xml:space="preserve">experimentally 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 xml:space="preserve">homogenizing the selective environment. (ii) </w:t>
      </w:r>
      <w:r w:rsidR="005F017C">
        <w:rPr>
          <w:rFonts w:ascii="Cambria Math" w:hAnsi="Cambria Math" w:cs="Arial"/>
          <w:noProof/>
          <w:snapToGrid w:val="0"/>
          <w:szCs w:val="24"/>
        </w:rPr>
        <w:t xml:space="preserve">I take an important step forward in experimentally manipulating proximity of natural habitat to a crop to estimate how important natural habitat is to the provision of </w:t>
      </w:r>
      <w:r w:rsidR="00132E65">
        <w:rPr>
          <w:rFonts w:ascii="Cambria Math" w:hAnsi="Cambria Math" w:cs="Arial"/>
          <w:noProof/>
          <w:snapToGrid w:val="0"/>
          <w:szCs w:val="24"/>
        </w:rPr>
        <w:t xml:space="preserve">crop </w:t>
      </w:r>
      <w:r w:rsidR="005F017C">
        <w:rPr>
          <w:rFonts w:ascii="Cambria Math" w:hAnsi="Cambria Math" w:cs="Arial"/>
          <w:noProof/>
          <w:snapToGrid w:val="0"/>
          <w:szCs w:val="24"/>
        </w:rPr>
        <w:t xml:space="preserve">pollination. 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 xml:space="preserve">(iii) I </w:t>
      </w:r>
      <w:r w:rsidR="008D7679">
        <w:rPr>
          <w:rFonts w:ascii="Cambria Math" w:hAnsi="Cambria Math" w:cs="Arial"/>
          <w:noProof/>
          <w:snapToGrid w:val="0"/>
          <w:szCs w:val="24"/>
        </w:rPr>
        <w:t>simultaneously investigate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 xml:space="preserve"> a fundamental problem in conservation biology with </w:t>
      </w:r>
      <w:r w:rsidR="009015A6">
        <w:rPr>
          <w:rFonts w:ascii="Cambria Math" w:hAnsi="Cambria Math" w:cs="Arial"/>
          <w:noProof/>
          <w:snapToGrid w:val="0"/>
          <w:szCs w:val="24"/>
        </w:rPr>
        <w:t xml:space="preserve">how to 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>maintain</w:t>
      </w:r>
      <w:r w:rsidR="00132E65">
        <w:rPr>
          <w:rFonts w:ascii="Cambria Math" w:hAnsi="Cambria Math" w:cs="Arial"/>
          <w:noProof/>
          <w:snapToGrid w:val="0"/>
          <w:szCs w:val="24"/>
        </w:rPr>
        <w:t xml:space="preserve"> </w:t>
      </w:r>
      <w:r w:rsidR="006E0FE0" w:rsidRPr="001D7E56">
        <w:rPr>
          <w:rFonts w:ascii="Cambria Math" w:hAnsi="Cambria Math" w:cs="Arial"/>
          <w:noProof/>
          <w:snapToGrid w:val="0"/>
          <w:szCs w:val="24"/>
        </w:rPr>
        <w:t>ecosystem services.</w:t>
      </w:r>
      <w:r w:rsidR="009B3E91" w:rsidRPr="001D7E56">
        <w:rPr>
          <w:rFonts w:ascii="Cambria Math" w:hAnsi="Cambria Math" w:cs="Arial"/>
          <w:noProof/>
          <w:snapToGrid w:val="0"/>
        </w:rPr>
        <w:t xml:space="preserve"> </w:t>
      </w:r>
      <w:r w:rsidR="007565C3" w:rsidRPr="001D7E56">
        <w:rPr>
          <w:rFonts w:ascii="Cambria Math" w:hAnsi="Cambria Math" w:cs="Arial"/>
          <w:noProof/>
          <w:snapToGrid w:val="0"/>
        </w:rPr>
        <w:br w:type="page"/>
      </w:r>
    </w:p>
    <w:p w:rsidR="00372D0C" w:rsidRPr="001D7E56" w:rsidRDefault="00372D0C" w:rsidP="009D22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b/>
          <w:noProof/>
          <w:snapToGrid w:val="0"/>
        </w:rPr>
        <w:lastRenderedPageBreak/>
        <w:t>b)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604322" w:rsidRPr="001D7E56">
        <w:rPr>
          <w:rFonts w:ascii="Cambria Math" w:hAnsi="Cambria Math" w:cs="Arial"/>
          <w:b/>
          <w:noProof/>
          <w:snapToGrid w:val="0"/>
        </w:rPr>
        <w:t>RESEARCH GOALS:</w:t>
      </w:r>
      <w:r w:rsidR="00F437F6" w:rsidRPr="001D7E56">
        <w:rPr>
          <w:rFonts w:ascii="Cambria Math" w:hAnsi="Cambria Math" w:cs="Arial"/>
          <w:noProof/>
          <w:snapToGrid w:val="0"/>
        </w:rPr>
        <w:t xml:space="preserve"> </w:t>
      </w:r>
      <w:r w:rsidR="002E30CD" w:rsidRPr="001D7E56">
        <w:rPr>
          <w:rFonts w:ascii="Cambria Math" w:hAnsi="Cambria Math" w:cs="Arial"/>
          <w:b/>
          <w:noProof/>
          <w:snapToGrid w:val="0"/>
        </w:rPr>
        <w:t xml:space="preserve">Evaluating </w:t>
      </w:r>
      <w:r w:rsidR="00BB33B0">
        <w:rPr>
          <w:rFonts w:ascii="Cambria Math" w:hAnsi="Cambria Math" w:cs="Arial"/>
          <w:b/>
          <w:noProof/>
          <w:snapToGrid w:val="0"/>
        </w:rPr>
        <w:t>concordance</w:t>
      </w:r>
      <w:r w:rsidR="00BB33B0" w:rsidRPr="001D7E56">
        <w:rPr>
          <w:rFonts w:ascii="Cambria Math" w:hAnsi="Cambria Math" w:cs="Arial"/>
          <w:b/>
          <w:noProof/>
          <w:snapToGrid w:val="0"/>
        </w:rPr>
        <w:t xml:space="preserve"> </w:t>
      </w:r>
      <w:r w:rsidR="002E30CD" w:rsidRPr="001D7E56">
        <w:rPr>
          <w:rFonts w:ascii="Cambria Math" w:hAnsi="Cambria Math" w:cs="Arial"/>
          <w:b/>
          <w:noProof/>
          <w:snapToGrid w:val="0"/>
        </w:rPr>
        <w:t>between ecosystem services and conservation priorities</w:t>
      </w:r>
      <w:r w:rsidR="00E40D0B" w:rsidRPr="001D7E56">
        <w:rPr>
          <w:rFonts w:ascii="Cambria Math" w:hAnsi="Cambria Math" w:cs="Arial"/>
          <w:b/>
          <w:noProof/>
          <w:snapToGrid w:val="0"/>
        </w:rPr>
        <w:t xml:space="preserve">. </w:t>
      </w:r>
      <w:r w:rsidR="00B75283" w:rsidRPr="001D7E56">
        <w:rPr>
          <w:rFonts w:ascii="Cambria Math" w:hAnsi="Cambria Math" w:cs="Arial"/>
          <w:noProof/>
          <w:snapToGrid w:val="0"/>
        </w:rPr>
        <w:t xml:space="preserve">This research </w:t>
      </w:r>
      <w:r w:rsidR="008C35B2" w:rsidRPr="001D7E56">
        <w:rPr>
          <w:rFonts w:ascii="Cambria Math" w:hAnsi="Cambria Math" w:cs="Arial"/>
          <w:noProof/>
          <w:snapToGrid w:val="0"/>
        </w:rPr>
        <w:t>will addres</w:t>
      </w:r>
      <w:r w:rsidR="00EE0336" w:rsidRPr="001D7E56">
        <w:rPr>
          <w:rFonts w:ascii="Cambria Math" w:hAnsi="Cambria Math" w:cs="Arial"/>
          <w:noProof/>
          <w:snapToGrid w:val="0"/>
        </w:rPr>
        <w:t>s</w:t>
      </w:r>
      <w:r w:rsidR="00B75283" w:rsidRPr="001D7E56">
        <w:rPr>
          <w:rFonts w:ascii="Cambria Math" w:hAnsi="Cambria Math" w:cs="Arial"/>
          <w:noProof/>
          <w:snapToGrid w:val="0"/>
        </w:rPr>
        <w:t xml:space="preserve"> </w:t>
      </w:r>
      <w:r w:rsidR="003E09EC" w:rsidRPr="001D7E56">
        <w:rPr>
          <w:rFonts w:ascii="Cambria Math" w:hAnsi="Cambria Math" w:cs="Arial"/>
          <w:noProof/>
          <w:snapToGrid w:val="0"/>
        </w:rPr>
        <w:t xml:space="preserve">the following </w:t>
      </w:r>
      <w:r w:rsidR="00F00160">
        <w:rPr>
          <w:rFonts w:ascii="Cambria Math" w:hAnsi="Cambria Math" w:cs="Arial"/>
          <w:noProof/>
          <w:snapToGrid w:val="0"/>
        </w:rPr>
        <w:t>two</w:t>
      </w:r>
      <w:r w:rsidR="003E09EC" w:rsidRPr="001D7E56">
        <w:rPr>
          <w:rFonts w:ascii="Cambria Math" w:hAnsi="Cambria Math" w:cs="Arial"/>
          <w:noProof/>
          <w:snapToGrid w:val="0"/>
        </w:rPr>
        <w:t xml:space="preserve"> questions: </w:t>
      </w:r>
    </w:p>
    <w:p w:rsidR="003E09EC" w:rsidRPr="001D7E56" w:rsidRDefault="00FE31B4" w:rsidP="009D22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noProof/>
          <w:snapToGrid w:val="0"/>
          <w:u w:val="single"/>
        </w:rPr>
        <w:t xml:space="preserve">Question </w:t>
      </w:r>
      <w:r w:rsidR="003E09EC" w:rsidRPr="001D7E56">
        <w:rPr>
          <w:rFonts w:ascii="Cambria Math" w:hAnsi="Cambria Math" w:cs="Arial"/>
          <w:noProof/>
          <w:snapToGrid w:val="0"/>
          <w:u w:val="single"/>
        </w:rPr>
        <w:t>1</w:t>
      </w:r>
      <w:r w:rsidR="003E09EC" w:rsidRPr="001D7E56">
        <w:rPr>
          <w:rFonts w:ascii="Cambria Math" w:hAnsi="Cambria Math" w:cs="Arial"/>
          <w:noProof/>
          <w:snapToGrid w:val="0"/>
        </w:rPr>
        <w:t xml:space="preserve">. </w:t>
      </w:r>
      <w:r w:rsidR="001C0A10" w:rsidRPr="001D7E56">
        <w:rPr>
          <w:rFonts w:ascii="Cambria Math" w:hAnsi="Cambria Math" w:cs="Arial"/>
          <w:i/>
          <w:noProof/>
          <w:snapToGrid w:val="0"/>
        </w:rPr>
        <w:t>To what extent do</w:t>
      </w:r>
      <w:r w:rsidR="00AD03BB" w:rsidRPr="001D7E56">
        <w:rPr>
          <w:rFonts w:ascii="Cambria Math" w:hAnsi="Cambria Math" w:cs="Arial"/>
          <w:i/>
          <w:noProof/>
          <w:snapToGrid w:val="0"/>
        </w:rPr>
        <w:t xml:space="preserve">es proximity to native </w:t>
      </w:r>
      <w:r w:rsidR="00D35D09">
        <w:rPr>
          <w:rFonts w:ascii="Cambria Math" w:hAnsi="Cambria Math" w:cs="Arial"/>
          <w:i/>
          <w:noProof/>
          <w:snapToGrid w:val="0"/>
        </w:rPr>
        <w:t>habitat</w:t>
      </w:r>
      <w:r w:rsidR="00AD03BB" w:rsidRPr="001D7E56">
        <w:rPr>
          <w:rFonts w:ascii="Cambria Math" w:hAnsi="Cambria Math" w:cs="Arial"/>
          <w:i/>
          <w:noProof/>
          <w:snapToGrid w:val="0"/>
        </w:rPr>
        <w:t xml:space="preserve"> enhance pollination services to crop sunflowers by promoting greater abundance and diversity of native pollinators?</w:t>
      </w:r>
      <w:r w:rsidR="00797ECB" w:rsidRPr="001D7E56">
        <w:rPr>
          <w:rFonts w:ascii="Cambria Math" w:hAnsi="Cambria Math" w:cs="Arial"/>
          <w:i/>
          <w:noProof/>
          <w:snapToGrid w:val="0"/>
        </w:rPr>
        <w:t xml:space="preserve"> </w:t>
      </w:r>
      <w:r w:rsidR="00BA1E1C" w:rsidRPr="001D7E56">
        <w:rPr>
          <w:rFonts w:ascii="Cambria Math" w:hAnsi="Cambria Math" w:cs="Arial"/>
          <w:noProof/>
          <w:snapToGrid w:val="0"/>
        </w:rPr>
        <w:t xml:space="preserve">This question will greatly expand our knowledge of the value of </w:t>
      </w:r>
      <w:r w:rsidR="00AD03BB" w:rsidRPr="001D7E56">
        <w:rPr>
          <w:rFonts w:ascii="Cambria Math" w:hAnsi="Cambria Math" w:cs="Arial"/>
          <w:noProof/>
          <w:snapToGrid w:val="0"/>
        </w:rPr>
        <w:t xml:space="preserve">native </w:t>
      </w:r>
      <w:r w:rsidR="00D35D09">
        <w:rPr>
          <w:rFonts w:ascii="Cambria Math" w:hAnsi="Cambria Math" w:cs="Arial"/>
          <w:noProof/>
          <w:snapToGrid w:val="0"/>
        </w:rPr>
        <w:t>habitat</w:t>
      </w:r>
      <w:r w:rsidR="00AD03BB" w:rsidRPr="001D7E56">
        <w:rPr>
          <w:rFonts w:ascii="Cambria Math" w:hAnsi="Cambria Math" w:cs="Arial"/>
          <w:noProof/>
          <w:snapToGrid w:val="0"/>
        </w:rPr>
        <w:t xml:space="preserve"> for the promotion of </w:t>
      </w:r>
      <w:r w:rsidR="00BA1E1C" w:rsidRPr="001D7E56">
        <w:rPr>
          <w:rFonts w:ascii="Cambria Math" w:hAnsi="Cambria Math" w:cs="Arial"/>
          <w:noProof/>
          <w:snapToGrid w:val="0"/>
        </w:rPr>
        <w:t>crop pollination.</w:t>
      </w:r>
    </w:p>
    <w:p w:rsidR="00FE31B4" w:rsidRPr="001D7E56" w:rsidRDefault="00FE31B4" w:rsidP="00DF76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noProof/>
          <w:snapToGrid w:val="0"/>
          <w:u w:val="single"/>
        </w:rPr>
        <w:t xml:space="preserve">Question </w:t>
      </w:r>
      <w:r w:rsidR="003E09EC" w:rsidRPr="001D7E56">
        <w:rPr>
          <w:rFonts w:ascii="Cambria Math" w:hAnsi="Cambria Math" w:cs="Arial"/>
          <w:noProof/>
          <w:snapToGrid w:val="0"/>
          <w:u w:val="single"/>
        </w:rPr>
        <w:t>2</w:t>
      </w:r>
      <w:r w:rsidR="003E09EC" w:rsidRPr="001D7E56">
        <w:rPr>
          <w:rFonts w:ascii="Cambria Math" w:hAnsi="Cambria Math" w:cs="Arial"/>
          <w:noProof/>
          <w:snapToGrid w:val="0"/>
        </w:rPr>
        <w:t xml:space="preserve">. </w:t>
      </w:r>
      <w:r w:rsidR="003E09EC" w:rsidRPr="001D7E56">
        <w:rPr>
          <w:rFonts w:ascii="Cambria Math" w:hAnsi="Cambria Math" w:cs="Arial"/>
          <w:i/>
          <w:noProof/>
          <w:snapToGrid w:val="0"/>
        </w:rPr>
        <w:t xml:space="preserve">To what </w:t>
      </w:r>
      <w:r w:rsidR="005171E4" w:rsidRPr="001D7E56">
        <w:rPr>
          <w:rFonts w:ascii="Cambria Math" w:hAnsi="Cambria Math" w:cs="Arial"/>
          <w:i/>
          <w:noProof/>
          <w:snapToGrid w:val="0"/>
        </w:rPr>
        <w:t xml:space="preserve">extent do crop sunflowers alter (i) </w:t>
      </w:r>
      <w:r w:rsidR="001F57E4" w:rsidRPr="001D7E56">
        <w:rPr>
          <w:rFonts w:ascii="Cambria Math" w:hAnsi="Cambria Math" w:cs="Arial"/>
          <w:i/>
          <w:noProof/>
          <w:snapToGrid w:val="0"/>
        </w:rPr>
        <w:t xml:space="preserve">the </w:t>
      </w:r>
      <w:r w:rsidR="003E09EC" w:rsidRPr="001D7E56">
        <w:rPr>
          <w:rFonts w:ascii="Cambria Math" w:hAnsi="Cambria Math" w:cs="Arial"/>
          <w:i/>
          <w:noProof/>
          <w:snapToGrid w:val="0"/>
        </w:rPr>
        <w:t xml:space="preserve">pollinator communities, and </w:t>
      </w:r>
      <w:r w:rsidR="005171E4" w:rsidRPr="001D7E56">
        <w:rPr>
          <w:rFonts w:ascii="Cambria Math" w:hAnsi="Cambria Math" w:cs="Arial"/>
          <w:i/>
          <w:noProof/>
          <w:snapToGrid w:val="0"/>
        </w:rPr>
        <w:t xml:space="preserve">(ii) </w:t>
      </w:r>
      <w:r w:rsidR="003E09EC" w:rsidRPr="001D7E56">
        <w:rPr>
          <w:rFonts w:ascii="Cambria Math" w:hAnsi="Cambria Math" w:cs="Arial"/>
          <w:i/>
          <w:noProof/>
          <w:snapToGrid w:val="0"/>
        </w:rPr>
        <w:t xml:space="preserve">natural selection on </w:t>
      </w:r>
      <w:r w:rsidR="001F57E4" w:rsidRPr="001D7E56">
        <w:rPr>
          <w:rFonts w:ascii="Cambria Math" w:hAnsi="Cambria Math" w:cs="Arial"/>
          <w:i/>
          <w:noProof/>
          <w:snapToGrid w:val="0"/>
        </w:rPr>
        <w:t xml:space="preserve">floral </w:t>
      </w:r>
      <w:r w:rsidR="003E09EC" w:rsidRPr="001D7E56">
        <w:rPr>
          <w:rFonts w:ascii="Cambria Math" w:hAnsi="Cambria Math" w:cs="Arial"/>
          <w:i/>
          <w:noProof/>
          <w:snapToGrid w:val="0"/>
        </w:rPr>
        <w:t xml:space="preserve">traits, </w:t>
      </w:r>
      <w:r w:rsidR="00E00BD3" w:rsidRPr="001D7E56">
        <w:rPr>
          <w:rFonts w:ascii="Cambria Math" w:hAnsi="Cambria Math" w:cs="Arial"/>
          <w:i/>
          <w:noProof/>
          <w:snapToGrid w:val="0"/>
        </w:rPr>
        <w:t>of</w:t>
      </w:r>
      <w:r w:rsidR="003E09EC" w:rsidRPr="001D7E56">
        <w:rPr>
          <w:rFonts w:ascii="Cambria Math" w:hAnsi="Cambria Math" w:cs="Arial"/>
          <w:i/>
          <w:noProof/>
          <w:snapToGrid w:val="0"/>
        </w:rPr>
        <w:t xml:space="preserve"> related native </w:t>
      </w:r>
      <w:r w:rsidR="001F57E4" w:rsidRPr="001D7E56">
        <w:rPr>
          <w:rFonts w:ascii="Cambria Math" w:hAnsi="Cambria Math" w:cs="Arial"/>
          <w:i/>
          <w:noProof/>
          <w:snapToGrid w:val="0"/>
        </w:rPr>
        <w:t>sunflowers</w:t>
      </w:r>
      <w:r w:rsidR="003E09EC" w:rsidRPr="001D7E56">
        <w:rPr>
          <w:rFonts w:ascii="Cambria Math" w:hAnsi="Cambria Math" w:cs="Arial"/>
          <w:noProof/>
          <w:snapToGrid w:val="0"/>
        </w:rPr>
        <w:t>?</w:t>
      </w:r>
      <w:r w:rsidR="00BA1E1C" w:rsidRPr="001D7E56">
        <w:rPr>
          <w:rFonts w:ascii="Cambria Math" w:hAnsi="Cambria Math" w:cs="Arial"/>
          <w:noProof/>
          <w:snapToGrid w:val="0"/>
        </w:rPr>
        <w:t xml:space="preserve"> We know that land use change, including intensive agriculture, negatively impacts wild species, but we know little</w:t>
      </w:r>
      <w:r w:rsidR="00FB2880" w:rsidRPr="001D7E56">
        <w:rPr>
          <w:rFonts w:ascii="Cambria Math" w:hAnsi="Cambria Math" w:cs="Arial"/>
          <w:noProof/>
          <w:snapToGrid w:val="0"/>
        </w:rPr>
        <w:t xml:space="preserve"> of the consequences of agriculture for landscape level evolutionary processes.</w:t>
      </w:r>
    </w:p>
    <w:p w:rsidR="00AE7230" w:rsidRPr="001D7E56" w:rsidRDefault="00372D0C" w:rsidP="00AE7230">
      <w:pPr>
        <w:widowControl w:val="0"/>
        <w:rPr>
          <w:rFonts w:ascii="Cambria Math" w:hAnsi="Cambria Math" w:cs="Arial"/>
          <w:szCs w:val="24"/>
        </w:rPr>
      </w:pPr>
      <w:r w:rsidRPr="001D7E56">
        <w:rPr>
          <w:rFonts w:ascii="Cambria Math" w:hAnsi="Cambria Math" w:cs="Arial"/>
          <w:b/>
          <w:noProof/>
          <w:snapToGrid w:val="0"/>
        </w:rPr>
        <w:t>c)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F437F6" w:rsidRPr="001D7E56">
        <w:rPr>
          <w:rFonts w:ascii="Cambria Math" w:hAnsi="Cambria Math" w:cs="Arial"/>
          <w:b/>
          <w:noProof/>
          <w:snapToGrid w:val="0"/>
        </w:rPr>
        <w:t xml:space="preserve">PROPOSED METHODS: </w:t>
      </w:r>
      <w:r w:rsidR="00FE31B4" w:rsidRPr="001D7E56">
        <w:rPr>
          <w:rFonts w:ascii="Cambria Math" w:hAnsi="Cambria Math" w:cs="Arial"/>
          <w:noProof/>
          <w:snapToGrid w:val="0"/>
          <w:u w:val="single"/>
        </w:rPr>
        <w:t>Study system</w:t>
      </w:r>
      <w:r w:rsidR="00FE31B4" w:rsidRPr="001D7E56">
        <w:rPr>
          <w:rFonts w:ascii="Cambria Math" w:hAnsi="Cambria Math" w:cs="Arial"/>
          <w:noProof/>
          <w:snapToGrid w:val="0"/>
        </w:rPr>
        <w:t xml:space="preserve">: </w:t>
      </w:r>
      <w:r w:rsidR="00FD703E" w:rsidRPr="001D7E56">
        <w:rPr>
          <w:rFonts w:ascii="Cambria Math" w:hAnsi="Cambria Math" w:cs="Arial"/>
          <w:noProof/>
          <w:snapToGrid w:val="0"/>
        </w:rPr>
        <w:t xml:space="preserve">I will </w:t>
      </w:r>
      <w:r w:rsidR="00A2761F" w:rsidRPr="001D7E56">
        <w:rPr>
          <w:rFonts w:ascii="Cambria Math" w:hAnsi="Cambria Math" w:cs="Arial"/>
          <w:noProof/>
          <w:snapToGrid w:val="0"/>
        </w:rPr>
        <w:t>study</w:t>
      </w:r>
      <w:r w:rsidR="00FD703E" w:rsidRPr="001D7E56">
        <w:rPr>
          <w:rFonts w:ascii="Cambria Math" w:hAnsi="Cambria Math" w:cs="Arial"/>
          <w:noProof/>
          <w:snapToGrid w:val="0"/>
        </w:rPr>
        <w:t xml:space="preserve"> cultivated </w:t>
      </w:r>
      <w:r w:rsidR="0017229F" w:rsidRPr="001D7E56">
        <w:rPr>
          <w:rFonts w:ascii="Cambria Math" w:hAnsi="Cambria Math" w:cs="Arial"/>
          <w:noProof/>
          <w:snapToGrid w:val="0"/>
        </w:rPr>
        <w:t>sunflower (</w:t>
      </w:r>
      <w:r w:rsidR="00FD703E" w:rsidRPr="001D7E56">
        <w:rPr>
          <w:rFonts w:ascii="Cambria Math" w:hAnsi="Cambria Math" w:cs="Arial"/>
          <w:i/>
          <w:noProof/>
          <w:snapToGrid w:val="0"/>
        </w:rPr>
        <w:t>Helianthus annuus</w:t>
      </w:r>
      <w:r w:rsidR="0017229F" w:rsidRPr="001D7E56">
        <w:rPr>
          <w:rFonts w:ascii="Cambria Math" w:hAnsi="Cambria Math" w:cs="Arial"/>
          <w:noProof/>
          <w:snapToGrid w:val="0"/>
        </w:rPr>
        <w:t>)</w:t>
      </w:r>
      <w:r w:rsidR="00FD703E" w:rsidRPr="001D7E56">
        <w:rPr>
          <w:rFonts w:ascii="Cambria Math" w:hAnsi="Cambria Math" w:cs="Arial"/>
          <w:noProof/>
          <w:snapToGrid w:val="0"/>
        </w:rPr>
        <w:t xml:space="preserve">, and its </w:t>
      </w:r>
      <w:r w:rsidR="001F57E4" w:rsidRPr="001D7E56">
        <w:rPr>
          <w:rFonts w:ascii="Cambria Math" w:hAnsi="Cambria Math" w:cs="Arial"/>
          <w:noProof/>
          <w:snapToGrid w:val="0"/>
        </w:rPr>
        <w:t xml:space="preserve">common </w:t>
      </w:r>
      <w:r w:rsidR="00FD703E" w:rsidRPr="001D7E56">
        <w:rPr>
          <w:rFonts w:ascii="Cambria Math" w:hAnsi="Cambria Math" w:cs="Arial"/>
          <w:noProof/>
          <w:snapToGrid w:val="0"/>
        </w:rPr>
        <w:t>wild relative</w:t>
      </w:r>
      <w:r w:rsidR="0017229F" w:rsidRPr="001D7E56">
        <w:rPr>
          <w:rFonts w:ascii="Cambria Math" w:hAnsi="Cambria Math" w:cs="Arial"/>
          <w:noProof/>
          <w:snapToGrid w:val="0"/>
        </w:rPr>
        <w:t>,</w:t>
      </w:r>
      <w:r w:rsidR="00FD703E" w:rsidRPr="001D7E56">
        <w:rPr>
          <w:rFonts w:ascii="Cambria Math" w:hAnsi="Cambria Math" w:cs="Arial"/>
          <w:noProof/>
          <w:snapToGrid w:val="0"/>
        </w:rPr>
        <w:t xml:space="preserve"> </w:t>
      </w:r>
      <w:r w:rsidR="00FD703E" w:rsidRPr="001D7E56">
        <w:rPr>
          <w:rFonts w:ascii="Cambria Math" w:hAnsi="Cambria Math" w:cs="Arial"/>
          <w:i/>
          <w:noProof/>
          <w:snapToGrid w:val="0"/>
        </w:rPr>
        <w:t>H. annuus texanus</w:t>
      </w:r>
      <w:r w:rsidR="00B75283" w:rsidRPr="001D7E56">
        <w:rPr>
          <w:rFonts w:ascii="Cambria Math" w:hAnsi="Cambria Math" w:cs="Arial"/>
          <w:noProof/>
          <w:snapToGrid w:val="0"/>
        </w:rPr>
        <w:t>, native to T</w:t>
      </w:r>
      <w:r w:rsidR="00D90C05" w:rsidRPr="001D7E56">
        <w:rPr>
          <w:rFonts w:ascii="Cambria Math" w:hAnsi="Cambria Math" w:cs="Arial"/>
          <w:noProof/>
          <w:snapToGrid w:val="0"/>
        </w:rPr>
        <w:t>X</w:t>
      </w:r>
      <w:r w:rsidR="00B75283" w:rsidRPr="001D7E56">
        <w:rPr>
          <w:rFonts w:ascii="Cambria Math" w:hAnsi="Cambria Math" w:cs="Arial"/>
          <w:noProof/>
          <w:snapToGrid w:val="0"/>
        </w:rPr>
        <w:t xml:space="preserve">. </w:t>
      </w:r>
      <w:r w:rsidR="00FD703E" w:rsidRPr="001D7E56">
        <w:rPr>
          <w:rFonts w:ascii="Cambria Math" w:hAnsi="Cambria Math" w:cs="Arial"/>
          <w:szCs w:val="24"/>
        </w:rPr>
        <w:t>In sunflower growing regions in the US, crop and wild sunflowers o</w:t>
      </w:r>
      <w:r w:rsidR="00A2761F" w:rsidRPr="001D7E56">
        <w:rPr>
          <w:rFonts w:ascii="Cambria Math" w:hAnsi="Cambria Math" w:cs="Arial"/>
          <w:szCs w:val="24"/>
        </w:rPr>
        <w:t>verlap in flowering for 5-6 mo</w:t>
      </w:r>
      <w:r w:rsidR="006269E7" w:rsidRPr="001D7E56">
        <w:rPr>
          <w:rFonts w:ascii="Cambria Math" w:hAnsi="Cambria Math" w:cs="Arial"/>
          <w:szCs w:val="24"/>
        </w:rPr>
        <w:t>./</w:t>
      </w:r>
      <w:r w:rsidR="00FD703E" w:rsidRPr="001D7E56">
        <w:rPr>
          <w:rFonts w:ascii="Cambria Math" w:hAnsi="Cambria Math" w:cs="Arial"/>
          <w:szCs w:val="24"/>
        </w:rPr>
        <w:t>yr</w:t>
      </w:r>
      <w:r w:rsidR="001F57E4" w:rsidRPr="001D7E56">
        <w:rPr>
          <w:rFonts w:ascii="Cambria Math" w:hAnsi="Cambria Math" w:cs="Arial"/>
          <w:szCs w:val="24"/>
        </w:rPr>
        <w:t>, thus generating substantial potential for crop-wild interactions through shared pollinators</w:t>
      </w:r>
      <w:r w:rsidR="001D7C54" w:rsidRPr="001D7E56">
        <w:rPr>
          <w:rFonts w:ascii="Cambria Math" w:hAnsi="Cambria Math" w:cs="Arial"/>
          <w:szCs w:val="24"/>
        </w:rPr>
        <w:t xml:space="preserve"> and herbivores</w:t>
      </w:r>
      <w:r w:rsidR="00FD703E" w:rsidRPr="001D7E56">
        <w:rPr>
          <w:rFonts w:ascii="Cambria Math" w:hAnsi="Cambria Math" w:cs="Arial"/>
          <w:szCs w:val="24"/>
        </w:rPr>
        <w:t>. Texas hosts abundant crop sunflower</w:t>
      </w:r>
      <w:r w:rsidR="00455BA6" w:rsidRPr="001D7E56">
        <w:rPr>
          <w:rFonts w:ascii="Cambria Math" w:hAnsi="Cambria Math" w:cs="Arial"/>
          <w:szCs w:val="24"/>
        </w:rPr>
        <w:t xml:space="preserve"> production</w:t>
      </w:r>
      <w:r w:rsidR="006B6232">
        <w:rPr>
          <w:rFonts w:ascii="Cambria Math" w:hAnsi="Cambria Math" w:cs="Arial"/>
          <w:szCs w:val="24"/>
        </w:rPr>
        <w:t xml:space="preserve"> (~140,000 acres in</w:t>
      </w:r>
      <w:r w:rsidR="00FD703E" w:rsidRPr="001D7E56">
        <w:rPr>
          <w:rFonts w:ascii="Cambria Math" w:hAnsi="Cambria Math" w:cs="Arial"/>
          <w:szCs w:val="24"/>
        </w:rPr>
        <w:t xml:space="preserve"> 2009) and 20 native </w:t>
      </w:r>
      <w:r w:rsidR="00FD703E" w:rsidRPr="001D7E56">
        <w:rPr>
          <w:rFonts w:ascii="Cambria Math" w:hAnsi="Cambria Math" w:cs="Arial"/>
          <w:i/>
          <w:szCs w:val="24"/>
        </w:rPr>
        <w:t>Helianthus</w:t>
      </w:r>
      <w:r w:rsidR="00FD703E" w:rsidRPr="001D7E56">
        <w:rPr>
          <w:rFonts w:ascii="Cambria Math" w:hAnsi="Cambria Math" w:cs="Arial"/>
          <w:szCs w:val="24"/>
        </w:rPr>
        <w:t xml:space="preserve"> species</w:t>
      </w:r>
      <w:r w:rsidR="00316768" w:rsidRPr="001D7E56">
        <w:rPr>
          <w:rFonts w:ascii="Cambria Math" w:hAnsi="Cambria Math" w:cs="Arial"/>
          <w:szCs w:val="24"/>
        </w:rPr>
        <w:t xml:space="preserve">. I chose </w:t>
      </w:r>
      <w:r w:rsidR="00316768" w:rsidRPr="001D7E56">
        <w:rPr>
          <w:rFonts w:ascii="Cambria Math" w:hAnsi="Cambria Math" w:cs="Arial"/>
          <w:i/>
          <w:szCs w:val="24"/>
        </w:rPr>
        <w:t>H</w:t>
      </w:r>
      <w:r w:rsidR="00604322" w:rsidRPr="001D7E56">
        <w:rPr>
          <w:rFonts w:ascii="Cambria Math" w:hAnsi="Cambria Math" w:cs="Arial"/>
          <w:i/>
          <w:szCs w:val="24"/>
        </w:rPr>
        <w:t>. a. texanus</w:t>
      </w:r>
      <w:r w:rsidR="00316768" w:rsidRPr="001D7E56">
        <w:rPr>
          <w:rFonts w:ascii="Cambria Math" w:hAnsi="Cambria Math" w:cs="Arial"/>
          <w:szCs w:val="24"/>
        </w:rPr>
        <w:t xml:space="preserve"> as a model to represent native sunflowers because</w:t>
      </w:r>
      <w:r w:rsidR="00493B2B" w:rsidRPr="001D7E56">
        <w:rPr>
          <w:rFonts w:ascii="Cambria Math" w:hAnsi="Cambria Math" w:cs="Arial"/>
          <w:szCs w:val="24"/>
        </w:rPr>
        <w:t xml:space="preserve"> </w:t>
      </w:r>
      <w:r w:rsidR="005171E4" w:rsidRPr="001D7E56">
        <w:rPr>
          <w:rFonts w:ascii="Cambria Math" w:hAnsi="Cambria Math" w:cs="Arial"/>
          <w:szCs w:val="24"/>
        </w:rPr>
        <w:t xml:space="preserve"> they are self-incompatible</w:t>
      </w:r>
      <w:r w:rsidR="00316768" w:rsidRPr="001D7E56">
        <w:rPr>
          <w:rFonts w:ascii="Cambria Math" w:hAnsi="Cambria Math" w:cs="Arial"/>
          <w:szCs w:val="24"/>
        </w:rPr>
        <w:t xml:space="preserve"> (</w:t>
      </w:r>
      <w:r w:rsidR="005171E4" w:rsidRPr="001D7E56">
        <w:rPr>
          <w:rFonts w:ascii="Cambria Math" w:hAnsi="Cambria Math" w:cs="Arial"/>
          <w:szCs w:val="24"/>
        </w:rPr>
        <w:t>require pollinators for reproduction</w:t>
      </w:r>
      <w:r w:rsidR="00B659F4" w:rsidRPr="001D7E56">
        <w:rPr>
          <w:rFonts w:ascii="Cambria Math" w:hAnsi="Cambria Math" w:cs="Arial"/>
          <w:szCs w:val="24"/>
        </w:rPr>
        <w:t xml:space="preserve">), sexually compatible with their crop relative </w:t>
      </w:r>
      <w:r w:rsidR="007C1820" w:rsidRPr="001D7E56">
        <w:rPr>
          <w:rFonts w:ascii="Cambria Math" w:hAnsi="Cambria Math" w:cs="Arial"/>
          <w:szCs w:val="24"/>
        </w:rPr>
        <w:t xml:space="preserve">and </w:t>
      </w:r>
      <w:r w:rsidR="00C5526F" w:rsidRPr="001D7E56">
        <w:rPr>
          <w:rFonts w:ascii="Cambria Math" w:hAnsi="Cambria Math" w:cs="Arial"/>
          <w:szCs w:val="24"/>
        </w:rPr>
        <w:t xml:space="preserve">annual </w:t>
      </w:r>
      <w:r w:rsidR="00316768" w:rsidRPr="001D7E56">
        <w:rPr>
          <w:rFonts w:ascii="Cambria Math" w:hAnsi="Cambria Math" w:cs="Arial"/>
          <w:szCs w:val="24"/>
        </w:rPr>
        <w:t xml:space="preserve">so </w:t>
      </w:r>
      <w:r w:rsidR="00C5526F" w:rsidRPr="001D7E56">
        <w:rPr>
          <w:rFonts w:ascii="Cambria Math" w:hAnsi="Cambria Math" w:cs="Arial"/>
          <w:szCs w:val="24"/>
        </w:rPr>
        <w:t>lifetime seed set</w:t>
      </w:r>
      <w:r w:rsidR="00316768" w:rsidRPr="001D7E56">
        <w:rPr>
          <w:rFonts w:ascii="Cambria Math" w:hAnsi="Cambria Math" w:cs="Arial"/>
          <w:szCs w:val="24"/>
        </w:rPr>
        <w:t xml:space="preserve"> (</w:t>
      </w:r>
      <w:r w:rsidR="00C5526F" w:rsidRPr="001D7E56">
        <w:rPr>
          <w:rFonts w:ascii="Cambria Math" w:hAnsi="Cambria Math" w:cs="Arial"/>
          <w:szCs w:val="24"/>
        </w:rPr>
        <w:t>essential to measuring selection</w:t>
      </w:r>
      <w:r w:rsidR="00CF126E" w:rsidRPr="001D7E56">
        <w:rPr>
          <w:rFonts w:ascii="Cambria Math" w:hAnsi="Cambria Math" w:cs="Arial"/>
          <w:szCs w:val="24"/>
        </w:rPr>
        <w:t xml:space="preserve">) can be measured in one </w:t>
      </w:r>
      <w:r w:rsidR="00B659F4" w:rsidRPr="001D7E56">
        <w:rPr>
          <w:rFonts w:ascii="Cambria Math" w:hAnsi="Cambria Math" w:cs="Arial"/>
          <w:szCs w:val="24"/>
        </w:rPr>
        <w:t>season</w:t>
      </w:r>
      <w:r w:rsidR="005171E4" w:rsidRPr="001D7E56">
        <w:rPr>
          <w:rFonts w:ascii="Cambria Math" w:hAnsi="Cambria Math" w:cs="Arial"/>
          <w:szCs w:val="24"/>
        </w:rPr>
        <w:t>.</w:t>
      </w:r>
    </w:p>
    <w:p w:rsidR="00AE7230" w:rsidRPr="001D7E56" w:rsidRDefault="008634CA" w:rsidP="00AE7230">
      <w:pPr>
        <w:widowControl w:val="0"/>
        <w:rPr>
          <w:rFonts w:ascii="Cambria Math" w:hAnsi="Cambria Math"/>
          <w:szCs w:val="22"/>
        </w:rPr>
      </w:pPr>
      <w:r w:rsidRPr="001D7E56">
        <w:rPr>
          <w:rFonts w:ascii="Cambria Math" w:hAnsi="Cambria Math" w:cs="Arial"/>
          <w:noProof/>
          <w:szCs w:val="24"/>
          <w:u w:val="single"/>
          <w:lang w:eastAsia="en-US"/>
        </w:rPr>
        <w:drawing>
          <wp:anchor distT="0" distB="0" distL="114300" distR="114300" simplePos="0" relativeHeight="251673600" behindDoc="0" locked="1" layoutInCell="1" allowOverlap="1">
            <wp:simplePos x="0" y="0"/>
            <wp:positionH relativeFrom="margin">
              <wp:align>right</wp:align>
            </wp:positionH>
            <wp:positionV relativeFrom="margin">
              <wp:posOffset>2633980</wp:posOffset>
            </wp:positionV>
            <wp:extent cx="2941955" cy="3371850"/>
            <wp:effectExtent l="19050" t="0" r="0" b="0"/>
            <wp:wrapSquare wrapText="bothSides"/>
            <wp:docPr id="4" name="Picture 1" descr="C:\Mac\Proposals\WWF_KathrynFuller\Figs\fig1_exp_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c\Proposals\WWF_KathrynFuller\Figs\fig1_exp_de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508" t="6716" r="18782" b="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1C39">
        <w:rPr>
          <w:rFonts w:ascii="Cambria Math" w:hAnsi="Cambria Math" w:cs="Arial"/>
          <w:szCs w:val="24"/>
          <w:u w:val="single"/>
        </w:rPr>
        <w:t>Question 1.</w:t>
      </w:r>
      <w:r w:rsidR="00051C39" w:rsidRPr="00051C39">
        <w:rPr>
          <w:rFonts w:ascii="Cambria Math" w:hAnsi="Cambria Math" w:cs="Arial"/>
          <w:szCs w:val="24"/>
        </w:rPr>
        <w:t xml:space="preserve"> </w:t>
      </w:r>
      <w:r w:rsidR="00567096" w:rsidRPr="001D7E56">
        <w:rPr>
          <w:rFonts w:ascii="Cambria Math" w:hAnsi="Cambria Math" w:cs="Arial"/>
          <w:szCs w:val="24"/>
        </w:rPr>
        <w:t xml:space="preserve">In </w:t>
      </w:r>
      <w:r w:rsidR="00D35D09">
        <w:rPr>
          <w:rFonts w:ascii="Cambria Math" w:hAnsi="Cambria Math" w:cs="Arial"/>
          <w:szCs w:val="24"/>
        </w:rPr>
        <w:t xml:space="preserve">the fall of </w:t>
      </w:r>
      <w:r w:rsidR="00567096" w:rsidRPr="001D7E56">
        <w:rPr>
          <w:rFonts w:ascii="Cambria Math" w:hAnsi="Cambria Math" w:cs="Arial"/>
          <w:szCs w:val="24"/>
        </w:rPr>
        <w:t>201</w:t>
      </w:r>
      <w:r w:rsidR="00D35D09">
        <w:rPr>
          <w:rFonts w:ascii="Cambria Math" w:hAnsi="Cambria Math" w:cs="Arial"/>
          <w:szCs w:val="24"/>
        </w:rPr>
        <w:t>0</w:t>
      </w:r>
      <w:r w:rsidR="00567096" w:rsidRPr="001D7E56">
        <w:rPr>
          <w:rFonts w:ascii="Cambria Math" w:hAnsi="Cambria Math" w:cs="Arial"/>
          <w:szCs w:val="24"/>
        </w:rPr>
        <w:t>, a</w:t>
      </w:r>
      <w:r w:rsidR="00C2628A" w:rsidRPr="001D7E56">
        <w:rPr>
          <w:rFonts w:ascii="Cambria Math" w:hAnsi="Cambria Math"/>
          <w:szCs w:val="22"/>
        </w:rPr>
        <w:t xml:space="preserve">t each of 12 sunflower crop fields across two </w:t>
      </w:r>
      <w:r w:rsidR="00CB6E04" w:rsidRPr="001D7E56">
        <w:rPr>
          <w:rFonts w:ascii="Cambria Math" w:hAnsi="Cambria Math"/>
          <w:szCs w:val="22"/>
        </w:rPr>
        <w:t>eco</w:t>
      </w:r>
      <w:r w:rsidR="00C2628A" w:rsidRPr="001D7E56">
        <w:rPr>
          <w:rFonts w:ascii="Cambria Math" w:hAnsi="Cambria Math"/>
          <w:szCs w:val="22"/>
        </w:rPr>
        <w:t xml:space="preserve">regions in Texas, </w:t>
      </w:r>
      <w:r w:rsidR="009004B8" w:rsidRPr="001D7E56">
        <w:rPr>
          <w:rFonts w:ascii="Cambria Math" w:hAnsi="Cambria Math"/>
          <w:szCs w:val="22"/>
        </w:rPr>
        <w:t xml:space="preserve">I will plant </w:t>
      </w:r>
      <w:r w:rsidR="000F457B">
        <w:rPr>
          <w:rFonts w:ascii="Cambria Math" w:hAnsi="Cambria Math"/>
          <w:szCs w:val="22"/>
        </w:rPr>
        <w:t xml:space="preserve">native seed mix (includes </w:t>
      </w:r>
      <w:r w:rsidR="00886360">
        <w:rPr>
          <w:rFonts w:ascii="Cambria Math" w:hAnsi="Cambria Math"/>
          <w:szCs w:val="22"/>
        </w:rPr>
        <w:t xml:space="preserve">30 species of </w:t>
      </w:r>
      <w:r w:rsidR="00250879">
        <w:rPr>
          <w:rFonts w:ascii="Cambria Math" w:hAnsi="Cambria Math"/>
          <w:szCs w:val="22"/>
        </w:rPr>
        <w:t xml:space="preserve">annual and perennial </w:t>
      </w:r>
      <w:r w:rsidR="000F457B">
        <w:rPr>
          <w:rFonts w:ascii="Cambria Math" w:hAnsi="Cambria Math"/>
          <w:szCs w:val="22"/>
        </w:rPr>
        <w:t>forbs and grasses)</w:t>
      </w:r>
      <w:r w:rsidR="00B132C0">
        <w:rPr>
          <w:rFonts w:ascii="Cambria Math" w:hAnsi="Cambria Math"/>
          <w:szCs w:val="22"/>
        </w:rPr>
        <w:t xml:space="preserve"> in</w:t>
      </w:r>
      <w:r w:rsidR="000F457B">
        <w:rPr>
          <w:rFonts w:ascii="Cambria Math" w:hAnsi="Cambria Math"/>
          <w:szCs w:val="22"/>
        </w:rPr>
        <w:t xml:space="preserve"> </w:t>
      </w:r>
      <w:r w:rsidR="00B132C0">
        <w:rPr>
          <w:rFonts w:ascii="Cambria Math" w:hAnsi="Cambria Math"/>
          <w:szCs w:val="22"/>
        </w:rPr>
        <w:t>one</w:t>
      </w:r>
      <w:r w:rsidR="00B132C0" w:rsidRPr="001D7E56">
        <w:rPr>
          <w:rFonts w:ascii="Cambria Math" w:hAnsi="Cambria Math"/>
          <w:szCs w:val="22"/>
        </w:rPr>
        <w:t xml:space="preserve"> array</w:t>
      </w:r>
      <w:r w:rsidR="00703588">
        <w:rPr>
          <w:rFonts w:ascii="Cambria Math" w:hAnsi="Cambria Math"/>
          <w:szCs w:val="22"/>
        </w:rPr>
        <w:t xml:space="preserve"> (“Native”)</w:t>
      </w:r>
      <w:r w:rsidR="00B132C0">
        <w:rPr>
          <w:rFonts w:ascii="Cambria Math" w:hAnsi="Cambria Math"/>
          <w:szCs w:val="22"/>
        </w:rPr>
        <w:t>, and a control plot on the other side of the field will receive no seeds</w:t>
      </w:r>
      <w:r w:rsidR="00703588">
        <w:rPr>
          <w:rFonts w:ascii="Cambria Math" w:hAnsi="Cambria Math"/>
          <w:szCs w:val="22"/>
        </w:rPr>
        <w:t xml:space="preserve"> (“Control”)</w:t>
      </w:r>
      <w:r w:rsidR="00B132C0">
        <w:rPr>
          <w:rFonts w:ascii="Cambria Math" w:hAnsi="Cambria Math"/>
          <w:szCs w:val="22"/>
        </w:rPr>
        <w:t>, both within 15 m of the sunflower crop</w:t>
      </w:r>
      <w:r w:rsidR="000F457B">
        <w:rPr>
          <w:rFonts w:ascii="Cambria Math" w:hAnsi="Cambria Math"/>
          <w:szCs w:val="22"/>
        </w:rPr>
        <w:t xml:space="preserve"> (</w:t>
      </w:r>
      <w:r w:rsidR="008F39BC" w:rsidRPr="001D7E56">
        <w:rPr>
          <w:rFonts w:ascii="Cambria Math" w:hAnsi="Cambria Math"/>
          <w:szCs w:val="22"/>
        </w:rPr>
        <w:t>Fig. 1</w:t>
      </w:r>
      <w:r w:rsidR="009004B8" w:rsidRPr="001D7E56">
        <w:rPr>
          <w:rFonts w:ascii="Cambria Math" w:hAnsi="Cambria Math"/>
          <w:szCs w:val="22"/>
        </w:rPr>
        <w:t xml:space="preserve">). </w:t>
      </w:r>
      <w:r w:rsidR="00045FAA">
        <w:rPr>
          <w:rFonts w:ascii="Cambria Math" w:hAnsi="Cambria Math"/>
          <w:szCs w:val="22"/>
        </w:rPr>
        <w:t>To simulate nesting habitat that cavity-nesting native bees require, I will place 3 artificial bee nests (PVC pipe with paper straws) within each array of Native habitat.</w:t>
      </w:r>
      <w:r w:rsidR="00045FAA" w:rsidRPr="00C2628A">
        <w:rPr>
          <w:rFonts w:ascii="Cambria Math" w:hAnsi="Cambria Math"/>
          <w:szCs w:val="22"/>
        </w:rPr>
        <w:t xml:space="preserve"> </w:t>
      </w:r>
      <w:r w:rsidR="005A64A0" w:rsidRPr="001D7E56">
        <w:rPr>
          <w:rFonts w:ascii="Cambria Math" w:hAnsi="Cambria Math"/>
          <w:szCs w:val="22"/>
        </w:rPr>
        <w:t xml:space="preserve">Twelve sites are needed </w:t>
      </w:r>
      <w:r w:rsidR="00316768" w:rsidRPr="001D7E56">
        <w:rPr>
          <w:rFonts w:ascii="Cambria Math" w:hAnsi="Cambria Math"/>
          <w:szCs w:val="22"/>
        </w:rPr>
        <w:t xml:space="preserve">to </w:t>
      </w:r>
      <w:r w:rsidR="001201DD" w:rsidRPr="001D7E56">
        <w:rPr>
          <w:rFonts w:ascii="Cambria Math" w:hAnsi="Cambria Math"/>
          <w:szCs w:val="22"/>
        </w:rPr>
        <w:t xml:space="preserve">assess </w:t>
      </w:r>
      <w:r w:rsidR="00886360">
        <w:rPr>
          <w:rFonts w:ascii="Cambria Math" w:hAnsi="Cambria Math"/>
          <w:szCs w:val="22"/>
        </w:rPr>
        <w:t>h</w:t>
      </w:r>
      <w:r w:rsidR="007219CB">
        <w:rPr>
          <w:rFonts w:ascii="Cambria Math" w:hAnsi="Cambria Math"/>
          <w:szCs w:val="22"/>
        </w:rPr>
        <w:t xml:space="preserve">ow </w:t>
      </w:r>
      <w:r w:rsidR="00886360">
        <w:rPr>
          <w:rFonts w:ascii="Cambria Math" w:hAnsi="Cambria Math"/>
          <w:szCs w:val="22"/>
        </w:rPr>
        <w:t>native plants influence native bee crop visitation</w:t>
      </w:r>
      <w:r w:rsidR="007219CB">
        <w:rPr>
          <w:rFonts w:ascii="Cambria Math" w:hAnsi="Cambria Math"/>
          <w:szCs w:val="22"/>
        </w:rPr>
        <w:t xml:space="preserve"> a</w:t>
      </w:r>
      <w:r w:rsidR="007219CB" w:rsidRPr="001D7E56">
        <w:rPr>
          <w:rFonts w:ascii="Cambria Math" w:hAnsi="Cambria Math"/>
          <w:szCs w:val="22"/>
        </w:rPr>
        <w:t>t the landscape scale</w:t>
      </w:r>
      <w:r w:rsidR="00886360">
        <w:rPr>
          <w:rFonts w:ascii="Cambria Math" w:hAnsi="Cambria Math"/>
          <w:szCs w:val="22"/>
        </w:rPr>
        <w:t>.</w:t>
      </w:r>
    </w:p>
    <w:p w:rsidR="00FD703E" w:rsidRPr="001D7E56" w:rsidRDefault="00045FAA" w:rsidP="00AE7230">
      <w:pPr>
        <w:widowControl w:val="0"/>
        <w:ind w:firstLine="720"/>
        <w:rPr>
          <w:rFonts w:ascii="Cambria Math" w:hAnsi="Cambria Math"/>
          <w:szCs w:val="24"/>
        </w:rPr>
      </w:pPr>
      <w:r>
        <w:rPr>
          <w:rFonts w:ascii="Cambria Math" w:hAnsi="Cambria Math" w:cs="Arial"/>
          <w:szCs w:val="24"/>
        </w:rPr>
        <w:t>In 2011, d</w:t>
      </w:r>
      <w:r w:rsidR="000E6418" w:rsidRPr="001D7E56">
        <w:rPr>
          <w:rFonts w:ascii="Cambria Math" w:hAnsi="Cambria Math" w:cs="Arial"/>
          <w:noProof/>
          <w:snapToGrid w:val="0"/>
        </w:rPr>
        <w:t xml:space="preserve">uring three visits to each of the 12 sites, I </w:t>
      </w:r>
      <w:r w:rsidR="00600EA2" w:rsidRPr="001D7E56">
        <w:rPr>
          <w:rFonts w:ascii="Cambria Math" w:hAnsi="Cambria Math" w:cs="Arial"/>
          <w:noProof/>
          <w:snapToGrid w:val="0"/>
        </w:rPr>
        <w:t xml:space="preserve">will </w:t>
      </w:r>
      <w:r w:rsidR="000E6418" w:rsidRPr="001D7E56">
        <w:rPr>
          <w:rFonts w:ascii="Cambria Math" w:hAnsi="Cambria Math"/>
          <w:szCs w:val="24"/>
        </w:rPr>
        <w:t>quantify all pollinator species visiting 30 r</w:t>
      </w:r>
      <w:r w:rsidR="004353FB">
        <w:rPr>
          <w:rFonts w:ascii="Cambria Math" w:hAnsi="Cambria Math"/>
          <w:szCs w:val="24"/>
        </w:rPr>
        <w:t>andomly selected crop sunflower plants</w:t>
      </w:r>
      <w:r w:rsidR="00DC01EC" w:rsidRPr="001D7E56">
        <w:rPr>
          <w:rFonts w:ascii="Cambria Math" w:hAnsi="Cambria Math"/>
          <w:szCs w:val="24"/>
        </w:rPr>
        <w:t xml:space="preserve"> at</w:t>
      </w:r>
      <w:r w:rsidR="007C1820" w:rsidRPr="001D7E56">
        <w:rPr>
          <w:rFonts w:ascii="Cambria Math" w:hAnsi="Cambria Math"/>
          <w:szCs w:val="24"/>
        </w:rPr>
        <w:t xml:space="preserve"> each of</w:t>
      </w:r>
      <w:r w:rsidR="00DC01EC" w:rsidRPr="001D7E56">
        <w:rPr>
          <w:rFonts w:ascii="Cambria Math" w:hAnsi="Cambria Math"/>
          <w:szCs w:val="24"/>
        </w:rPr>
        <w:t xml:space="preserve"> 0, 10, and 50 m from </w:t>
      </w:r>
      <w:r w:rsidR="00EA59F3" w:rsidRPr="001D7E56">
        <w:rPr>
          <w:rFonts w:ascii="Cambria Math" w:hAnsi="Cambria Math"/>
          <w:szCs w:val="24"/>
        </w:rPr>
        <w:t xml:space="preserve">the </w:t>
      </w:r>
      <w:r w:rsidR="004353FB">
        <w:rPr>
          <w:rFonts w:ascii="Cambria Math" w:hAnsi="Cambria Math"/>
          <w:szCs w:val="24"/>
        </w:rPr>
        <w:t>N</w:t>
      </w:r>
      <w:r w:rsidR="00867C7D">
        <w:rPr>
          <w:rFonts w:ascii="Cambria Math" w:hAnsi="Cambria Math"/>
          <w:szCs w:val="24"/>
        </w:rPr>
        <w:t>ative</w:t>
      </w:r>
      <w:r w:rsidR="004353FB">
        <w:rPr>
          <w:rFonts w:ascii="Cambria Math" w:hAnsi="Cambria Math"/>
          <w:szCs w:val="24"/>
        </w:rPr>
        <w:t xml:space="preserve"> habitat</w:t>
      </w:r>
      <w:r w:rsidR="00867C7D">
        <w:rPr>
          <w:rFonts w:ascii="Cambria Math" w:hAnsi="Cambria Math"/>
          <w:szCs w:val="24"/>
        </w:rPr>
        <w:t xml:space="preserve"> </w:t>
      </w:r>
      <w:r w:rsidR="00ED4944">
        <w:rPr>
          <w:rFonts w:ascii="Cambria Math" w:hAnsi="Cambria Math"/>
          <w:szCs w:val="24"/>
        </w:rPr>
        <w:t xml:space="preserve">and </w:t>
      </w:r>
      <w:r w:rsidR="004353FB">
        <w:rPr>
          <w:rFonts w:ascii="Cambria Math" w:hAnsi="Cambria Math"/>
          <w:szCs w:val="24"/>
        </w:rPr>
        <w:t>C</w:t>
      </w:r>
      <w:r w:rsidR="00ED4944">
        <w:rPr>
          <w:rFonts w:ascii="Cambria Math" w:hAnsi="Cambria Math"/>
          <w:szCs w:val="24"/>
        </w:rPr>
        <w:t>ontrol arrays</w:t>
      </w:r>
      <w:r w:rsidR="00A30B8B">
        <w:rPr>
          <w:rFonts w:ascii="Cambria Math" w:hAnsi="Cambria Math"/>
          <w:szCs w:val="24"/>
        </w:rPr>
        <w:t>; pollination is likely to be reduced farther within the crop field</w:t>
      </w:r>
      <w:r w:rsidR="000E6418" w:rsidRPr="001D7E56">
        <w:rPr>
          <w:rFonts w:ascii="Cambria Math" w:hAnsi="Cambria Math"/>
          <w:szCs w:val="24"/>
        </w:rPr>
        <w:t>.</w:t>
      </w:r>
      <w:r w:rsidR="002554F4" w:rsidRPr="001D7E56">
        <w:rPr>
          <w:rFonts w:ascii="Cambria Math" w:hAnsi="Cambria Math"/>
          <w:szCs w:val="24"/>
        </w:rPr>
        <w:t xml:space="preserve"> </w:t>
      </w:r>
      <w:r w:rsidR="003F7976" w:rsidRPr="001D7E56">
        <w:rPr>
          <w:rFonts w:ascii="Cambria Math" w:hAnsi="Cambria Math"/>
          <w:szCs w:val="24"/>
        </w:rPr>
        <w:t xml:space="preserve">I will also sample pollinators with </w:t>
      </w:r>
      <w:r w:rsidR="004353FB">
        <w:rPr>
          <w:rFonts w:ascii="Cambria Math" w:hAnsi="Cambria Math"/>
          <w:szCs w:val="24"/>
        </w:rPr>
        <w:t>w</w:t>
      </w:r>
      <w:r w:rsidR="00757BF3">
        <w:rPr>
          <w:rFonts w:ascii="Cambria Math" w:hAnsi="Cambria Math"/>
          <w:szCs w:val="24"/>
        </w:rPr>
        <w:t xml:space="preserve">ater </w:t>
      </w:r>
      <w:r w:rsidR="003F7976" w:rsidRPr="001D7E56">
        <w:rPr>
          <w:rFonts w:ascii="Cambria Math" w:hAnsi="Cambria Math"/>
          <w:szCs w:val="24"/>
        </w:rPr>
        <w:t>bowl traps</w:t>
      </w:r>
      <w:r w:rsidR="00757BF3">
        <w:rPr>
          <w:rFonts w:ascii="Cambria Math" w:hAnsi="Cambria Math"/>
          <w:szCs w:val="24"/>
        </w:rPr>
        <w:t xml:space="preserve">, </w:t>
      </w:r>
      <w:r w:rsidR="00757BF3" w:rsidRPr="001D7E56">
        <w:rPr>
          <w:rFonts w:ascii="Cambria Math" w:hAnsi="Cambria Math"/>
          <w:szCs w:val="22"/>
        </w:rPr>
        <w:t>a commonly used method</w:t>
      </w:r>
      <w:r w:rsidR="00757BF3" w:rsidRPr="00757BF3">
        <w:rPr>
          <w:rFonts w:ascii="Cambria Math" w:hAnsi="Cambria Math"/>
          <w:szCs w:val="22"/>
        </w:rPr>
        <w:t xml:space="preserve"> </w:t>
      </w:r>
      <w:r w:rsidR="00757BF3">
        <w:rPr>
          <w:rFonts w:ascii="Cambria Math" w:hAnsi="Cambria Math"/>
          <w:szCs w:val="22"/>
        </w:rPr>
        <w:t>to sample bees</w:t>
      </w:r>
      <w:r w:rsidR="00757BF3" w:rsidRPr="001D7E56">
        <w:rPr>
          <w:rFonts w:ascii="Cambria Math" w:hAnsi="Cambria Math"/>
          <w:szCs w:val="22"/>
        </w:rPr>
        <w:t xml:space="preserve"> </w:t>
      </w:r>
      <w:r w:rsidR="00FD6D4B" w:rsidRPr="001D7E56">
        <w:rPr>
          <w:rFonts w:ascii="Cambria Math" w:hAnsi="Cambria Math"/>
          <w:szCs w:val="22"/>
        </w:rPr>
        <w:fldChar w:fldCharType="begin"/>
      </w:r>
      <w:r w:rsidR="006E0A6C">
        <w:rPr>
          <w:rFonts w:ascii="Cambria Math" w:hAnsi="Cambria Math"/>
          <w:szCs w:val="22"/>
        </w:rPr>
        <w:instrText xml:space="preserve"> ADDIN EN.CITE &lt;EndNote&gt;&lt;Cite&gt;&lt;Author&gt;Westphal&lt;/Author&gt;&lt;Year&gt;2008&lt;/Year&gt;&lt;RecNum&gt;51&lt;/RecNum&gt;&lt;record&gt;&lt;rec-number&gt;51&lt;/rec-number&gt;&lt;foreign-keys&gt;&lt;key app="EN" db-id="dwrae2xemt5xr5e0w2rvewt30pzd0w59a90f"&gt;51&lt;/key&gt;&lt;/foreign-keys&gt;&lt;ref-type name="Journal Article"&gt;17&lt;/ref-type&gt;&lt;contributors&gt;&lt;authors&gt;&lt;author&gt;Westphal, C.&lt;/author&gt;&lt;author&gt;Bommarco, R.&lt;/author&gt;&lt;author&gt;Carré, G.&lt;/author&gt;&lt;author&gt;Lamborn, E.&lt;/author&gt;&lt;author&gt;Morison, N.&lt;/author&gt;&lt;author&gt;Petanidou, T.&lt;/author&gt;&lt;author&gt;Potts, S. G.&lt;/author&gt;&lt;author&gt;Roberts, S. P. M.&lt;/author&gt;&lt;author&gt;Szentgyörgyi, H.&lt;/author&gt;&lt;author&gt;Tscheulin, T.&lt;/author&gt;&lt;/authors&gt;&lt;/contributors&gt;&lt;titles&gt;&lt;title&gt;Measuring bee diversity in different European habitats and biogeographical regions&lt;/title&gt;&lt;secondary-title&gt;Ecological Monographs&lt;/secondary-title&gt;&lt;/titles&gt;&lt;periodical&gt;&lt;full-title&gt;Ecological Monographs&lt;/full-title&gt;&lt;/periodical&gt;&lt;pages&gt;653-671&lt;/pages&gt;&lt;volume&gt;78&lt;/volume&gt;&lt;number&gt;4&lt;/number&gt;&lt;dates&gt;&lt;year&gt;2008&lt;/year&gt;&lt;/dates&gt;&lt;urls&gt;&lt;/urls&gt;&lt;/record&gt;&lt;/Cite&gt;&lt;/EndNote&gt;</w:instrText>
      </w:r>
      <w:r w:rsidR="00FD6D4B" w:rsidRPr="001D7E56">
        <w:rPr>
          <w:rFonts w:ascii="Cambria Math" w:hAnsi="Cambria Math"/>
          <w:szCs w:val="22"/>
        </w:rPr>
        <w:fldChar w:fldCharType="separate"/>
      </w:r>
      <w:r w:rsidR="00923731">
        <w:rPr>
          <w:rFonts w:ascii="Cambria Math" w:hAnsi="Cambria Math"/>
          <w:szCs w:val="22"/>
        </w:rPr>
        <w:t>(</w:t>
      </w:r>
      <w:r w:rsidR="00923731" w:rsidRPr="00923731">
        <w:rPr>
          <w:rFonts w:ascii="Cambria Math" w:hAnsi="Cambria Math"/>
          <w:i/>
          <w:szCs w:val="22"/>
        </w:rPr>
        <w:t>19</w:t>
      </w:r>
      <w:r w:rsidR="00923731">
        <w:rPr>
          <w:rFonts w:ascii="Cambria Math" w:hAnsi="Cambria Math"/>
          <w:szCs w:val="22"/>
        </w:rPr>
        <w:t>)</w:t>
      </w:r>
      <w:r w:rsidR="00FD6D4B" w:rsidRPr="001D7E56">
        <w:rPr>
          <w:rFonts w:ascii="Cambria Math" w:hAnsi="Cambria Math"/>
          <w:szCs w:val="22"/>
        </w:rPr>
        <w:fldChar w:fldCharType="end"/>
      </w:r>
      <w:r w:rsidR="00757BF3">
        <w:rPr>
          <w:rFonts w:ascii="Cambria Math" w:hAnsi="Cambria Math"/>
          <w:szCs w:val="22"/>
        </w:rPr>
        <w:t>,</w:t>
      </w:r>
      <w:r w:rsidR="00F306CA">
        <w:rPr>
          <w:rFonts w:ascii="Cambria Math" w:hAnsi="Cambria Math"/>
          <w:szCs w:val="24"/>
        </w:rPr>
        <w:t xml:space="preserve"> at each </w:t>
      </w:r>
      <w:r w:rsidR="004353FB">
        <w:rPr>
          <w:rFonts w:ascii="Cambria Math" w:hAnsi="Cambria Math"/>
          <w:szCs w:val="24"/>
        </w:rPr>
        <w:t>0, 10, and 50 m location</w:t>
      </w:r>
      <w:r w:rsidR="003F7976" w:rsidRPr="001D7E56">
        <w:rPr>
          <w:rFonts w:ascii="Cambria Math" w:hAnsi="Cambria Math"/>
          <w:szCs w:val="24"/>
        </w:rPr>
        <w:t xml:space="preserve">. </w:t>
      </w:r>
      <w:r w:rsidR="00F306CA">
        <w:rPr>
          <w:rFonts w:ascii="Cambria Math" w:hAnsi="Cambria Math"/>
          <w:szCs w:val="24"/>
        </w:rPr>
        <w:t xml:space="preserve">Adjacent to both </w:t>
      </w:r>
      <w:r w:rsidR="004353FB">
        <w:rPr>
          <w:rFonts w:ascii="Cambria Math" w:hAnsi="Cambria Math"/>
          <w:szCs w:val="24"/>
        </w:rPr>
        <w:t>N</w:t>
      </w:r>
      <w:r w:rsidR="00F306CA">
        <w:rPr>
          <w:rFonts w:ascii="Cambria Math" w:hAnsi="Cambria Math"/>
          <w:szCs w:val="24"/>
        </w:rPr>
        <w:t xml:space="preserve">ative </w:t>
      </w:r>
      <w:r w:rsidR="004353FB">
        <w:rPr>
          <w:rFonts w:ascii="Cambria Math" w:hAnsi="Cambria Math"/>
          <w:szCs w:val="24"/>
        </w:rPr>
        <w:t xml:space="preserve">habitat </w:t>
      </w:r>
      <w:r w:rsidR="00F306CA">
        <w:rPr>
          <w:rFonts w:ascii="Cambria Math" w:hAnsi="Cambria Math"/>
          <w:szCs w:val="24"/>
        </w:rPr>
        <w:t xml:space="preserve">and </w:t>
      </w:r>
      <w:r w:rsidR="004353FB">
        <w:rPr>
          <w:rFonts w:ascii="Cambria Math" w:hAnsi="Cambria Math"/>
          <w:szCs w:val="24"/>
        </w:rPr>
        <w:t>C</w:t>
      </w:r>
      <w:r w:rsidR="00F306CA">
        <w:rPr>
          <w:rFonts w:ascii="Cambria Math" w:hAnsi="Cambria Math"/>
          <w:szCs w:val="24"/>
        </w:rPr>
        <w:t xml:space="preserve">ontrol arrays </w:t>
      </w:r>
      <w:r w:rsidR="004353FB">
        <w:rPr>
          <w:rFonts w:ascii="Cambria Math" w:hAnsi="Cambria Math"/>
          <w:szCs w:val="24"/>
        </w:rPr>
        <w:t xml:space="preserve">within the sunflower crop </w:t>
      </w:r>
      <w:r w:rsidR="008734EC" w:rsidRPr="001D7E56">
        <w:rPr>
          <w:rFonts w:ascii="Cambria Math" w:hAnsi="Cambria Math"/>
          <w:szCs w:val="24"/>
        </w:rPr>
        <w:t xml:space="preserve">I will estimate </w:t>
      </w:r>
      <w:r w:rsidR="00767C31">
        <w:rPr>
          <w:rFonts w:ascii="Cambria Math" w:hAnsi="Cambria Math"/>
          <w:szCs w:val="24"/>
        </w:rPr>
        <w:t xml:space="preserve">crop </w:t>
      </w:r>
      <w:r w:rsidR="008734EC" w:rsidRPr="001D7E56">
        <w:rPr>
          <w:rFonts w:ascii="Cambria Math" w:hAnsi="Cambria Math"/>
          <w:szCs w:val="24"/>
        </w:rPr>
        <w:t>pollination efficiency of each bee species</w:t>
      </w:r>
      <w:r w:rsidR="00F306CA" w:rsidRPr="00F306CA">
        <w:rPr>
          <w:rFonts w:ascii="Cambria Math" w:hAnsi="Cambria Math"/>
          <w:szCs w:val="24"/>
        </w:rPr>
        <w:t xml:space="preserve"> </w:t>
      </w:r>
      <w:r w:rsidR="00767C31">
        <w:rPr>
          <w:rFonts w:ascii="Cambria Math" w:hAnsi="Cambria Math"/>
          <w:szCs w:val="24"/>
        </w:rPr>
        <w:t>(10 individuals per species</w:t>
      </w:r>
      <w:r w:rsidR="00B92BCA">
        <w:rPr>
          <w:rFonts w:ascii="Cambria Math" w:hAnsi="Cambria Math"/>
          <w:szCs w:val="24"/>
        </w:rPr>
        <w:t>)</w:t>
      </w:r>
      <w:r w:rsidR="008734EC" w:rsidRPr="001D7E56">
        <w:rPr>
          <w:rFonts w:ascii="Cambria Math" w:hAnsi="Cambria Math"/>
          <w:szCs w:val="24"/>
        </w:rPr>
        <w:t xml:space="preserve">. </w:t>
      </w:r>
      <w:r w:rsidR="00F306CA">
        <w:rPr>
          <w:rFonts w:ascii="Cambria Math" w:hAnsi="Cambria Math"/>
          <w:szCs w:val="24"/>
        </w:rPr>
        <w:t xml:space="preserve">I will estimate pollination efficiency by calculating seed set per flower head after single visits </w:t>
      </w:r>
      <w:r w:rsidR="001434D0">
        <w:rPr>
          <w:rFonts w:ascii="Cambria Math" w:hAnsi="Cambria Math"/>
          <w:szCs w:val="24"/>
        </w:rPr>
        <w:t xml:space="preserve">to flower heads </w:t>
      </w:r>
      <w:r w:rsidR="00F306CA">
        <w:rPr>
          <w:rFonts w:ascii="Cambria Math" w:hAnsi="Cambria Math"/>
          <w:szCs w:val="24"/>
        </w:rPr>
        <w:t xml:space="preserve">by each bee species. </w:t>
      </w:r>
      <w:r w:rsidR="00914404" w:rsidRPr="001D7E56">
        <w:rPr>
          <w:rFonts w:ascii="Cambria Math" w:hAnsi="Cambria Math"/>
          <w:szCs w:val="24"/>
        </w:rPr>
        <w:t>Using ANOVA</w:t>
      </w:r>
      <w:r w:rsidR="00B659F4" w:rsidRPr="001D7E56">
        <w:rPr>
          <w:rFonts w:ascii="Cambria Math" w:hAnsi="Cambria Math"/>
          <w:szCs w:val="24"/>
        </w:rPr>
        <w:t>s</w:t>
      </w:r>
      <w:r w:rsidR="00914404" w:rsidRPr="001D7E56">
        <w:rPr>
          <w:rFonts w:ascii="Cambria Math" w:hAnsi="Cambria Math"/>
          <w:szCs w:val="24"/>
        </w:rPr>
        <w:t xml:space="preserve">, I will ask </w:t>
      </w:r>
      <w:r w:rsidR="008778BD">
        <w:rPr>
          <w:rFonts w:ascii="Cambria Math" w:hAnsi="Cambria Math"/>
          <w:szCs w:val="24"/>
        </w:rPr>
        <w:t>if crop visitation to flowers and efficiency differs by treatment (</w:t>
      </w:r>
      <w:r w:rsidR="00E561E1">
        <w:rPr>
          <w:rFonts w:ascii="Cambria Math" w:hAnsi="Cambria Math"/>
          <w:szCs w:val="24"/>
        </w:rPr>
        <w:t>N</w:t>
      </w:r>
      <w:r w:rsidR="008778BD">
        <w:rPr>
          <w:rFonts w:ascii="Cambria Math" w:hAnsi="Cambria Math"/>
          <w:szCs w:val="24"/>
        </w:rPr>
        <w:t xml:space="preserve">ative </w:t>
      </w:r>
      <w:r w:rsidR="00E561E1">
        <w:rPr>
          <w:rFonts w:ascii="Cambria Math" w:hAnsi="Cambria Math"/>
          <w:szCs w:val="24"/>
        </w:rPr>
        <w:t xml:space="preserve">habitat </w:t>
      </w:r>
      <w:r w:rsidR="008778BD">
        <w:rPr>
          <w:rFonts w:ascii="Cambria Math" w:hAnsi="Cambria Math"/>
          <w:szCs w:val="24"/>
        </w:rPr>
        <w:t>vs.</w:t>
      </w:r>
      <w:r w:rsidR="00E561E1">
        <w:rPr>
          <w:rFonts w:ascii="Cambria Math" w:hAnsi="Cambria Math"/>
          <w:szCs w:val="24"/>
        </w:rPr>
        <w:t xml:space="preserve"> C</w:t>
      </w:r>
      <w:r w:rsidR="008778BD">
        <w:rPr>
          <w:rFonts w:ascii="Cambria Math" w:hAnsi="Cambria Math"/>
          <w:szCs w:val="24"/>
        </w:rPr>
        <w:t xml:space="preserve">ontrol), </w:t>
      </w:r>
      <w:r w:rsidR="00914404" w:rsidRPr="001D7E56">
        <w:rPr>
          <w:rFonts w:ascii="Cambria Math" w:hAnsi="Cambria Math"/>
          <w:szCs w:val="24"/>
        </w:rPr>
        <w:t xml:space="preserve">and distance </w:t>
      </w:r>
      <w:r w:rsidR="00E561E1">
        <w:rPr>
          <w:rFonts w:ascii="Cambria Math" w:hAnsi="Cambria Math"/>
          <w:szCs w:val="24"/>
        </w:rPr>
        <w:t xml:space="preserve">(0, 10, or 50 m) </w:t>
      </w:r>
      <w:r w:rsidR="001201DD" w:rsidRPr="001D7E56">
        <w:rPr>
          <w:rFonts w:ascii="Cambria Math" w:hAnsi="Cambria Math"/>
          <w:szCs w:val="24"/>
        </w:rPr>
        <w:t xml:space="preserve">to the </w:t>
      </w:r>
      <w:r w:rsidR="00E561E1">
        <w:rPr>
          <w:rFonts w:ascii="Cambria Math" w:hAnsi="Cambria Math"/>
          <w:szCs w:val="24"/>
        </w:rPr>
        <w:t>N</w:t>
      </w:r>
      <w:r w:rsidR="00C07A70">
        <w:rPr>
          <w:rFonts w:ascii="Cambria Math" w:hAnsi="Cambria Math"/>
          <w:szCs w:val="24"/>
        </w:rPr>
        <w:t xml:space="preserve">ative </w:t>
      </w:r>
      <w:r w:rsidR="00E561E1">
        <w:rPr>
          <w:rFonts w:ascii="Cambria Math" w:hAnsi="Cambria Math"/>
          <w:szCs w:val="24"/>
        </w:rPr>
        <w:t xml:space="preserve">habitat </w:t>
      </w:r>
      <w:r w:rsidR="00870719">
        <w:rPr>
          <w:rFonts w:ascii="Cambria Math" w:hAnsi="Cambria Math"/>
          <w:szCs w:val="24"/>
        </w:rPr>
        <w:t xml:space="preserve">or </w:t>
      </w:r>
      <w:r w:rsidR="00E561E1">
        <w:rPr>
          <w:rFonts w:ascii="Cambria Math" w:hAnsi="Cambria Math"/>
          <w:szCs w:val="24"/>
        </w:rPr>
        <w:t>C</w:t>
      </w:r>
      <w:r w:rsidR="00870719">
        <w:rPr>
          <w:rFonts w:ascii="Cambria Math" w:hAnsi="Cambria Math"/>
          <w:szCs w:val="24"/>
        </w:rPr>
        <w:t xml:space="preserve">ontrol </w:t>
      </w:r>
      <w:r w:rsidR="001201DD" w:rsidRPr="001D7E56">
        <w:rPr>
          <w:rFonts w:ascii="Cambria Math" w:hAnsi="Cambria Math"/>
          <w:szCs w:val="24"/>
        </w:rPr>
        <w:t>arrays</w:t>
      </w:r>
      <w:r w:rsidR="00914404" w:rsidRPr="001D7E56">
        <w:rPr>
          <w:rFonts w:ascii="Cambria Math" w:hAnsi="Cambria Math"/>
          <w:szCs w:val="24"/>
        </w:rPr>
        <w:t>.</w:t>
      </w:r>
    </w:p>
    <w:p w:rsidR="008939C4" w:rsidRDefault="00604322" w:rsidP="005345C7">
      <w:pPr>
        <w:widowControl w:val="0"/>
        <w:ind w:firstLine="720"/>
        <w:rPr>
          <w:rFonts w:ascii="Cambria Math" w:hAnsi="Cambria Math"/>
          <w:szCs w:val="22"/>
        </w:rPr>
      </w:pPr>
      <w:r w:rsidRPr="001D7E56">
        <w:rPr>
          <w:rFonts w:ascii="Cambria Math" w:hAnsi="Cambria Math" w:cs="Arial"/>
          <w:noProof/>
          <w:snapToGrid w:val="0"/>
          <w:u w:val="single"/>
        </w:rPr>
        <w:t>Question 2</w:t>
      </w:r>
      <w:r w:rsidR="008939C4">
        <w:rPr>
          <w:rFonts w:ascii="Cambria Math" w:hAnsi="Cambria Math" w:cs="Arial"/>
          <w:noProof/>
          <w:snapToGrid w:val="0"/>
          <w:u w:val="single"/>
        </w:rPr>
        <w:t>.</w:t>
      </w:r>
      <w:r w:rsidR="008939C4" w:rsidRPr="008939C4">
        <w:rPr>
          <w:rFonts w:ascii="Cambria Math" w:hAnsi="Cambria Math" w:cs="Arial"/>
          <w:noProof/>
          <w:snapToGrid w:val="0"/>
        </w:rPr>
        <w:t xml:space="preserve"> </w:t>
      </w:r>
      <w:r w:rsidR="00710FE8">
        <w:rPr>
          <w:rFonts w:ascii="Cambria Math" w:hAnsi="Cambria Math" w:cs="Arial"/>
          <w:noProof/>
          <w:snapToGrid w:val="0"/>
          <w:u w:val="single"/>
        </w:rPr>
        <w:t>Experimental Design</w:t>
      </w:r>
      <w:r w:rsidR="008939C4">
        <w:rPr>
          <w:rFonts w:ascii="Cambria Math" w:hAnsi="Cambria Math" w:cs="Arial"/>
          <w:noProof/>
          <w:snapToGrid w:val="0"/>
        </w:rPr>
        <w:t xml:space="preserve">. </w:t>
      </w:r>
      <w:r w:rsidR="008A7E9B" w:rsidRPr="001D7E56">
        <w:rPr>
          <w:rFonts w:ascii="Cambria Math" w:hAnsi="Cambria Math" w:cs="Arial"/>
          <w:szCs w:val="24"/>
        </w:rPr>
        <w:t xml:space="preserve">In </w:t>
      </w:r>
      <w:r w:rsidR="00404FFF">
        <w:rPr>
          <w:rFonts w:ascii="Cambria Math" w:hAnsi="Cambria Math" w:cs="Arial"/>
          <w:szCs w:val="24"/>
        </w:rPr>
        <w:t xml:space="preserve">April of </w:t>
      </w:r>
      <w:r w:rsidR="008A7E9B" w:rsidRPr="001D7E56">
        <w:rPr>
          <w:rFonts w:ascii="Cambria Math" w:hAnsi="Cambria Math" w:cs="Arial"/>
          <w:szCs w:val="24"/>
        </w:rPr>
        <w:t>both 2010 and 2011, a</w:t>
      </w:r>
      <w:r w:rsidR="008A7E9B" w:rsidRPr="001D7E56">
        <w:rPr>
          <w:rFonts w:ascii="Cambria Math" w:hAnsi="Cambria Math"/>
          <w:szCs w:val="22"/>
        </w:rPr>
        <w:t xml:space="preserve">t each of </w:t>
      </w:r>
      <w:r w:rsidR="008939C4">
        <w:rPr>
          <w:rFonts w:ascii="Cambria Math" w:hAnsi="Cambria Math"/>
          <w:szCs w:val="22"/>
        </w:rPr>
        <w:t xml:space="preserve">the </w:t>
      </w:r>
      <w:r w:rsidR="008A7E9B" w:rsidRPr="001D7E56">
        <w:rPr>
          <w:rFonts w:ascii="Cambria Math" w:hAnsi="Cambria Math"/>
          <w:szCs w:val="22"/>
        </w:rPr>
        <w:t xml:space="preserve">12 sunflower crop fields, I will plant two arrays of </w:t>
      </w:r>
      <w:r w:rsidR="00BB6A62" w:rsidRPr="001D7E56">
        <w:rPr>
          <w:rFonts w:ascii="Cambria Math" w:hAnsi="Cambria Math"/>
          <w:i/>
          <w:szCs w:val="24"/>
        </w:rPr>
        <w:t>H. a. texanus</w:t>
      </w:r>
      <w:r w:rsidR="008A7E9B" w:rsidRPr="001D7E56">
        <w:rPr>
          <w:rFonts w:ascii="Cambria Math" w:hAnsi="Cambria Math"/>
          <w:szCs w:val="22"/>
        </w:rPr>
        <w:t xml:space="preserve">, one adjacent (within </w:t>
      </w:r>
      <w:r w:rsidR="008A7E9B">
        <w:rPr>
          <w:rFonts w:ascii="Cambria Math" w:hAnsi="Cambria Math"/>
          <w:szCs w:val="22"/>
        </w:rPr>
        <w:t>15</w:t>
      </w:r>
      <w:r w:rsidR="008A7E9B" w:rsidRPr="001D7E56">
        <w:rPr>
          <w:rFonts w:ascii="Cambria Math" w:hAnsi="Cambria Math"/>
          <w:szCs w:val="22"/>
        </w:rPr>
        <w:t xml:space="preserve"> m) to the </w:t>
      </w:r>
      <w:r w:rsidR="008A7E9B" w:rsidRPr="001D7E56">
        <w:rPr>
          <w:rFonts w:ascii="Cambria Math" w:hAnsi="Cambria Math"/>
          <w:szCs w:val="22"/>
        </w:rPr>
        <w:lastRenderedPageBreak/>
        <w:t>sunflower crop (“Near” distance treatment), and the other</w:t>
      </w:r>
      <w:r w:rsidR="004F3615">
        <w:rPr>
          <w:rFonts w:ascii="Cambria Math" w:hAnsi="Cambria Math"/>
          <w:szCs w:val="22"/>
        </w:rPr>
        <w:t xml:space="preserve"> 2</w:t>
      </w:r>
      <w:r w:rsidR="008A7E9B" w:rsidRPr="001D7E56">
        <w:rPr>
          <w:rFonts w:ascii="Cambria Math" w:hAnsi="Cambria Math"/>
          <w:szCs w:val="22"/>
        </w:rPr>
        <w:t xml:space="preserve"> km away </w:t>
      </w:r>
      <w:r w:rsidR="004F3615">
        <w:rPr>
          <w:rFonts w:ascii="Cambria Math" w:hAnsi="Cambria Math"/>
          <w:szCs w:val="22"/>
        </w:rPr>
        <w:t xml:space="preserve">near </w:t>
      </w:r>
      <w:r w:rsidR="003B7738">
        <w:rPr>
          <w:rFonts w:ascii="Cambria Math" w:hAnsi="Cambria Math"/>
          <w:szCs w:val="22"/>
        </w:rPr>
        <w:t>naturally occur</w:t>
      </w:r>
      <w:r w:rsidR="00A015CB">
        <w:rPr>
          <w:rFonts w:ascii="Cambria Math" w:hAnsi="Cambria Math"/>
          <w:szCs w:val="22"/>
        </w:rPr>
        <w:t>r</w:t>
      </w:r>
      <w:r w:rsidR="003B7738">
        <w:rPr>
          <w:rFonts w:ascii="Cambria Math" w:hAnsi="Cambria Math"/>
          <w:szCs w:val="22"/>
        </w:rPr>
        <w:t xml:space="preserve">ing </w:t>
      </w:r>
      <w:r w:rsidR="004F3615">
        <w:rPr>
          <w:rFonts w:ascii="Cambria Math" w:hAnsi="Cambria Math"/>
          <w:szCs w:val="22"/>
        </w:rPr>
        <w:t xml:space="preserve">native habitat </w:t>
      </w:r>
      <w:r w:rsidR="008A7E9B" w:rsidRPr="001D7E56">
        <w:rPr>
          <w:rFonts w:ascii="Cambria Math" w:hAnsi="Cambria Math"/>
          <w:szCs w:val="22"/>
        </w:rPr>
        <w:t xml:space="preserve">(“Far”; Fig. 1). Twelve sites are needed to assess whether the crop causes a homogenization effect at the relevant, landscape scale. Each array will consist of 100 </w:t>
      </w:r>
      <w:r w:rsidR="008A7E9B" w:rsidRPr="001D7E56">
        <w:rPr>
          <w:rFonts w:ascii="Cambria Math" w:hAnsi="Cambria Math"/>
          <w:i/>
          <w:szCs w:val="22"/>
        </w:rPr>
        <w:t>H.</w:t>
      </w:r>
      <w:r w:rsidR="006B5239">
        <w:rPr>
          <w:rFonts w:ascii="Cambria Math" w:hAnsi="Cambria Math"/>
          <w:i/>
          <w:szCs w:val="22"/>
        </w:rPr>
        <w:t xml:space="preserve"> </w:t>
      </w:r>
      <w:r w:rsidR="008A7E9B" w:rsidRPr="001D7E56">
        <w:rPr>
          <w:rFonts w:ascii="Cambria Math" w:hAnsi="Cambria Math"/>
          <w:i/>
          <w:szCs w:val="22"/>
        </w:rPr>
        <w:t>a. texanus</w:t>
      </w:r>
      <w:r w:rsidR="008A7E9B" w:rsidRPr="001D7E56">
        <w:rPr>
          <w:rFonts w:ascii="Cambria Math" w:hAnsi="Cambria Math"/>
          <w:szCs w:val="22"/>
        </w:rPr>
        <w:t xml:space="preserve"> plants (greenhouse grown). To simulate nesting habitat that cavity-nesting native bees require and sample the bee community, I will place </w:t>
      </w:r>
      <w:r w:rsidR="00B132C0">
        <w:rPr>
          <w:rFonts w:ascii="Cambria Math" w:hAnsi="Cambria Math"/>
          <w:szCs w:val="22"/>
        </w:rPr>
        <w:t>three</w:t>
      </w:r>
      <w:r w:rsidR="008A7E9B" w:rsidRPr="001D7E56">
        <w:rPr>
          <w:rFonts w:ascii="Cambria Math" w:hAnsi="Cambria Math"/>
          <w:szCs w:val="22"/>
        </w:rPr>
        <w:t xml:space="preserve"> artificial bee nests within each array of plants.</w:t>
      </w:r>
    </w:p>
    <w:p w:rsidR="00B75283" w:rsidRPr="001D7E56" w:rsidRDefault="00B75283" w:rsidP="005345C7">
      <w:pPr>
        <w:widowControl w:val="0"/>
        <w:ind w:firstLine="720"/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noProof/>
          <w:snapToGrid w:val="0"/>
        </w:rPr>
        <w:t xml:space="preserve">i) </w:t>
      </w:r>
      <w:r w:rsidR="0011692D" w:rsidRPr="001D7E56">
        <w:rPr>
          <w:rFonts w:ascii="Cambria Math" w:hAnsi="Cambria Math" w:cs="Arial"/>
          <w:noProof/>
          <w:snapToGrid w:val="0"/>
          <w:u w:val="single"/>
        </w:rPr>
        <w:t>Pollinator communities</w:t>
      </w:r>
      <w:r w:rsidR="0011692D" w:rsidRPr="001D7E56">
        <w:rPr>
          <w:rFonts w:ascii="Cambria Math" w:hAnsi="Cambria Math" w:cs="Arial"/>
          <w:noProof/>
          <w:snapToGrid w:val="0"/>
        </w:rPr>
        <w:t xml:space="preserve">. </w:t>
      </w:r>
      <w:r w:rsidR="0011692D" w:rsidRPr="001D7E56">
        <w:rPr>
          <w:rFonts w:ascii="Cambria Math" w:hAnsi="Cambria Math"/>
          <w:szCs w:val="22"/>
        </w:rPr>
        <w:t xml:space="preserve">During four visits to </w:t>
      </w:r>
      <w:r w:rsidR="007E25DF" w:rsidRPr="001D7E56">
        <w:rPr>
          <w:rFonts w:ascii="Cambria Math" w:hAnsi="Cambria Math"/>
          <w:szCs w:val="22"/>
        </w:rPr>
        <w:t>all 12</w:t>
      </w:r>
      <w:r w:rsidR="0011692D" w:rsidRPr="001D7E56">
        <w:rPr>
          <w:rFonts w:ascii="Cambria Math" w:hAnsi="Cambria Math"/>
          <w:szCs w:val="22"/>
        </w:rPr>
        <w:t xml:space="preserve"> site</w:t>
      </w:r>
      <w:r w:rsidR="007E25DF" w:rsidRPr="001D7E56">
        <w:rPr>
          <w:rFonts w:ascii="Cambria Math" w:hAnsi="Cambria Math"/>
          <w:szCs w:val="22"/>
        </w:rPr>
        <w:t>s</w:t>
      </w:r>
      <w:r w:rsidR="0011692D" w:rsidRPr="001D7E56">
        <w:rPr>
          <w:rFonts w:ascii="Cambria Math" w:hAnsi="Cambria Math"/>
          <w:szCs w:val="22"/>
        </w:rPr>
        <w:t xml:space="preserve"> throughout the flowering season, </w:t>
      </w:r>
      <w:r w:rsidR="0011692D" w:rsidRPr="001D7E56">
        <w:rPr>
          <w:rFonts w:ascii="Cambria Math" w:hAnsi="Cambria Math"/>
          <w:szCs w:val="24"/>
        </w:rPr>
        <w:t>I will identify all pollinator species visiting sunflowers</w:t>
      </w:r>
      <w:r w:rsidR="00FF348C" w:rsidRPr="001D7E56">
        <w:rPr>
          <w:rFonts w:ascii="Cambria Math" w:hAnsi="Cambria Math"/>
          <w:szCs w:val="24"/>
        </w:rPr>
        <w:t xml:space="preserve"> in the </w:t>
      </w:r>
      <w:r w:rsidR="00A015CB">
        <w:rPr>
          <w:rFonts w:ascii="Cambria Math" w:hAnsi="Cambria Math"/>
          <w:szCs w:val="24"/>
        </w:rPr>
        <w:t>N</w:t>
      </w:r>
      <w:r w:rsidR="00FF348C" w:rsidRPr="001D7E56">
        <w:rPr>
          <w:rFonts w:ascii="Cambria Math" w:hAnsi="Cambria Math"/>
          <w:szCs w:val="24"/>
        </w:rPr>
        <w:t xml:space="preserve">ear and </w:t>
      </w:r>
      <w:r w:rsidR="00A015CB">
        <w:rPr>
          <w:rFonts w:ascii="Cambria Math" w:hAnsi="Cambria Math"/>
          <w:szCs w:val="24"/>
        </w:rPr>
        <w:t>F</w:t>
      </w:r>
      <w:r w:rsidR="00FF348C" w:rsidRPr="001D7E56">
        <w:rPr>
          <w:rFonts w:ascii="Cambria Math" w:hAnsi="Cambria Math"/>
          <w:szCs w:val="24"/>
        </w:rPr>
        <w:t>ar</w:t>
      </w:r>
      <w:r w:rsidR="0011692D" w:rsidRPr="001D7E56">
        <w:rPr>
          <w:rFonts w:ascii="Cambria Math" w:hAnsi="Cambria Math"/>
          <w:szCs w:val="24"/>
        </w:rPr>
        <w:t xml:space="preserve"> arrays, and quantify their visitation to</w:t>
      </w:r>
      <w:r w:rsidR="001201DD" w:rsidRPr="001D7E56">
        <w:rPr>
          <w:rFonts w:ascii="Cambria Math" w:hAnsi="Cambria Math"/>
          <w:szCs w:val="24"/>
        </w:rPr>
        <w:t xml:space="preserve"> 30</w:t>
      </w:r>
      <w:r w:rsidR="0011692D" w:rsidRPr="001D7E56">
        <w:rPr>
          <w:rFonts w:ascii="Cambria Math" w:hAnsi="Cambria Math"/>
          <w:szCs w:val="24"/>
        </w:rPr>
        <w:t xml:space="preserve"> </w:t>
      </w:r>
      <w:r w:rsidR="001201DD" w:rsidRPr="001D7E56">
        <w:rPr>
          <w:rFonts w:ascii="Cambria Math" w:hAnsi="Cambria Math"/>
          <w:szCs w:val="24"/>
        </w:rPr>
        <w:t>plants/array</w:t>
      </w:r>
      <w:r w:rsidR="0011692D" w:rsidRPr="001D7E56">
        <w:rPr>
          <w:rFonts w:ascii="Cambria Math" w:hAnsi="Cambria Math"/>
          <w:szCs w:val="24"/>
        </w:rPr>
        <w:t>.</w:t>
      </w:r>
      <w:r w:rsidR="0000065E" w:rsidRPr="001D7E56">
        <w:rPr>
          <w:rFonts w:ascii="Cambria Math" w:hAnsi="Cambria Math"/>
          <w:szCs w:val="24"/>
        </w:rPr>
        <w:t xml:space="preserve"> </w:t>
      </w:r>
      <w:r w:rsidR="003F7976" w:rsidRPr="001D7E56">
        <w:rPr>
          <w:rFonts w:ascii="Cambria Math" w:hAnsi="Cambria Math"/>
          <w:szCs w:val="24"/>
        </w:rPr>
        <w:t xml:space="preserve">I will also sample pollinators with </w:t>
      </w:r>
      <w:r w:rsidR="006B5239">
        <w:rPr>
          <w:rFonts w:ascii="Cambria Math" w:hAnsi="Cambria Math"/>
          <w:szCs w:val="24"/>
        </w:rPr>
        <w:t>b</w:t>
      </w:r>
      <w:r w:rsidR="006B5239" w:rsidRPr="001D7E56">
        <w:rPr>
          <w:rFonts w:ascii="Cambria Math" w:hAnsi="Cambria Math"/>
          <w:szCs w:val="24"/>
        </w:rPr>
        <w:t>owl</w:t>
      </w:r>
      <w:r w:rsidR="003F7976" w:rsidRPr="001D7E56">
        <w:rPr>
          <w:rFonts w:ascii="Cambria Math" w:hAnsi="Cambria Math"/>
          <w:szCs w:val="24"/>
        </w:rPr>
        <w:t xml:space="preserve"> traps. </w:t>
      </w:r>
      <w:r w:rsidR="0000065E" w:rsidRPr="001D7E56">
        <w:rPr>
          <w:rFonts w:ascii="Cambria Math" w:hAnsi="Cambria Math"/>
          <w:szCs w:val="24"/>
        </w:rPr>
        <w:t>These four visits will capture seasonal variation in pollinator communities.</w:t>
      </w:r>
      <w:r w:rsidR="0011692D" w:rsidRPr="001D7E56">
        <w:rPr>
          <w:rFonts w:ascii="Cambria Math" w:hAnsi="Cambria Math"/>
          <w:szCs w:val="24"/>
        </w:rPr>
        <w:t xml:space="preserve"> I will use non-metric multidimensional scaling (NMS) and analysis of similarities (ANOSIM) to </w:t>
      </w:r>
      <w:r w:rsidR="00E95BBD" w:rsidRPr="001D7E56">
        <w:rPr>
          <w:rFonts w:ascii="Cambria Math" w:hAnsi="Cambria Math"/>
          <w:szCs w:val="24"/>
        </w:rPr>
        <w:t xml:space="preserve">test </w:t>
      </w:r>
      <w:r w:rsidR="0011692D" w:rsidRPr="001D7E56">
        <w:rPr>
          <w:rFonts w:ascii="Cambria Math" w:hAnsi="Cambria Math"/>
          <w:szCs w:val="24"/>
        </w:rPr>
        <w:t xml:space="preserve">if agricultural-wild proximity alters pollinator </w:t>
      </w:r>
      <w:r w:rsidR="00E95BBD" w:rsidRPr="001D7E56">
        <w:rPr>
          <w:rFonts w:ascii="Cambria Math" w:hAnsi="Cambria Math"/>
          <w:szCs w:val="24"/>
        </w:rPr>
        <w:t>species composition</w:t>
      </w:r>
      <w:r w:rsidR="001201DD" w:rsidRPr="001D7E56">
        <w:rPr>
          <w:rFonts w:ascii="Cambria Math" w:hAnsi="Cambria Math"/>
          <w:szCs w:val="24"/>
        </w:rPr>
        <w:t>, and ANOVA for effects on diversity indices and abundance</w:t>
      </w:r>
      <w:r w:rsidR="003F7976" w:rsidRPr="001D7E56">
        <w:rPr>
          <w:rFonts w:ascii="Cambria Math" w:hAnsi="Cambria Math"/>
          <w:szCs w:val="24"/>
        </w:rPr>
        <w:t>,</w:t>
      </w:r>
      <w:r w:rsidR="00B45772" w:rsidRPr="001D7E56">
        <w:rPr>
          <w:rFonts w:ascii="Cambria Math" w:hAnsi="Cambria Math"/>
          <w:szCs w:val="24"/>
        </w:rPr>
        <w:t xml:space="preserve"> </w:t>
      </w:r>
      <w:r w:rsidR="003F7976" w:rsidRPr="001D7E56">
        <w:rPr>
          <w:rFonts w:ascii="Cambria Math" w:hAnsi="Cambria Math"/>
        </w:rPr>
        <w:t>using per plant observations of pollinator visitation to flowers, artificial nests that specifically track colonization by native bees, and bowl traps that sample a diversity of potential insect pollinators</w:t>
      </w:r>
      <w:r w:rsidR="00B659F4" w:rsidRPr="001D7E56">
        <w:rPr>
          <w:rFonts w:ascii="Cambria Math" w:hAnsi="Cambria Math"/>
        </w:rPr>
        <w:t>.</w:t>
      </w:r>
      <w:r w:rsidR="00CE08A1" w:rsidRPr="00CE08A1">
        <w:rPr>
          <w:rFonts w:ascii="Cambria Math" w:hAnsi="Cambria Math" w:cs="Arial"/>
          <w:noProof/>
          <w:u w:val="single"/>
          <w:lang w:eastAsia="en-US"/>
        </w:rPr>
        <w:t xml:space="preserve"> </w:t>
      </w:r>
      <w:r w:rsidR="00CE08A1" w:rsidRPr="00CE08A1">
        <w:rPr>
          <w:rFonts w:ascii="Cambria Math" w:hAnsi="Cambria Math"/>
          <w:noProof/>
          <w:lang w:eastAsia="en-US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margin">
              <wp:align>right</wp:align>
            </wp:positionH>
            <wp:positionV relativeFrom="margin">
              <wp:posOffset>1534795</wp:posOffset>
            </wp:positionV>
            <wp:extent cx="3470275" cy="2407285"/>
            <wp:effectExtent l="19050" t="0" r="0" b="0"/>
            <wp:wrapSquare wrapText="bothSides"/>
            <wp:docPr id="6" name="Picture 2" descr="C:\Mac\Proposals\WWF_KathrynFuller\Figs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c\Proposals\WWF_KathrynFuller\Figs\fig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408" t="22692" r="18512" b="1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D46" w:rsidRDefault="00B75283" w:rsidP="00724DAE">
      <w:pPr>
        <w:widowControl w:val="0"/>
        <w:rPr>
          <w:rFonts w:ascii="Cambria Math" w:hAnsi="Cambria Math"/>
          <w:szCs w:val="22"/>
        </w:rPr>
      </w:pPr>
      <w:r w:rsidRPr="001D7E56">
        <w:rPr>
          <w:rFonts w:ascii="Cambria Math" w:hAnsi="Cambria Math" w:cs="Arial"/>
          <w:noProof/>
          <w:snapToGrid w:val="0"/>
        </w:rPr>
        <w:t xml:space="preserve">ii) </w:t>
      </w:r>
      <w:r w:rsidR="006201FA" w:rsidRPr="001D7E56">
        <w:rPr>
          <w:rFonts w:ascii="Cambria Math" w:hAnsi="Cambria Math" w:cs="Arial"/>
          <w:noProof/>
          <w:snapToGrid w:val="0"/>
          <w:u w:val="single"/>
        </w:rPr>
        <w:t xml:space="preserve">Natural </w:t>
      </w:r>
      <w:r w:rsidR="004B6133" w:rsidRPr="001D7E56">
        <w:rPr>
          <w:rFonts w:ascii="Cambria Math" w:hAnsi="Cambria Math" w:cs="Arial"/>
          <w:noProof/>
          <w:snapToGrid w:val="0"/>
          <w:u w:val="single"/>
        </w:rPr>
        <w:t xml:space="preserve">selection </w:t>
      </w:r>
      <w:r w:rsidR="0011692D" w:rsidRPr="001D7E56">
        <w:rPr>
          <w:rFonts w:ascii="Cambria Math" w:hAnsi="Cambria Math" w:cs="Arial"/>
          <w:noProof/>
          <w:snapToGrid w:val="0"/>
          <w:u w:val="single"/>
        </w:rPr>
        <w:t>on flower traits</w:t>
      </w:r>
      <w:r w:rsidR="0011692D" w:rsidRPr="001D7E56">
        <w:rPr>
          <w:rFonts w:ascii="Cambria Math" w:hAnsi="Cambria Math" w:cs="Arial"/>
          <w:noProof/>
          <w:snapToGrid w:val="0"/>
        </w:rPr>
        <w:t xml:space="preserve">. </w:t>
      </w:r>
      <w:r w:rsidR="004D30A6" w:rsidRPr="001D7E56">
        <w:rPr>
          <w:rFonts w:ascii="Cambria Math" w:hAnsi="Cambria Math"/>
          <w:szCs w:val="22"/>
        </w:rPr>
        <w:t xml:space="preserve">Natural selection is measured using </w:t>
      </w:r>
      <w:r w:rsidR="007F2915" w:rsidRPr="001D7E56">
        <w:rPr>
          <w:rFonts w:ascii="Cambria Math" w:hAnsi="Cambria Math"/>
          <w:szCs w:val="22"/>
        </w:rPr>
        <w:t>phenotypic</w:t>
      </w:r>
      <w:r w:rsidR="004D30A6" w:rsidRPr="001D7E56">
        <w:rPr>
          <w:rFonts w:ascii="Cambria Math" w:hAnsi="Cambria Math"/>
          <w:szCs w:val="22"/>
        </w:rPr>
        <w:t xml:space="preserve"> selection analysis </w:t>
      </w:r>
      <w:r w:rsidR="00FD6D4B" w:rsidRPr="001D7E56">
        <w:rPr>
          <w:rFonts w:ascii="Cambria Math" w:hAnsi="Cambria Math"/>
          <w:szCs w:val="22"/>
        </w:rPr>
        <w:fldChar w:fldCharType="begin"/>
      </w:r>
      <w:r w:rsidR="006E0A6C">
        <w:rPr>
          <w:rFonts w:ascii="Cambria Math" w:hAnsi="Cambria Math"/>
          <w:szCs w:val="22"/>
        </w:rPr>
        <w:instrText xml:space="preserve"> ADDIN EN.CITE &lt;EndNote&gt;&lt;Cite&gt;&lt;Author&gt;Lande&lt;/Author&gt;&lt;Year&gt;1983&lt;/Year&gt;&lt;RecNum&gt;29&lt;/RecNum&gt;&lt;record&gt;&lt;rec-number&gt;29&lt;/rec-number&gt;&lt;foreign-keys&gt;&lt;key app="EN" db-id="dwrae2xemt5xr5e0w2rvewt30pzd0w59a90f"&gt;29&lt;/key&gt;&lt;/foreign-keys&gt;&lt;ref-type name="Journal Article"&gt;17&lt;/ref-type&gt;&lt;contributors&gt;&lt;authors&gt;&lt;author&gt;Lande, R.&lt;/author&gt;&lt;author&gt;Arnold, S. J.&lt;/author&gt;&lt;/authors&gt;&lt;/contributors&gt;&lt;titles&gt;&lt;title&gt;The measurement of selection on correlated characters&lt;/title&gt;&lt;secondary-title&gt;Evolution&lt;/secondary-title&gt;&lt;/titles&gt;&lt;periodical&gt;&lt;full-title&gt;Evolution&lt;/full-title&gt;&lt;/periodical&gt;&lt;pages&gt;1210-1226&lt;/pages&gt;&lt;volume&gt;37&lt;/volume&gt;&lt;number&gt;6&lt;/number&gt;&lt;dates&gt;&lt;year&gt;1983&lt;/year&gt;&lt;/dates&gt;&lt;urls&gt;&lt;/urls&gt;&lt;/record&gt;&lt;/Cite&gt;&lt;/EndNote&gt;</w:instrText>
      </w:r>
      <w:r w:rsidR="00FD6D4B" w:rsidRPr="001D7E56">
        <w:rPr>
          <w:rFonts w:ascii="Cambria Math" w:hAnsi="Cambria Math"/>
          <w:szCs w:val="22"/>
        </w:rPr>
        <w:fldChar w:fldCharType="separate"/>
      </w:r>
      <w:r w:rsidR="00923731">
        <w:rPr>
          <w:rFonts w:ascii="Cambria Math" w:hAnsi="Cambria Math"/>
          <w:szCs w:val="22"/>
        </w:rPr>
        <w:t>(</w:t>
      </w:r>
      <w:r w:rsidR="00923731" w:rsidRPr="00923731">
        <w:rPr>
          <w:rFonts w:ascii="Cambria Math" w:hAnsi="Cambria Math"/>
          <w:i/>
          <w:szCs w:val="22"/>
        </w:rPr>
        <w:t>20</w:t>
      </w:r>
      <w:r w:rsidR="00923731">
        <w:rPr>
          <w:rFonts w:ascii="Cambria Math" w:hAnsi="Cambria Math"/>
          <w:szCs w:val="22"/>
        </w:rPr>
        <w:t>)</w:t>
      </w:r>
      <w:r w:rsidR="00FD6D4B" w:rsidRPr="001D7E56">
        <w:rPr>
          <w:rFonts w:ascii="Cambria Math" w:hAnsi="Cambria Math"/>
          <w:szCs w:val="22"/>
        </w:rPr>
        <w:fldChar w:fldCharType="end"/>
      </w:r>
      <w:r w:rsidR="004D30A6" w:rsidRPr="001D7E56">
        <w:rPr>
          <w:rFonts w:ascii="Cambria Math" w:hAnsi="Cambria Math"/>
          <w:szCs w:val="22"/>
        </w:rPr>
        <w:t xml:space="preserve">, which regresses </w:t>
      </w:r>
      <w:r w:rsidR="001201DD" w:rsidRPr="001D7E56">
        <w:rPr>
          <w:rFonts w:ascii="Cambria Math" w:hAnsi="Cambria Math"/>
          <w:szCs w:val="22"/>
        </w:rPr>
        <w:t xml:space="preserve">plant </w:t>
      </w:r>
      <w:r w:rsidR="004D30A6" w:rsidRPr="001D7E56">
        <w:rPr>
          <w:rFonts w:ascii="Cambria Math" w:hAnsi="Cambria Math"/>
          <w:szCs w:val="22"/>
        </w:rPr>
        <w:t>fitness</w:t>
      </w:r>
      <w:r w:rsidR="00AE5900" w:rsidRPr="001D7E56">
        <w:rPr>
          <w:rFonts w:ascii="Cambria Math" w:hAnsi="Cambria Math"/>
          <w:szCs w:val="22"/>
        </w:rPr>
        <w:t xml:space="preserve"> (seed set)</w:t>
      </w:r>
      <w:r w:rsidR="004D30A6" w:rsidRPr="001D7E56">
        <w:rPr>
          <w:rFonts w:ascii="Cambria Math" w:hAnsi="Cambria Math"/>
          <w:szCs w:val="22"/>
        </w:rPr>
        <w:t xml:space="preserve"> against a </w:t>
      </w:r>
      <w:r w:rsidR="001201DD" w:rsidRPr="001D7E56">
        <w:rPr>
          <w:rFonts w:ascii="Cambria Math" w:hAnsi="Cambria Math"/>
          <w:szCs w:val="22"/>
        </w:rPr>
        <w:t xml:space="preserve">plant </w:t>
      </w:r>
      <w:r w:rsidR="004D30A6" w:rsidRPr="001D7E56">
        <w:rPr>
          <w:rFonts w:ascii="Cambria Math" w:hAnsi="Cambria Math"/>
          <w:szCs w:val="22"/>
        </w:rPr>
        <w:t>trait</w:t>
      </w:r>
      <w:r w:rsidR="001201DD" w:rsidRPr="001D7E56">
        <w:rPr>
          <w:rFonts w:ascii="Cambria Math" w:hAnsi="Cambria Math"/>
          <w:szCs w:val="22"/>
        </w:rPr>
        <w:t xml:space="preserve"> (or set of traits); a </w:t>
      </w:r>
      <w:r w:rsidR="004D30A6" w:rsidRPr="001D7E56">
        <w:rPr>
          <w:rFonts w:ascii="Cambria Math" w:hAnsi="Cambria Math"/>
          <w:szCs w:val="22"/>
        </w:rPr>
        <w:t>significant slope</w:t>
      </w:r>
      <w:r w:rsidR="001201DD" w:rsidRPr="001D7E56">
        <w:rPr>
          <w:rFonts w:ascii="Cambria Math" w:hAnsi="Cambria Math"/>
          <w:szCs w:val="22"/>
        </w:rPr>
        <w:t xml:space="preserve"> (selection gradient</w:t>
      </w:r>
      <w:r w:rsidR="00B04548" w:rsidRPr="001D7E56">
        <w:rPr>
          <w:rFonts w:ascii="Cambria Math" w:hAnsi="Cambria Math"/>
          <w:szCs w:val="22"/>
        </w:rPr>
        <w:t xml:space="preserve">, </w:t>
      </w:r>
      <w:r w:rsidR="00604322" w:rsidRPr="001D7E56">
        <w:rPr>
          <w:rFonts w:ascii="Cambria Math" w:hAnsi="Cambria Math"/>
          <w:i/>
          <w:szCs w:val="22"/>
        </w:rPr>
        <w:sym w:font="Symbol" w:char="F062"/>
      </w:r>
      <w:r w:rsidR="001201DD" w:rsidRPr="001D7E56">
        <w:rPr>
          <w:rFonts w:ascii="Cambria Math" w:hAnsi="Cambria Math"/>
          <w:szCs w:val="22"/>
        </w:rPr>
        <w:t>) is consistent with</w:t>
      </w:r>
      <w:r w:rsidR="004D30A6" w:rsidRPr="001D7E56">
        <w:rPr>
          <w:rFonts w:ascii="Cambria Math" w:hAnsi="Cambria Math"/>
          <w:szCs w:val="22"/>
        </w:rPr>
        <w:t xml:space="preserve"> natural selection on the trait. </w:t>
      </w:r>
      <w:r w:rsidR="006201FA" w:rsidRPr="001D7E56">
        <w:rPr>
          <w:rFonts w:ascii="Cambria Math" w:hAnsi="Cambria Math"/>
          <w:szCs w:val="22"/>
        </w:rPr>
        <w:t xml:space="preserve">I will measure six </w:t>
      </w:r>
      <w:r w:rsidR="001201DD" w:rsidRPr="001D7E56">
        <w:rPr>
          <w:rFonts w:ascii="Cambria Math" w:hAnsi="Cambria Math"/>
          <w:szCs w:val="22"/>
        </w:rPr>
        <w:t xml:space="preserve">floral </w:t>
      </w:r>
      <w:r w:rsidR="006201FA" w:rsidRPr="001D7E56">
        <w:rPr>
          <w:rFonts w:ascii="Cambria Math" w:hAnsi="Cambria Math"/>
          <w:szCs w:val="22"/>
        </w:rPr>
        <w:t xml:space="preserve">traits </w:t>
      </w:r>
      <w:r w:rsidR="001201DD" w:rsidRPr="001D7E56">
        <w:rPr>
          <w:rFonts w:ascii="Cambria Math" w:hAnsi="Cambria Math"/>
          <w:szCs w:val="22"/>
        </w:rPr>
        <w:t>per plant (100 plants/array)</w:t>
      </w:r>
      <w:r w:rsidR="006201FA" w:rsidRPr="001D7E56">
        <w:rPr>
          <w:rFonts w:ascii="Cambria Math" w:hAnsi="Cambria Math"/>
          <w:szCs w:val="22"/>
        </w:rPr>
        <w:t xml:space="preserve">. </w:t>
      </w:r>
      <w:r w:rsidR="00C2628A" w:rsidRPr="001D7E56">
        <w:rPr>
          <w:rFonts w:ascii="Cambria Math" w:hAnsi="Cambria Math"/>
          <w:szCs w:val="22"/>
        </w:rPr>
        <w:t xml:space="preserve">I will </w:t>
      </w:r>
      <w:r w:rsidR="00E95BBD" w:rsidRPr="001D7E56">
        <w:rPr>
          <w:rFonts w:ascii="Cambria Math" w:hAnsi="Cambria Math"/>
          <w:szCs w:val="22"/>
        </w:rPr>
        <w:t xml:space="preserve">estimate </w:t>
      </w:r>
      <w:r w:rsidR="00C2628A" w:rsidRPr="001D7E56">
        <w:rPr>
          <w:rFonts w:ascii="Cambria Math" w:hAnsi="Cambria Math"/>
          <w:szCs w:val="22"/>
        </w:rPr>
        <w:t xml:space="preserve">fitness by multiplying </w:t>
      </w:r>
      <w:r w:rsidR="007C1820" w:rsidRPr="001D7E56">
        <w:rPr>
          <w:rFonts w:ascii="Cambria Math" w:hAnsi="Cambria Math"/>
          <w:szCs w:val="22"/>
        </w:rPr>
        <w:t xml:space="preserve">mean </w:t>
      </w:r>
      <w:r w:rsidR="00C2628A" w:rsidRPr="001D7E56">
        <w:rPr>
          <w:rFonts w:ascii="Cambria Math" w:hAnsi="Cambria Math"/>
          <w:szCs w:val="22"/>
        </w:rPr>
        <w:t xml:space="preserve">seed set </w:t>
      </w:r>
      <w:r w:rsidR="007C1820" w:rsidRPr="001D7E56">
        <w:rPr>
          <w:rFonts w:ascii="Cambria Math" w:hAnsi="Cambria Math"/>
          <w:szCs w:val="22"/>
        </w:rPr>
        <w:t xml:space="preserve">per </w:t>
      </w:r>
      <w:r w:rsidR="001201DD" w:rsidRPr="001D7E56">
        <w:rPr>
          <w:rFonts w:ascii="Cambria Math" w:hAnsi="Cambria Math"/>
          <w:szCs w:val="22"/>
        </w:rPr>
        <w:t xml:space="preserve">head </w:t>
      </w:r>
      <w:r w:rsidR="00B849D9" w:rsidRPr="001D7E56">
        <w:rPr>
          <w:rFonts w:ascii="Cambria Math" w:hAnsi="Cambria Math"/>
          <w:szCs w:val="22"/>
        </w:rPr>
        <w:t>(3 heads</w:t>
      </w:r>
      <w:r w:rsidR="001201DD" w:rsidRPr="001D7E56">
        <w:rPr>
          <w:rFonts w:ascii="Cambria Math" w:hAnsi="Cambria Math"/>
          <w:szCs w:val="22"/>
        </w:rPr>
        <w:t xml:space="preserve">/plant) </w:t>
      </w:r>
      <w:r w:rsidR="007C1820" w:rsidRPr="001D7E56">
        <w:rPr>
          <w:rFonts w:ascii="Cambria Math" w:hAnsi="Cambria Math"/>
          <w:szCs w:val="22"/>
        </w:rPr>
        <w:t xml:space="preserve">by </w:t>
      </w:r>
      <w:r w:rsidR="001201DD" w:rsidRPr="001D7E56">
        <w:rPr>
          <w:rFonts w:ascii="Cambria Math" w:hAnsi="Cambria Math"/>
          <w:szCs w:val="22"/>
        </w:rPr>
        <w:t xml:space="preserve">the </w:t>
      </w:r>
      <w:r w:rsidR="00C2628A" w:rsidRPr="001D7E56">
        <w:rPr>
          <w:rFonts w:ascii="Cambria Math" w:hAnsi="Cambria Math"/>
          <w:szCs w:val="22"/>
        </w:rPr>
        <w:t xml:space="preserve">number of </w:t>
      </w:r>
      <w:r w:rsidR="001201DD" w:rsidRPr="001D7E56">
        <w:rPr>
          <w:rFonts w:ascii="Cambria Math" w:hAnsi="Cambria Math"/>
          <w:szCs w:val="22"/>
        </w:rPr>
        <w:t xml:space="preserve">heads </w:t>
      </w:r>
      <w:r w:rsidR="007C1820" w:rsidRPr="001D7E56">
        <w:rPr>
          <w:rFonts w:ascii="Cambria Math" w:hAnsi="Cambria Math"/>
          <w:szCs w:val="22"/>
        </w:rPr>
        <w:t>per</w:t>
      </w:r>
      <w:r w:rsidR="00C2628A" w:rsidRPr="001D7E56">
        <w:rPr>
          <w:rFonts w:ascii="Cambria Math" w:hAnsi="Cambria Math"/>
          <w:szCs w:val="22"/>
        </w:rPr>
        <w:t xml:space="preserve"> plant. Using multiple regression, I will calculate selection gradients</w:t>
      </w:r>
      <w:r w:rsidR="002348A6" w:rsidRPr="001D7E56">
        <w:rPr>
          <w:rFonts w:ascii="Cambria Math" w:hAnsi="Cambria Math"/>
          <w:szCs w:val="22"/>
        </w:rPr>
        <w:t xml:space="preserve"> for the traits</w:t>
      </w:r>
      <w:r w:rsidR="001201DD" w:rsidRPr="001D7E56">
        <w:rPr>
          <w:rFonts w:ascii="Cambria Math" w:hAnsi="Cambria Math"/>
          <w:szCs w:val="22"/>
        </w:rPr>
        <w:t>. A</w:t>
      </w:r>
      <w:r w:rsidR="00D63621" w:rsidRPr="001D7E56">
        <w:rPr>
          <w:rFonts w:ascii="Cambria Math" w:hAnsi="Cambria Math"/>
          <w:szCs w:val="22"/>
        </w:rPr>
        <w:t xml:space="preserve"> </w:t>
      </w:r>
      <w:r w:rsidR="00CD7D57" w:rsidRPr="001D7E56">
        <w:rPr>
          <w:rFonts w:ascii="Cambria Math" w:hAnsi="Cambria Math"/>
          <w:szCs w:val="22"/>
        </w:rPr>
        <w:t>significant</w:t>
      </w:r>
      <w:r w:rsidR="00D63621" w:rsidRPr="001D7E56">
        <w:rPr>
          <w:rFonts w:ascii="Cambria Math" w:hAnsi="Cambria Math"/>
          <w:szCs w:val="22"/>
        </w:rPr>
        <w:t xml:space="preserve"> </w:t>
      </w:r>
      <w:r w:rsidR="001201DD" w:rsidRPr="001D7E56">
        <w:rPr>
          <w:rFonts w:ascii="Cambria Math" w:hAnsi="Cambria Math"/>
          <w:szCs w:val="22"/>
        </w:rPr>
        <w:t xml:space="preserve">distance </w:t>
      </w:r>
      <w:r w:rsidR="007C1820" w:rsidRPr="001D7E56">
        <w:rPr>
          <w:rFonts w:ascii="Cambria Math" w:hAnsi="Cambria Math"/>
          <w:szCs w:val="22"/>
        </w:rPr>
        <w:t>(</w:t>
      </w:r>
      <w:r w:rsidR="00A30B8B">
        <w:rPr>
          <w:rFonts w:ascii="Cambria Math" w:hAnsi="Cambria Math"/>
          <w:szCs w:val="22"/>
        </w:rPr>
        <w:t>N</w:t>
      </w:r>
      <w:r w:rsidR="002348A6" w:rsidRPr="001D7E56">
        <w:rPr>
          <w:rFonts w:ascii="Cambria Math" w:hAnsi="Cambria Math"/>
          <w:szCs w:val="22"/>
        </w:rPr>
        <w:t xml:space="preserve">ear vs. </w:t>
      </w:r>
      <w:r w:rsidR="00A30B8B">
        <w:rPr>
          <w:rFonts w:ascii="Cambria Math" w:hAnsi="Cambria Math"/>
          <w:szCs w:val="22"/>
        </w:rPr>
        <w:t>F</w:t>
      </w:r>
      <w:r w:rsidR="002348A6" w:rsidRPr="001D7E56">
        <w:rPr>
          <w:rFonts w:ascii="Cambria Math" w:hAnsi="Cambria Math"/>
          <w:szCs w:val="22"/>
        </w:rPr>
        <w:t>ar)</w:t>
      </w:r>
      <w:r w:rsidR="00D63621" w:rsidRPr="001D7E56">
        <w:rPr>
          <w:rFonts w:ascii="Cambria Math" w:hAnsi="Cambria Math"/>
          <w:szCs w:val="22"/>
        </w:rPr>
        <w:t xml:space="preserve"> effect </w:t>
      </w:r>
      <w:r w:rsidR="001201DD" w:rsidRPr="001D7E56">
        <w:rPr>
          <w:rFonts w:ascii="Cambria Math" w:hAnsi="Cambria Math"/>
          <w:szCs w:val="22"/>
        </w:rPr>
        <w:t xml:space="preserve">(ANCOVA) </w:t>
      </w:r>
      <w:r w:rsidR="00D63621" w:rsidRPr="001D7E56">
        <w:rPr>
          <w:rFonts w:ascii="Cambria Math" w:hAnsi="Cambria Math"/>
          <w:szCs w:val="22"/>
        </w:rPr>
        <w:t xml:space="preserve">will </w:t>
      </w:r>
      <w:r w:rsidR="001201DD" w:rsidRPr="001D7E56">
        <w:rPr>
          <w:rFonts w:ascii="Cambria Math" w:hAnsi="Cambria Math"/>
          <w:szCs w:val="22"/>
        </w:rPr>
        <w:t xml:space="preserve">demonstrate </w:t>
      </w:r>
      <w:r w:rsidR="00D63621" w:rsidRPr="001D7E56">
        <w:rPr>
          <w:rFonts w:ascii="Cambria Math" w:hAnsi="Cambria Math"/>
          <w:szCs w:val="22"/>
        </w:rPr>
        <w:t xml:space="preserve">that selection is altered by </w:t>
      </w:r>
      <w:r w:rsidR="001201DD" w:rsidRPr="001D7E56">
        <w:rPr>
          <w:rFonts w:ascii="Cambria Math" w:hAnsi="Cambria Math"/>
          <w:szCs w:val="22"/>
        </w:rPr>
        <w:t xml:space="preserve">proximity to </w:t>
      </w:r>
      <w:r w:rsidR="00D63621" w:rsidRPr="001D7E56">
        <w:rPr>
          <w:rFonts w:ascii="Cambria Math" w:hAnsi="Cambria Math"/>
          <w:szCs w:val="22"/>
        </w:rPr>
        <w:t>the crop</w:t>
      </w:r>
      <w:r w:rsidR="00C2628A" w:rsidRPr="001D7E56">
        <w:rPr>
          <w:rFonts w:ascii="Cambria Math" w:hAnsi="Cambria Math"/>
          <w:szCs w:val="22"/>
        </w:rPr>
        <w:t xml:space="preserve">. </w:t>
      </w:r>
      <w:r w:rsidR="00CE0353">
        <w:rPr>
          <w:rFonts w:ascii="Cambria Math" w:hAnsi="Cambria Math"/>
          <w:szCs w:val="22"/>
        </w:rPr>
        <w:t xml:space="preserve">I will also compare the coefficient of variation (CV) of selection gradients between Near and Far treatments (chi-square test). </w:t>
      </w:r>
    </w:p>
    <w:p w:rsidR="007565C3" w:rsidRPr="001D7E56" w:rsidRDefault="00372D0C" w:rsidP="00724DAE">
      <w:pPr>
        <w:widowControl w:val="0"/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b/>
          <w:noProof/>
          <w:snapToGrid w:val="0"/>
        </w:rPr>
        <w:t>d)</w:t>
      </w:r>
      <w:r w:rsidRPr="001D7E56">
        <w:rPr>
          <w:rFonts w:ascii="Cambria Math" w:hAnsi="Cambria Math" w:cs="Arial"/>
          <w:noProof/>
          <w:snapToGrid w:val="0"/>
        </w:rPr>
        <w:t xml:space="preserve"> </w:t>
      </w:r>
      <w:r w:rsidR="00604322" w:rsidRPr="001D7E56">
        <w:rPr>
          <w:rFonts w:ascii="Cambria Math" w:hAnsi="Cambria Math" w:cs="Arial"/>
          <w:b/>
          <w:noProof/>
          <w:snapToGrid w:val="0"/>
        </w:rPr>
        <w:t>EXPECTED RESULTS:</w:t>
      </w:r>
      <w:r w:rsidR="00F437F6" w:rsidRPr="001D7E56">
        <w:rPr>
          <w:rFonts w:ascii="Cambria Math" w:hAnsi="Cambria Math" w:cs="Arial"/>
          <w:noProof/>
          <w:snapToGrid w:val="0"/>
        </w:rPr>
        <w:t xml:space="preserve"> </w:t>
      </w:r>
      <w:r w:rsidR="007C6D8E" w:rsidRPr="001D7E56">
        <w:rPr>
          <w:rFonts w:ascii="Cambria Math" w:hAnsi="Cambria Math" w:cs="Arial"/>
          <w:noProof/>
          <w:snapToGrid w:val="0"/>
          <w:u w:val="single"/>
        </w:rPr>
        <w:t>Question 1</w:t>
      </w:r>
      <w:r w:rsidR="007C6D8E" w:rsidRPr="001D7E56">
        <w:rPr>
          <w:rFonts w:ascii="Cambria Math" w:hAnsi="Cambria Math" w:cs="Arial"/>
          <w:noProof/>
          <w:snapToGrid w:val="0"/>
        </w:rPr>
        <w:t xml:space="preserve">. </w:t>
      </w:r>
      <w:r w:rsidR="00833062" w:rsidRPr="001D7E56">
        <w:rPr>
          <w:rFonts w:ascii="Cambria Math" w:hAnsi="Cambria Math" w:cs="Arial"/>
          <w:noProof/>
          <w:snapToGrid w:val="0"/>
        </w:rPr>
        <w:t xml:space="preserve">I expect native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pollinator </w:t>
      </w:r>
      <w:r w:rsidR="00833062" w:rsidRPr="001D7E56">
        <w:rPr>
          <w:rFonts w:ascii="Cambria Math" w:hAnsi="Cambria Math" w:cs="Arial"/>
          <w:noProof/>
          <w:snapToGrid w:val="0"/>
        </w:rPr>
        <w:t xml:space="preserve">visitation and </w:t>
      </w:r>
      <w:r w:rsidR="004B6133" w:rsidRPr="001D7E56">
        <w:rPr>
          <w:rFonts w:ascii="Cambria Math" w:hAnsi="Cambria Math" w:cs="Arial"/>
          <w:noProof/>
          <w:snapToGrid w:val="0"/>
        </w:rPr>
        <w:t>diversity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</w:t>
      </w:r>
      <w:r w:rsidR="008C036C">
        <w:rPr>
          <w:rFonts w:ascii="Cambria Math" w:hAnsi="Cambria Math" w:cs="Arial"/>
          <w:noProof/>
          <w:snapToGrid w:val="0"/>
        </w:rPr>
        <w:t>in crop sunflowers to be grea</w:t>
      </w:r>
      <w:r w:rsidR="00107182">
        <w:rPr>
          <w:rFonts w:ascii="Cambria Math" w:hAnsi="Cambria Math" w:cs="Arial"/>
          <w:noProof/>
          <w:snapToGrid w:val="0"/>
        </w:rPr>
        <w:t>t</w:t>
      </w:r>
      <w:r w:rsidR="008C036C">
        <w:rPr>
          <w:rFonts w:ascii="Cambria Math" w:hAnsi="Cambria Math" w:cs="Arial"/>
          <w:noProof/>
          <w:snapToGrid w:val="0"/>
        </w:rPr>
        <w:t xml:space="preserve">er near </w:t>
      </w:r>
      <w:r w:rsidR="00107182">
        <w:rPr>
          <w:rFonts w:ascii="Cambria Math" w:hAnsi="Cambria Math" w:cs="Arial"/>
          <w:noProof/>
          <w:snapToGrid w:val="0"/>
        </w:rPr>
        <w:t>N</w:t>
      </w:r>
      <w:r w:rsidR="008C036C">
        <w:rPr>
          <w:rFonts w:ascii="Cambria Math" w:hAnsi="Cambria Math" w:cs="Arial"/>
          <w:noProof/>
          <w:snapToGrid w:val="0"/>
        </w:rPr>
        <w:t xml:space="preserve">ative </w:t>
      </w:r>
      <w:r w:rsidR="00107182">
        <w:rPr>
          <w:rFonts w:ascii="Cambria Math" w:hAnsi="Cambria Math" w:cs="Arial"/>
          <w:noProof/>
          <w:snapToGrid w:val="0"/>
        </w:rPr>
        <w:t>habitat</w:t>
      </w:r>
      <w:r w:rsidR="008C036C">
        <w:rPr>
          <w:rFonts w:ascii="Cambria Math" w:hAnsi="Cambria Math" w:cs="Arial"/>
          <w:noProof/>
          <w:snapToGrid w:val="0"/>
        </w:rPr>
        <w:t xml:space="preserve"> arrays than </w:t>
      </w:r>
      <w:r w:rsidR="00107182">
        <w:rPr>
          <w:rFonts w:ascii="Cambria Math" w:hAnsi="Cambria Math" w:cs="Arial"/>
          <w:noProof/>
          <w:snapToGrid w:val="0"/>
        </w:rPr>
        <w:t>C</w:t>
      </w:r>
      <w:r w:rsidR="008C036C">
        <w:rPr>
          <w:rFonts w:ascii="Cambria Math" w:hAnsi="Cambria Math" w:cs="Arial"/>
          <w:noProof/>
          <w:snapToGrid w:val="0"/>
        </w:rPr>
        <w:t xml:space="preserve">ontrol </w:t>
      </w:r>
      <w:r w:rsidR="004B6133" w:rsidRPr="001D7E56">
        <w:rPr>
          <w:rFonts w:ascii="Cambria Math" w:hAnsi="Cambria Math" w:cs="Arial"/>
          <w:noProof/>
          <w:snapToGrid w:val="0"/>
        </w:rPr>
        <w:t>arrays</w:t>
      </w:r>
      <w:r w:rsidR="008734EC" w:rsidRPr="001D7E56">
        <w:rPr>
          <w:rFonts w:ascii="Cambria Math" w:hAnsi="Cambria Math" w:cs="Arial"/>
          <w:noProof/>
          <w:snapToGrid w:val="0"/>
        </w:rPr>
        <w:t xml:space="preserve"> (</w:t>
      </w:r>
      <w:r w:rsidR="00833062" w:rsidRPr="001D7E56">
        <w:rPr>
          <w:rFonts w:ascii="Cambria Math" w:hAnsi="Cambria Math" w:cs="Arial"/>
          <w:noProof/>
          <w:snapToGrid w:val="0"/>
        </w:rPr>
        <w:t xml:space="preserve">Fig. 2A). In addition,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I predict that 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pollination efficiency</w:t>
      </w:r>
      <w:r w:rsidR="004558C5" w:rsidRPr="001D7E56">
        <w:rPr>
          <w:rFonts w:ascii="Cambria Math" w:hAnsi="Cambria Math" w:cs="Arial"/>
          <w:noProof/>
          <w:snapToGrid w:val="0"/>
        </w:rPr>
        <w:t xml:space="preserve"> will be greater in native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bees </w:t>
      </w:r>
      <w:r w:rsidR="004558C5" w:rsidRPr="001D7E56">
        <w:rPr>
          <w:rFonts w:ascii="Cambria Math" w:hAnsi="Cambria Math" w:cs="Arial"/>
          <w:noProof/>
          <w:snapToGrid w:val="0"/>
        </w:rPr>
        <w:t>than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honey bees (Fig. 2B)</w:t>
      </w:r>
      <w:r w:rsidR="00110E16" w:rsidRPr="001D7E56">
        <w:rPr>
          <w:rFonts w:ascii="Cambria Math" w:hAnsi="Cambria Math" w:cs="Arial"/>
          <w:noProof/>
          <w:snapToGrid w:val="0"/>
        </w:rPr>
        <w:t xml:space="preserve"> because </w:t>
      </w:r>
      <w:r w:rsidR="001B3BC3" w:rsidRPr="001D7E56">
        <w:rPr>
          <w:rFonts w:ascii="Cambria Math" w:hAnsi="Cambria Math" w:cs="Arial"/>
          <w:noProof/>
          <w:snapToGrid w:val="0"/>
        </w:rPr>
        <w:t xml:space="preserve">native bees have been shown to be more efficient than honey bees in many studies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>
          <w:fldData xml:space="preserve">PEVuZE5vdGU+PENpdGU+PEF1dGhvcj5QYXJrZXI8L0F1dGhvcj48WWVhcj4xOTgxPC9ZZWFyPjxS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</w:fldData>
        </w:fldChar>
      </w:r>
      <w:r w:rsidR="006E0A6C">
        <w:rPr>
          <w:rFonts w:ascii="Cambria Math" w:hAnsi="Cambria Math" w:cs="Arial"/>
          <w:noProof/>
          <w:snapToGrid w:val="0"/>
        </w:rPr>
        <w:instrText xml:space="preserve"> ADDIN EN.CITE </w:instrText>
      </w:r>
      <w:r w:rsidR="006E0A6C">
        <w:rPr>
          <w:rFonts w:ascii="Cambria Math" w:hAnsi="Cambria Math" w:cs="Arial"/>
          <w:noProof/>
          <w:snapToGrid w:val="0"/>
        </w:rPr>
        <w:fldChar w:fldCharType="begin">
          <w:fldData xml:space="preserve">PEVuZE5vdGU+PENpdGU+PEF1dGhvcj5QYXJrZXI8L0F1dGhvcj48WWVhcj4xOTgxPC9ZZWFyPjxS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</w:fldData>
        </w:fldChar>
      </w:r>
      <w:r w:rsidR="006E0A6C">
        <w:rPr>
          <w:rFonts w:ascii="Cambria Math" w:hAnsi="Cambria Math" w:cs="Arial"/>
          <w:noProof/>
          <w:snapToGrid w:val="0"/>
        </w:rPr>
        <w:instrText xml:space="preserve"> ADDIN EN.CITE.DATA </w:instrText>
      </w:r>
      <w:r w:rsidR="006E0A6C">
        <w:rPr>
          <w:rFonts w:ascii="Cambria Math" w:hAnsi="Cambria Math" w:cs="Arial"/>
          <w:noProof/>
          <w:snapToGrid w:val="0"/>
        </w:rPr>
      </w:r>
      <w:r w:rsidR="006E0A6C">
        <w:rPr>
          <w:rFonts w:ascii="Cambria Math" w:hAnsi="Cambria Math" w:cs="Arial"/>
          <w:noProof/>
          <w:snapToGrid w:val="0"/>
        </w:rPr>
        <w:fldChar w:fldCharType="end"/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A30B8B">
        <w:rPr>
          <w:rFonts w:ascii="Cambria Math" w:hAnsi="Cambria Math" w:cs="Arial"/>
          <w:noProof/>
          <w:snapToGrid w:val="0"/>
        </w:rPr>
        <w:t>(</w:t>
      </w:r>
      <w:r w:rsidR="00A30B8B" w:rsidRPr="00A30B8B">
        <w:rPr>
          <w:rFonts w:ascii="Cambria Math" w:hAnsi="Cambria Math" w:cs="Arial"/>
          <w:i/>
          <w:noProof/>
          <w:snapToGrid w:val="0"/>
        </w:rPr>
        <w:t>7, 21, 22</w:t>
      </w:r>
      <w:r w:rsidR="00A30B8B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833062" w:rsidRPr="001D7E56">
        <w:rPr>
          <w:rFonts w:ascii="Cambria Math" w:hAnsi="Cambria Math" w:cs="Arial"/>
          <w:noProof/>
          <w:snapToGrid w:val="0"/>
        </w:rPr>
        <w:t xml:space="preserve">. Together, these results </w:t>
      </w:r>
      <w:r w:rsidR="004B6133" w:rsidRPr="001D7E56">
        <w:rPr>
          <w:rFonts w:ascii="Cambria Math" w:hAnsi="Cambria Math" w:cs="Arial"/>
          <w:noProof/>
          <w:snapToGrid w:val="0"/>
        </w:rPr>
        <w:t>may suggest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manage</w:t>
      </w:r>
      <w:r w:rsidR="004B6133" w:rsidRPr="001D7E56">
        <w:rPr>
          <w:rFonts w:ascii="Cambria Math" w:hAnsi="Cambria Math" w:cs="Arial"/>
          <w:noProof/>
          <w:snapToGrid w:val="0"/>
        </w:rPr>
        <w:t>ment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strategies </w:t>
      </w:r>
      <w:r w:rsidR="00833062" w:rsidRPr="001D7E56">
        <w:rPr>
          <w:rFonts w:ascii="Cambria Math" w:hAnsi="Cambria Math" w:cs="Arial"/>
          <w:noProof/>
          <w:snapToGrid w:val="0"/>
        </w:rPr>
        <w:t xml:space="preserve">for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increasing </w:t>
      </w:r>
      <w:r w:rsidR="00393AA8">
        <w:rPr>
          <w:rFonts w:ascii="Cambria Math" w:hAnsi="Cambria Math" w:cs="Arial"/>
          <w:noProof/>
          <w:snapToGrid w:val="0"/>
        </w:rPr>
        <w:t>native bee habitat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</w:t>
      </w:r>
      <w:r w:rsidR="004B6133" w:rsidRPr="001D7E56">
        <w:rPr>
          <w:rFonts w:ascii="Cambria Math" w:hAnsi="Cambria Math" w:cs="Arial"/>
          <w:noProof/>
          <w:snapToGrid w:val="0"/>
        </w:rPr>
        <w:t>as a way to reduce reli</w:t>
      </w:r>
      <w:r w:rsidR="00393AA8">
        <w:rPr>
          <w:rFonts w:ascii="Cambria Math" w:hAnsi="Cambria Math" w:cs="Arial"/>
          <w:noProof/>
          <w:snapToGrid w:val="0"/>
        </w:rPr>
        <w:t>ance on increasingly unreliable</w:t>
      </w:r>
      <w:r w:rsidR="004B6133" w:rsidRPr="001D7E56">
        <w:rPr>
          <w:rFonts w:ascii="Cambria Math" w:hAnsi="Cambria Math" w:cs="Arial"/>
          <w:noProof/>
          <w:snapToGrid w:val="0"/>
        </w:rPr>
        <w:t xml:space="preserve"> honey bee</w:t>
      </w:r>
      <w:r w:rsidR="006E6328">
        <w:rPr>
          <w:rFonts w:ascii="Cambria Math" w:hAnsi="Cambria Math" w:cs="Arial"/>
          <w:noProof/>
          <w:snapToGrid w:val="0"/>
        </w:rPr>
        <w:t>s</w:t>
      </w:r>
      <w:r w:rsidR="00107182">
        <w:rPr>
          <w:rFonts w:ascii="Cambria Math" w:hAnsi="Cambria Math" w:cs="Arial"/>
          <w:noProof/>
          <w:snapToGrid w:val="0"/>
        </w:rPr>
        <w:t xml:space="preserve"> </w:t>
      </w:r>
      <w:r w:rsidR="00FD6D4B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&lt;EndNote&gt;&lt;Cite&gt;&lt;Author&gt;America&lt;/Author&gt;&lt;Year&gt;2007&lt;/Year&gt;&lt;RecNum&gt;57&lt;/RecNum&gt;&lt;record&gt;&lt;rec-number&gt;57&lt;/rec-number&gt;&lt;foreign-keys&gt;&lt;key app="EN" db-id="dwrae2xemt5xr5e0w2rvewt30pzd0w59a90f"&gt;57&lt;/key&gt;&lt;/foreign-keys&gt;&lt;ref-type name="Book"&gt;6&lt;/ref-type&gt;&lt;contributors&gt;&lt;authors&gt;&lt;author&gt;Committee on the Status of Pollinators in North America&lt;/author&gt;&lt;/authors&gt;&lt;/contributors&gt;&lt;titles&gt;&lt;title&gt;Status of pollinators in North America&lt;/title&gt;&lt;/titles&gt;&lt;dates&gt;&lt;year&gt;2007&lt;/year&gt;&lt;/dates&gt;&lt;pub-location&gt;Washington, DC&lt;/pub-location&gt;&lt;publisher&gt;The National Academies Press&lt;/publisher&gt;&lt;urls&gt;&lt;/urls&gt;&lt;/record&gt;&lt;/Cite&gt;&lt;/EndNote&gt;</w:instrText>
      </w:r>
      <w:r w:rsidR="00FD6D4B">
        <w:rPr>
          <w:rFonts w:ascii="Cambria Math" w:hAnsi="Cambria Math" w:cs="Arial"/>
          <w:noProof/>
          <w:snapToGrid w:val="0"/>
        </w:rPr>
        <w:fldChar w:fldCharType="separate"/>
      </w:r>
      <w:r w:rsidR="00107182">
        <w:rPr>
          <w:rFonts w:ascii="Cambria Math" w:hAnsi="Cambria Math" w:cs="Arial"/>
          <w:noProof/>
          <w:snapToGrid w:val="0"/>
        </w:rPr>
        <w:t>(</w:t>
      </w:r>
      <w:r w:rsidR="00107182" w:rsidRPr="00107182">
        <w:rPr>
          <w:rFonts w:ascii="Cambria Math" w:hAnsi="Cambria Math" w:cs="Arial"/>
          <w:i/>
          <w:noProof/>
          <w:snapToGrid w:val="0"/>
        </w:rPr>
        <w:t>11</w:t>
      </w:r>
      <w:r w:rsidR="00107182">
        <w:rPr>
          <w:rFonts w:ascii="Cambria Math" w:hAnsi="Cambria Math" w:cs="Arial"/>
          <w:noProof/>
          <w:snapToGrid w:val="0"/>
        </w:rPr>
        <w:t>)</w:t>
      </w:r>
      <w:r w:rsidR="00FD6D4B">
        <w:rPr>
          <w:rFonts w:ascii="Cambria Math" w:hAnsi="Cambria Math" w:cs="Arial"/>
          <w:noProof/>
          <w:snapToGrid w:val="0"/>
        </w:rPr>
        <w:fldChar w:fldCharType="end"/>
      </w:r>
      <w:r w:rsidR="00833062" w:rsidRPr="001D7E56">
        <w:rPr>
          <w:rFonts w:ascii="Cambria Math" w:hAnsi="Cambria Math" w:cs="Arial"/>
          <w:noProof/>
          <w:snapToGrid w:val="0"/>
        </w:rPr>
        <w:t xml:space="preserve">. </w:t>
      </w:r>
    </w:p>
    <w:p w:rsidR="00833062" w:rsidRPr="00402D46" w:rsidRDefault="007C6D8E" w:rsidP="007565C3">
      <w:pPr>
        <w:widowControl w:val="0"/>
        <w:ind w:firstLine="720"/>
        <w:rPr>
          <w:rFonts w:ascii="Cambria Math" w:hAnsi="Cambria Math" w:cs="Arial"/>
          <w:noProof/>
          <w:snapToGrid w:val="0"/>
        </w:rPr>
      </w:pPr>
      <w:r w:rsidRPr="001D7E56">
        <w:rPr>
          <w:rFonts w:ascii="Cambria Math" w:hAnsi="Cambria Math" w:cs="Arial"/>
          <w:noProof/>
          <w:snapToGrid w:val="0"/>
          <w:u w:val="single"/>
        </w:rPr>
        <w:t>Question 2</w:t>
      </w:r>
      <w:r w:rsidRPr="001D7E56">
        <w:rPr>
          <w:rFonts w:ascii="Cambria Math" w:hAnsi="Cambria Math" w:cs="Arial"/>
          <w:noProof/>
          <w:snapToGrid w:val="0"/>
        </w:rPr>
        <w:t>. I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expect </w:t>
      </w:r>
      <w:r w:rsidR="004F3615">
        <w:rPr>
          <w:rFonts w:ascii="Cambria Math" w:hAnsi="Cambria Math" w:cs="Arial"/>
          <w:noProof/>
          <w:snapToGrid w:val="0"/>
        </w:rPr>
        <w:t xml:space="preserve">bee communities visiting </w:t>
      </w:r>
      <w:r w:rsidR="004F3615" w:rsidRPr="001D7E56">
        <w:rPr>
          <w:rFonts w:ascii="Cambria Math" w:hAnsi="Cambria Math" w:cs="Arial"/>
          <w:i/>
          <w:noProof/>
          <w:snapToGrid w:val="0"/>
        </w:rPr>
        <w:t>H. a. texanus</w:t>
      </w:r>
      <w:r w:rsidR="00833062" w:rsidRPr="001D7E56">
        <w:rPr>
          <w:rFonts w:ascii="Cambria Math" w:hAnsi="Cambria Math" w:cs="Arial"/>
          <w:noProof/>
          <w:snapToGrid w:val="0"/>
        </w:rPr>
        <w:t xml:space="preserve"> arrays will </w:t>
      </w:r>
      <w:r w:rsidR="004F3615">
        <w:rPr>
          <w:rFonts w:ascii="Cambria Math" w:hAnsi="Cambria Math" w:cs="Arial"/>
          <w:noProof/>
          <w:snapToGrid w:val="0"/>
        </w:rPr>
        <w:t xml:space="preserve">be </w:t>
      </w:r>
      <w:r w:rsidR="00107182">
        <w:rPr>
          <w:rFonts w:ascii="Cambria Math" w:hAnsi="Cambria Math" w:cs="Arial"/>
          <w:noProof/>
          <w:snapToGrid w:val="0"/>
        </w:rPr>
        <w:t xml:space="preserve">more </w:t>
      </w:r>
      <w:r w:rsidR="004F3615">
        <w:rPr>
          <w:rFonts w:ascii="Cambria Math" w:hAnsi="Cambria Math" w:cs="Arial"/>
          <w:noProof/>
          <w:snapToGrid w:val="0"/>
        </w:rPr>
        <w:t>homogenized in Near array</w:t>
      </w:r>
      <w:r w:rsidR="00107182">
        <w:rPr>
          <w:rFonts w:ascii="Cambria Math" w:hAnsi="Cambria Math" w:cs="Arial"/>
          <w:noProof/>
          <w:snapToGrid w:val="0"/>
        </w:rPr>
        <w:t>s</w:t>
      </w:r>
      <w:r w:rsidR="004F3615">
        <w:rPr>
          <w:rFonts w:ascii="Cambria Math" w:hAnsi="Cambria Math" w:cs="Arial"/>
          <w:noProof/>
          <w:snapToGrid w:val="0"/>
        </w:rPr>
        <w:t xml:space="preserve"> relative to Far arrays </w:t>
      </w:r>
      <w:r w:rsidR="00833062" w:rsidRPr="001D7E56">
        <w:rPr>
          <w:rFonts w:ascii="Cambria Math" w:hAnsi="Cambria Math" w:cs="Arial"/>
          <w:noProof/>
          <w:snapToGrid w:val="0"/>
        </w:rPr>
        <w:t xml:space="preserve">(Fig. 3A). </w:t>
      </w:r>
      <w:r w:rsidR="005B10FF" w:rsidRPr="001D7E56">
        <w:rPr>
          <w:rFonts w:ascii="Cambria Math" w:hAnsi="Cambria Math" w:cs="Arial"/>
          <w:noProof/>
          <w:snapToGrid w:val="0"/>
        </w:rPr>
        <w:t xml:space="preserve">I expect that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across the range of </w:t>
      </w:r>
      <w:r w:rsidR="004B6133" w:rsidRPr="001D7E56">
        <w:rPr>
          <w:rFonts w:ascii="Cambria Math" w:hAnsi="Cambria Math" w:cs="Arial"/>
          <w:i/>
          <w:noProof/>
          <w:snapToGrid w:val="0"/>
        </w:rPr>
        <w:t>H. a. texanus</w:t>
      </w:r>
      <w:r w:rsidR="004B6133" w:rsidRPr="001D7E56">
        <w:rPr>
          <w:rFonts w:ascii="Cambria Math" w:hAnsi="Cambria Math" w:cs="Arial"/>
          <w:noProof/>
          <w:snapToGrid w:val="0"/>
        </w:rPr>
        <w:t>, the selection gradients on floral</w:t>
      </w:r>
      <w:r w:rsidR="005B10FF" w:rsidRPr="001D7E56">
        <w:rPr>
          <w:rFonts w:ascii="Cambria Math" w:hAnsi="Cambria Math" w:cs="Arial"/>
          <w:noProof/>
          <w:snapToGrid w:val="0"/>
        </w:rPr>
        <w:t xml:space="preserve"> traits will be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more similar (i.e., </w:t>
      </w:r>
      <w:r w:rsidR="005B10FF" w:rsidRPr="001D7E56">
        <w:rPr>
          <w:rFonts w:ascii="Cambria Math" w:hAnsi="Cambria Math" w:cs="Arial"/>
          <w:noProof/>
          <w:snapToGrid w:val="0"/>
        </w:rPr>
        <w:t>homogenized</w:t>
      </w:r>
      <w:r w:rsidR="004B6133" w:rsidRPr="001D7E56">
        <w:rPr>
          <w:rFonts w:ascii="Cambria Math" w:hAnsi="Cambria Math" w:cs="Arial"/>
          <w:noProof/>
          <w:snapToGrid w:val="0"/>
        </w:rPr>
        <w:t>)</w:t>
      </w:r>
      <w:r w:rsidR="005B10FF" w:rsidRPr="001D7E56">
        <w:rPr>
          <w:rFonts w:ascii="Cambria Math" w:hAnsi="Cambria Math" w:cs="Arial"/>
          <w:noProof/>
          <w:snapToGrid w:val="0"/>
        </w:rPr>
        <w:t xml:space="preserve"> near crops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and will be divergent in arrays planted </w:t>
      </w:r>
      <w:r w:rsidR="005B10FF" w:rsidRPr="001D7E56">
        <w:rPr>
          <w:rFonts w:ascii="Cambria Math" w:hAnsi="Cambria Math" w:cs="Arial"/>
          <w:noProof/>
          <w:snapToGrid w:val="0"/>
        </w:rPr>
        <w:t>far from crops</w:t>
      </w:r>
      <w:r w:rsidR="004B6133" w:rsidRPr="001D7E56">
        <w:rPr>
          <w:rFonts w:ascii="Cambria Math" w:hAnsi="Cambria Math" w:cs="Arial"/>
          <w:noProof/>
          <w:snapToGrid w:val="0"/>
        </w:rPr>
        <w:t xml:space="preserve"> due to natural, geographic variation in the selective environment </w:t>
      </w:r>
      <w:r w:rsidR="00ED0CFF" w:rsidRPr="001D7E56">
        <w:rPr>
          <w:rFonts w:ascii="Cambria Math" w:hAnsi="Cambria Math" w:cs="Arial"/>
          <w:noProof/>
          <w:snapToGrid w:val="0"/>
        </w:rPr>
        <w:t xml:space="preserve">that accompanies </w:t>
      </w:r>
      <w:r w:rsidR="004B6133" w:rsidRPr="001D7E56">
        <w:rPr>
          <w:rFonts w:ascii="Cambria Math" w:hAnsi="Cambria Math" w:cs="Arial"/>
          <w:noProof/>
          <w:snapToGrid w:val="0"/>
        </w:rPr>
        <w:t xml:space="preserve">native habitat </w:t>
      </w:r>
      <w:r w:rsidR="005B10FF" w:rsidRPr="001D7E56">
        <w:rPr>
          <w:rFonts w:ascii="Cambria Math" w:hAnsi="Cambria Math" w:cs="Arial"/>
          <w:noProof/>
          <w:snapToGrid w:val="0"/>
        </w:rPr>
        <w:t>(Fig. 3</w:t>
      </w:r>
      <w:r w:rsidR="004A00A3" w:rsidRPr="001D7E56">
        <w:rPr>
          <w:rFonts w:ascii="Cambria Math" w:hAnsi="Cambria Math" w:cs="Arial"/>
          <w:noProof/>
          <w:snapToGrid w:val="0"/>
        </w:rPr>
        <w:t>B</w:t>
      </w:r>
      <w:r w:rsidR="005B10FF" w:rsidRPr="001D7E56">
        <w:rPr>
          <w:rFonts w:ascii="Cambria Math" w:hAnsi="Cambria Math" w:cs="Arial"/>
          <w:noProof/>
          <w:snapToGrid w:val="0"/>
        </w:rPr>
        <w:t xml:space="preserve">). Homogenization of trait evolution </w:t>
      </w:r>
      <w:r w:rsidR="00ED0CFF" w:rsidRPr="001D7E56">
        <w:rPr>
          <w:rFonts w:ascii="Cambria Math" w:hAnsi="Cambria Math" w:cs="Arial"/>
          <w:noProof/>
          <w:snapToGrid w:val="0"/>
        </w:rPr>
        <w:t>may</w:t>
      </w:r>
      <w:r w:rsidR="005B10FF" w:rsidRPr="001D7E56">
        <w:rPr>
          <w:rFonts w:ascii="Cambria Math" w:hAnsi="Cambria Math" w:cs="Arial"/>
          <w:noProof/>
          <w:snapToGrid w:val="0"/>
        </w:rPr>
        <w:t xml:space="preserve"> </w:t>
      </w:r>
      <w:r w:rsidR="009E4928" w:rsidRPr="001D7E56">
        <w:rPr>
          <w:rFonts w:ascii="Cambria Math" w:hAnsi="Cambria Math" w:cs="Arial"/>
          <w:noProof/>
          <w:snapToGrid w:val="0"/>
        </w:rPr>
        <w:t xml:space="preserve">ultimately </w:t>
      </w:r>
      <w:r w:rsidR="005B10FF" w:rsidRPr="001D7E56">
        <w:rPr>
          <w:rFonts w:ascii="Cambria Math" w:hAnsi="Cambria Math" w:cs="Arial"/>
          <w:noProof/>
          <w:snapToGrid w:val="0"/>
        </w:rPr>
        <w:t xml:space="preserve">lead to decreased </w:t>
      </w:r>
      <w:r w:rsidR="00ED0CFF" w:rsidRPr="001D7E56">
        <w:rPr>
          <w:rFonts w:ascii="Cambria Math" w:hAnsi="Cambria Math" w:cs="Arial"/>
          <w:noProof/>
          <w:snapToGrid w:val="0"/>
        </w:rPr>
        <w:t xml:space="preserve">genetic </w:t>
      </w:r>
      <w:r w:rsidR="005B10FF" w:rsidRPr="001D7E56">
        <w:rPr>
          <w:rFonts w:ascii="Cambria Math" w:hAnsi="Cambria Math" w:cs="Arial"/>
          <w:noProof/>
          <w:snapToGrid w:val="0"/>
        </w:rPr>
        <w:t>variation</w:t>
      </w:r>
      <w:r w:rsidR="00ED0CFF" w:rsidRPr="001D7E56">
        <w:rPr>
          <w:rFonts w:ascii="Cambria Math" w:hAnsi="Cambria Math" w:cs="Arial"/>
          <w:noProof/>
          <w:snapToGrid w:val="0"/>
        </w:rPr>
        <w:t xml:space="preserve"> within </w:t>
      </w:r>
      <w:r w:rsidR="00DD47D1" w:rsidRPr="001D7E56">
        <w:rPr>
          <w:rFonts w:ascii="Cambria Math" w:hAnsi="Cambria Math" w:cs="Arial"/>
          <w:i/>
          <w:noProof/>
          <w:snapToGrid w:val="0"/>
        </w:rPr>
        <w:t>H. a. texanus</w:t>
      </w:r>
      <w:r w:rsidR="005B10FF" w:rsidRPr="001D7E56">
        <w:rPr>
          <w:rFonts w:ascii="Cambria Math" w:hAnsi="Cambria Math" w:cs="Arial"/>
          <w:noProof/>
          <w:snapToGrid w:val="0"/>
        </w:rPr>
        <w:t xml:space="preserve">. </w:t>
      </w:r>
      <w:r w:rsidR="00ED0CFF" w:rsidRPr="001D7E56">
        <w:rPr>
          <w:rFonts w:ascii="Cambria Math" w:hAnsi="Cambria Math" w:cs="Arial"/>
          <w:noProof/>
          <w:snapToGrid w:val="0"/>
        </w:rPr>
        <w:t>In addition</w:t>
      </w:r>
      <w:r w:rsidR="006D4B2A" w:rsidRPr="001D7E56">
        <w:rPr>
          <w:rFonts w:ascii="Cambria Math" w:hAnsi="Cambria Math" w:cs="Arial"/>
          <w:noProof/>
          <w:snapToGrid w:val="0"/>
        </w:rPr>
        <w:t xml:space="preserve">, wild </w:t>
      </w:r>
      <w:r w:rsidR="006D4B2A" w:rsidRPr="001D7E56">
        <w:rPr>
          <w:rFonts w:ascii="Cambria Math" w:hAnsi="Cambria Math" w:cs="Arial"/>
          <w:i/>
          <w:noProof/>
          <w:snapToGrid w:val="0"/>
        </w:rPr>
        <w:t>Helianthus</w:t>
      </w:r>
      <w:r w:rsidR="006D4B2A" w:rsidRPr="001D7E56">
        <w:rPr>
          <w:rFonts w:ascii="Cambria Math" w:hAnsi="Cambria Math" w:cs="Arial"/>
          <w:noProof/>
          <w:snapToGrid w:val="0"/>
        </w:rPr>
        <w:t xml:space="preserve"> </w:t>
      </w:r>
      <w:r w:rsidR="00ED0CFF" w:rsidRPr="001D7E56">
        <w:rPr>
          <w:rFonts w:ascii="Cambria Math" w:hAnsi="Cambria Math" w:cs="Arial"/>
          <w:noProof/>
          <w:snapToGrid w:val="0"/>
        </w:rPr>
        <w:t xml:space="preserve">can </w:t>
      </w:r>
      <w:r w:rsidR="006D4B2A" w:rsidRPr="001D7E56">
        <w:rPr>
          <w:rFonts w:ascii="Cambria Math" w:hAnsi="Cambria Math" w:cs="Arial"/>
          <w:noProof/>
          <w:snapToGrid w:val="0"/>
        </w:rPr>
        <w:t>hybridize with crop sunflowers</w:t>
      </w:r>
      <w:r w:rsidR="00CE4C14" w:rsidRPr="001D7E56">
        <w:rPr>
          <w:rFonts w:ascii="Cambria Math" w:hAnsi="Cambria Math" w:cs="Arial"/>
          <w:noProof/>
          <w:snapToGrid w:val="0"/>
        </w:rPr>
        <w:t xml:space="preserve"> </w:t>
      </w:r>
      <w:r w:rsidR="00FD6D4B" w:rsidRPr="001D7E56">
        <w:rPr>
          <w:rFonts w:ascii="Cambria Math" w:hAnsi="Cambria Math" w:cs="Arial"/>
          <w:noProof/>
          <w:snapToGrid w:val="0"/>
        </w:rPr>
        <w:fldChar w:fldCharType="begin"/>
      </w:r>
      <w:r w:rsidR="006E0A6C">
        <w:rPr>
          <w:rFonts w:ascii="Cambria Math" w:hAnsi="Cambria Math" w:cs="Arial"/>
          <w:noProof/>
          <w:snapToGrid w:val="0"/>
        </w:rPr>
        <w:instrText xml:space="preserve"> ADDIN EN.CITE &lt;EndNote&gt;&lt;Cite&gt;&lt;Author&gt;Mercer&lt;/Author&gt;&lt;Year&gt;2006&lt;/Year&gt;&lt;RecNum&gt;49&lt;/RecNum&gt;&lt;record&gt;&lt;rec-number&gt;49&lt;/rec-number&gt;&lt;foreign-keys&gt;&lt;key app="EN" db-id="dwrae2xemt5xr5e0w2rvewt30pzd0w59a90f"&gt;49&lt;/key&gt;&lt;/foreign-keys&gt;&lt;ref-type name="Journal Article"&gt;17&lt;/ref-type&gt;&lt;contributors&gt;&lt;authors&gt;&lt;author&gt;Mercer, Kristin L.&lt;/author&gt;&lt;author&gt;Shaw, Ruth G.&lt;/author&gt;&lt;author&gt;Wyse, Donald L.&lt;/author&gt;&lt;/authors&gt;&lt;/contributors&gt;&lt;titles&gt;&lt;title&gt;Increased germination of diverse crop-wild hybrid sunflower seeds&lt;/title&gt;&lt;secondary-title&gt;Ecological Applications&lt;/secondary-title&gt;&lt;/titles&gt;&lt;periodical&gt;&lt;full-title&gt;Ecological Applications&lt;/full-title&gt;&lt;/periodical&gt;&lt;pages&gt;845-854&lt;/pages&gt;&lt;volume&gt;16&lt;/volume&gt;&lt;number&gt;3&lt;/number&gt;&lt;dates&gt;&lt;year&gt;2006&lt;/year&gt;&lt;/dates&gt;&lt;urls&gt;&lt;related-urls&gt;&lt;url&gt;http://www.esajournals.org/doi/abs/10.1890/1051-0761%282006%29016%5B0845%3AIGODCH%5D2.0.CO%3B2&lt;/url&gt;&lt;/related-urls&gt;&lt;/urls&gt;&lt;electronic-resource-num&gt;doi:10.1890/1051-0761(2006)016[0845:IGODCH]2.0.CO;2&lt;/electronic-resource-num&gt;&lt;/record&gt;&lt;/Cite&gt;&lt;/EndNote&gt;</w:instrText>
      </w:r>
      <w:r w:rsidR="00FD6D4B" w:rsidRPr="001D7E56">
        <w:rPr>
          <w:rFonts w:ascii="Cambria Math" w:hAnsi="Cambria Math" w:cs="Arial"/>
          <w:noProof/>
          <w:snapToGrid w:val="0"/>
        </w:rPr>
        <w:fldChar w:fldCharType="separate"/>
      </w:r>
      <w:r w:rsidR="00A30B8B">
        <w:rPr>
          <w:rFonts w:ascii="Cambria Math" w:hAnsi="Cambria Math" w:cs="Arial"/>
          <w:noProof/>
          <w:snapToGrid w:val="0"/>
        </w:rPr>
        <w:t>(</w:t>
      </w:r>
      <w:r w:rsidR="00A30B8B" w:rsidRPr="00A30B8B">
        <w:rPr>
          <w:rFonts w:ascii="Cambria Math" w:hAnsi="Cambria Math" w:cs="Arial"/>
          <w:i/>
          <w:noProof/>
          <w:snapToGrid w:val="0"/>
        </w:rPr>
        <w:t>23</w:t>
      </w:r>
      <w:r w:rsidR="00A30B8B">
        <w:rPr>
          <w:rFonts w:ascii="Cambria Math" w:hAnsi="Cambria Math" w:cs="Arial"/>
          <w:noProof/>
          <w:snapToGrid w:val="0"/>
        </w:rPr>
        <w:t>)</w:t>
      </w:r>
      <w:r w:rsidR="00FD6D4B" w:rsidRPr="001D7E56">
        <w:rPr>
          <w:rFonts w:ascii="Cambria Math" w:hAnsi="Cambria Math" w:cs="Arial"/>
          <w:noProof/>
          <w:snapToGrid w:val="0"/>
        </w:rPr>
        <w:fldChar w:fldCharType="end"/>
      </w:r>
      <w:r w:rsidR="006D4B2A" w:rsidRPr="001D7E56">
        <w:rPr>
          <w:rFonts w:ascii="Cambria Math" w:hAnsi="Cambria Math" w:cs="Arial"/>
          <w:noProof/>
          <w:snapToGrid w:val="0"/>
        </w:rPr>
        <w:t xml:space="preserve">, further homogenizing biodiversity within and </w:t>
      </w:r>
      <w:r w:rsidR="006D4B2A" w:rsidRPr="00402D46">
        <w:rPr>
          <w:rFonts w:ascii="Cambria Math" w:hAnsi="Cambria Math" w:cs="Arial"/>
          <w:noProof/>
          <w:snapToGrid w:val="0"/>
        </w:rPr>
        <w:t xml:space="preserve">across wild </w:t>
      </w:r>
      <w:r w:rsidR="006D4B2A" w:rsidRPr="00402D46">
        <w:rPr>
          <w:rFonts w:ascii="Cambria Math" w:hAnsi="Cambria Math" w:cs="Arial"/>
          <w:i/>
          <w:noProof/>
          <w:snapToGrid w:val="0"/>
        </w:rPr>
        <w:t>Helianthus</w:t>
      </w:r>
      <w:r w:rsidR="006D4B2A" w:rsidRPr="00402D46">
        <w:rPr>
          <w:rFonts w:ascii="Cambria Math" w:hAnsi="Cambria Math" w:cs="Arial"/>
          <w:noProof/>
          <w:snapToGrid w:val="0"/>
        </w:rPr>
        <w:t xml:space="preserve"> populations</w:t>
      </w:r>
      <w:r w:rsidR="00ED0CFF" w:rsidRPr="00402D46">
        <w:rPr>
          <w:rFonts w:ascii="Cambria Math" w:hAnsi="Cambria Math" w:cs="Arial"/>
          <w:noProof/>
          <w:snapToGrid w:val="0"/>
        </w:rPr>
        <w:t>; this is a topic I intend to pursue in future research</w:t>
      </w:r>
      <w:r w:rsidR="006D4B2A" w:rsidRPr="00402D46">
        <w:rPr>
          <w:rFonts w:ascii="Cambria Math" w:hAnsi="Cambria Math" w:cs="Arial"/>
          <w:noProof/>
          <w:snapToGrid w:val="0"/>
        </w:rPr>
        <w:t xml:space="preserve">. </w:t>
      </w:r>
    </w:p>
    <w:p w:rsidR="00311160" w:rsidRPr="001D7E56" w:rsidRDefault="00833062" w:rsidP="00372D0C">
      <w:pPr>
        <w:widowControl w:val="0"/>
        <w:rPr>
          <w:rFonts w:ascii="Cambria Math" w:hAnsi="Cambria Math" w:cs="Arial"/>
          <w:noProof/>
          <w:snapToGrid w:val="0"/>
        </w:rPr>
      </w:pPr>
      <w:r w:rsidRPr="00402D46">
        <w:rPr>
          <w:rFonts w:ascii="Cambria Math" w:hAnsi="Cambria Math" w:cs="Arial"/>
          <w:noProof/>
          <w:snapToGrid w:val="0"/>
        </w:rPr>
        <w:tab/>
      </w:r>
      <w:r w:rsidR="00ED0CFF" w:rsidRPr="00402D46">
        <w:rPr>
          <w:rFonts w:ascii="Cambria Math" w:hAnsi="Cambria Math" w:cs="Arial"/>
          <w:noProof/>
          <w:snapToGrid w:val="0"/>
        </w:rPr>
        <w:t>Altogether</w:t>
      </w:r>
      <w:r w:rsidRPr="00402D46">
        <w:rPr>
          <w:rFonts w:ascii="Cambria Math" w:hAnsi="Cambria Math" w:cs="Arial"/>
          <w:noProof/>
          <w:snapToGrid w:val="0"/>
        </w:rPr>
        <w:t>,</w:t>
      </w:r>
      <w:r w:rsidR="006D4B2A" w:rsidRPr="00402D46">
        <w:rPr>
          <w:rFonts w:ascii="Cambria Math" w:hAnsi="Cambria Math" w:cs="Arial"/>
          <w:noProof/>
          <w:snapToGrid w:val="0"/>
        </w:rPr>
        <w:t xml:space="preserve"> I predict </w:t>
      </w:r>
      <w:r w:rsidR="00ED0CFF" w:rsidRPr="00402D46">
        <w:rPr>
          <w:rFonts w:ascii="Cambria Math" w:hAnsi="Cambria Math" w:cs="Arial"/>
          <w:noProof/>
          <w:snapToGrid w:val="0"/>
        </w:rPr>
        <w:t xml:space="preserve">the proximity of sunflower crops to native </w:t>
      </w:r>
      <w:r w:rsidR="00E820F6" w:rsidRPr="00402D46">
        <w:rPr>
          <w:rFonts w:ascii="Cambria Math" w:hAnsi="Cambria Math" w:cs="Arial"/>
          <w:noProof/>
          <w:snapToGrid w:val="0"/>
        </w:rPr>
        <w:t>habitat</w:t>
      </w:r>
      <w:r w:rsidR="00556FCB" w:rsidRPr="00402D46">
        <w:rPr>
          <w:rFonts w:ascii="Cambria Math" w:hAnsi="Cambria Math" w:cs="Arial"/>
          <w:noProof/>
          <w:snapToGrid w:val="0"/>
        </w:rPr>
        <w:t xml:space="preserve"> </w:t>
      </w:r>
      <w:r w:rsidR="00E820F6" w:rsidRPr="00402D46">
        <w:rPr>
          <w:rFonts w:ascii="Cambria Math" w:hAnsi="Cambria Math" w:cs="Arial"/>
          <w:noProof/>
          <w:snapToGrid w:val="0"/>
        </w:rPr>
        <w:t xml:space="preserve">will increase </w:t>
      </w:r>
      <w:r w:rsidR="00556FCB" w:rsidRPr="00402D46">
        <w:rPr>
          <w:rFonts w:ascii="Cambria Math" w:hAnsi="Cambria Math" w:cs="Arial"/>
          <w:noProof/>
          <w:snapToGrid w:val="0"/>
        </w:rPr>
        <w:t xml:space="preserve">pollination </w:t>
      </w:r>
      <w:r w:rsidR="00ED0CFF" w:rsidRPr="00402D46">
        <w:rPr>
          <w:rFonts w:ascii="Cambria Math" w:hAnsi="Cambria Math" w:cs="Arial"/>
          <w:noProof/>
          <w:snapToGrid w:val="0"/>
        </w:rPr>
        <w:t>to the crop</w:t>
      </w:r>
      <w:r w:rsidR="00E820F6" w:rsidRPr="00402D46">
        <w:rPr>
          <w:rFonts w:ascii="Cambria Math" w:hAnsi="Cambria Math" w:cs="Arial"/>
          <w:noProof/>
          <w:snapToGrid w:val="0"/>
        </w:rPr>
        <w:t xml:space="preserve">, but proximity of native sunflowers to the crop will homogenize selection </w:t>
      </w:r>
      <w:r w:rsidR="00E820F6" w:rsidRPr="00402D46">
        <w:rPr>
          <w:rFonts w:ascii="Cambria Math" w:hAnsi="Cambria Math" w:cs="Arial"/>
          <w:noProof/>
          <w:snapToGrid w:val="0"/>
        </w:rPr>
        <w:lastRenderedPageBreak/>
        <w:t xml:space="preserve">on </w:t>
      </w:r>
      <w:r w:rsidR="00712079" w:rsidRPr="00402D46">
        <w:rPr>
          <w:rFonts w:ascii="Cambria Math" w:hAnsi="Cambria Math" w:cs="Arial"/>
          <w:noProof/>
          <w:snapToGrid w:val="0"/>
        </w:rPr>
        <w:t xml:space="preserve">native plant traits. This presents </w:t>
      </w:r>
      <w:r w:rsidR="00ED0CFF" w:rsidRPr="00402D46">
        <w:rPr>
          <w:rFonts w:ascii="Cambria Math" w:hAnsi="Cambria Math" w:cs="Arial"/>
          <w:noProof/>
          <w:snapToGrid w:val="0"/>
        </w:rPr>
        <w:t>a conflict between ecosystem services and conservation priorities (preserving native biodiversity)</w:t>
      </w:r>
      <w:r w:rsidR="00033C0D" w:rsidRPr="00402D46">
        <w:rPr>
          <w:rFonts w:ascii="Cambria Math" w:hAnsi="Cambria Math" w:cs="Arial"/>
          <w:noProof/>
          <w:snapToGrid w:val="0"/>
        </w:rPr>
        <w:t xml:space="preserve">. </w:t>
      </w:r>
      <w:r w:rsidR="00360461" w:rsidRPr="00402D46">
        <w:rPr>
          <w:rFonts w:ascii="Cambria Math" w:hAnsi="Cambria Math" w:cs="Arial"/>
          <w:noProof/>
          <w:snapToGrid w:val="0"/>
        </w:rPr>
        <w:t>If this conflict occurs in my research findings, it will be important to</w:t>
      </w:r>
      <w:r w:rsidR="002F4236">
        <w:rPr>
          <w:rFonts w:ascii="Cambria Math" w:hAnsi="Cambria Math" w:cs="Arial"/>
          <w:noProof/>
          <w:snapToGrid w:val="0"/>
        </w:rPr>
        <w:t xml:space="preserve"> conduct</w:t>
      </w:r>
      <w:r w:rsidR="00360461" w:rsidRPr="00402D46">
        <w:rPr>
          <w:rFonts w:ascii="Cambria Math" w:hAnsi="Cambria Math" w:cs="Arial"/>
          <w:noProof/>
          <w:snapToGrid w:val="0"/>
        </w:rPr>
        <w:t xml:space="preserve"> management to </w:t>
      </w:r>
      <w:r w:rsidR="007762AC">
        <w:rPr>
          <w:rFonts w:ascii="Cambria Math" w:hAnsi="Cambria Math" w:cs="Arial"/>
          <w:noProof/>
          <w:snapToGrid w:val="0"/>
        </w:rPr>
        <w:t>mitigate</w:t>
      </w:r>
      <w:r w:rsidR="00360461">
        <w:rPr>
          <w:rFonts w:ascii="Cambria Math" w:hAnsi="Cambria Math" w:cs="Arial"/>
          <w:noProof/>
          <w:snapToGrid w:val="0"/>
        </w:rPr>
        <w:t xml:space="preserve"> the conflict. If the conflict does not occur, we can manage for ecosystem services and </w:t>
      </w:r>
      <w:r w:rsidR="006A1D4F">
        <w:rPr>
          <w:rFonts w:ascii="Cambria Math" w:hAnsi="Cambria Math" w:cs="Arial"/>
          <w:noProof/>
          <w:snapToGrid w:val="0"/>
        </w:rPr>
        <w:t xml:space="preserve">some </w:t>
      </w:r>
      <w:r w:rsidR="00360461">
        <w:rPr>
          <w:rFonts w:ascii="Cambria Math" w:hAnsi="Cambria Math" w:cs="Arial"/>
          <w:noProof/>
          <w:snapToGrid w:val="0"/>
        </w:rPr>
        <w:t xml:space="preserve">conservation priorities </w:t>
      </w:r>
      <w:r w:rsidR="006E6328">
        <w:rPr>
          <w:rFonts w:ascii="Cambria Math" w:hAnsi="Cambria Math" w:cs="Arial"/>
          <w:noProof/>
          <w:snapToGrid w:val="0"/>
        </w:rPr>
        <w:t>relatively</w:t>
      </w:r>
      <w:r w:rsidR="00360461">
        <w:rPr>
          <w:rFonts w:ascii="Cambria Math" w:hAnsi="Cambria Math" w:cs="Arial"/>
          <w:noProof/>
          <w:snapToGrid w:val="0"/>
        </w:rPr>
        <w:t xml:space="preserve"> independently. </w:t>
      </w:r>
      <w:r w:rsidR="00402D46" w:rsidRPr="00402D46">
        <w:rPr>
          <w:rFonts w:ascii="Cambria Math" w:hAnsi="Cambria Math" w:cs="Arial"/>
          <w:noProof/>
          <w:snapToGrid w:val="0"/>
          <w:lang w:eastAsia="en-US"/>
        </w:rPr>
        <w:drawing>
          <wp:anchor distT="0" distB="0" distL="114300" distR="114300" simplePos="0" relativeHeight="251675648" behindDoc="0" locked="1" layoutInCell="1" allowOverlap="1">
            <wp:simplePos x="0" y="0"/>
            <wp:positionH relativeFrom="margin">
              <wp:align>right</wp:align>
            </wp:positionH>
            <wp:positionV relativeFrom="margin">
              <wp:posOffset>829945</wp:posOffset>
            </wp:positionV>
            <wp:extent cx="3126740" cy="3053080"/>
            <wp:effectExtent l="19050" t="0" r="0" b="0"/>
            <wp:wrapSquare wrapText="bothSides"/>
            <wp:docPr id="5" name="Picture 1" descr="C:\Mac\Proposals\WWF_KathrynFuller\Figs\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c\Proposals\WWF_KathrynFuller\Figs\fig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706" t="11567" r="19062" b="7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0A6C" w:rsidRDefault="009E5B98" w:rsidP="00646FA3">
      <w:pPr>
        <w:rPr>
          <w:rFonts w:ascii="Cambria Math" w:hAnsi="Cambria Math"/>
          <w:sz w:val="22"/>
          <w:szCs w:val="22"/>
        </w:rPr>
      </w:pPr>
      <w:r w:rsidRPr="001D7E56">
        <w:rPr>
          <w:rFonts w:ascii="Cambria Math" w:hAnsi="Cambria Math"/>
          <w:b/>
          <w:szCs w:val="24"/>
        </w:rPr>
        <w:t>References:</w:t>
      </w:r>
      <w:r>
        <w:rPr>
          <w:rFonts w:ascii="Cambria Math" w:hAnsi="Cambria Math"/>
          <w:b/>
          <w:szCs w:val="24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 xml:space="preserve">1. </w:t>
      </w:r>
      <w:r w:rsidRPr="0018751C">
        <w:rPr>
          <w:rFonts w:ascii="Cambria Math" w:hAnsi="Cambria Math"/>
          <w:sz w:val="22"/>
          <w:szCs w:val="22"/>
        </w:rPr>
        <w:t xml:space="preserve">N. Gallai,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>.,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(Oxford University Press, Oxford, UK, 2009).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C. Kremen</w:t>
      </w:r>
      <w:r w:rsidRPr="0018751C">
        <w:rPr>
          <w:rFonts w:ascii="Cambria Math" w:hAnsi="Cambria Math"/>
          <w:i/>
          <w:sz w:val="22"/>
          <w:szCs w:val="22"/>
        </w:rPr>
        <w:t xml:space="preserve"> et al.</w:t>
      </w:r>
      <w:r w:rsidRPr="0018751C">
        <w:rPr>
          <w:rFonts w:ascii="Cambria Math" w:hAnsi="Cambria Math"/>
          <w:sz w:val="22"/>
          <w:szCs w:val="22"/>
        </w:rPr>
        <w:t xml:space="preserve">, </w:t>
      </w:r>
      <w:r w:rsidR="00CE3EE1" w:rsidRPr="0018751C">
        <w:rPr>
          <w:rFonts w:ascii="Cambria Math" w:hAnsi="Cambria Math"/>
          <w:i/>
          <w:sz w:val="22"/>
          <w:szCs w:val="22"/>
        </w:rPr>
        <w:t>Ecol. Lett.</w:t>
      </w:r>
      <w:r w:rsidRPr="0018751C">
        <w:rPr>
          <w:rFonts w:ascii="Cambria Math" w:hAnsi="Cambria Math"/>
          <w:i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 10, 299</w:t>
      </w:r>
      <w:r w:rsidR="00CE3EE1" w:rsidRPr="0018751C">
        <w:rPr>
          <w:rFonts w:ascii="Cambria Math" w:hAnsi="Cambria Math"/>
          <w:sz w:val="22"/>
          <w:szCs w:val="22"/>
        </w:rPr>
        <w:t xml:space="preserve"> (</w:t>
      </w:r>
      <w:r w:rsidRPr="0018751C">
        <w:rPr>
          <w:rFonts w:ascii="Cambria Math" w:hAnsi="Cambria Math"/>
          <w:sz w:val="22"/>
          <w:szCs w:val="22"/>
        </w:rPr>
        <w:t>2007).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3.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M. E. Watanabe, </w:t>
      </w:r>
      <w:r w:rsidRPr="0018751C">
        <w:rPr>
          <w:rFonts w:ascii="Cambria Math" w:hAnsi="Cambria Math"/>
          <w:i/>
          <w:sz w:val="22"/>
          <w:szCs w:val="22"/>
        </w:rPr>
        <w:t>Science</w:t>
      </w:r>
      <w:r w:rsidRPr="0018751C">
        <w:rPr>
          <w:rFonts w:ascii="Cambria Math" w:hAnsi="Cambria Math"/>
          <w:sz w:val="22"/>
          <w:szCs w:val="22"/>
        </w:rPr>
        <w:t xml:space="preserve"> 265, 1170 (1994).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4.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F. L. W. Ratnieks, N. L. Carreck, </w:t>
      </w:r>
      <w:r w:rsidRPr="0018751C">
        <w:rPr>
          <w:rFonts w:ascii="Cambria Math" w:hAnsi="Cambria Math"/>
          <w:i/>
          <w:sz w:val="22"/>
          <w:szCs w:val="22"/>
        </w:rPr>
        <w:t>Science</w:t>
      </w:r>
      <w:r w:rsidRPr="0018751C">
        <w:rPr>
          <w:rFonts w:ascii="Cambria Math" w:hAnsi="Cambria Math"/>
          <w:sz w:val="22"/>
          <w:szCs w:val="22"/>
        </w:rPr>
        <w:t xml:space="preserve"> 327, 152 (2010).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5.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S. S. Greenleaf, C. Kremen, </w:t>
      </w:r>
      <w:r w:rsidR="00CE3EE1" w:rsidRPr="0018751C">
        <w:rPr>
          <w:rFonts w:ascii="Cambria Math" w:hAnsi="Cambria Math"/>
          <w:i/>
          <w:sz w:val="22"/>
          <w:szCs w:val="22"/>
        </w:rPr>
        <w:t>PNAS</w:t>
      </w:r>
      <w:r w:rsidR="00CE3EE1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103, 13890 (2006).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6.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R. Winfree,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>.,</w:t>
      </w:r>
      <w:r w:rsidRPr="0018751C">
        <w:rPr>
          <w:rFonts w:ascii="Cambria Math" w:hAnsi="Cambria Math"/>
          <w:sz w:val="22"/>
          <w:szCs w:val="22"/>
        </w:rPr>
        <w:t xml:space="preserve"> </w:t>
      </w:r>
      <w:r w:rsidR="00EC3F40" w:rsidRPr="0018751C">
        <w:rPr>
          <w:rFonts w:ascii="Cambria Math" w:hAnsi="Cambria Math"/>
          <w:i/>
          <w:sz w:val="22"/>
          <w:szCs w:val="22"/>
        </w:rPr>
        <w:t>J.</w:t>
      </w:r>
      <w:r w:rsidRPr="0018751C">
        <w:rPr>
          <w:rFonts w:ascii="Cambria Math" w:hAnsi="Cambria Math"/>
          <w:i/>
          <w:sz w:val="22"/>
          <w:szCs w:val="22"/>
        </w:rPr>
        <w:t xml:space="preserve"> Appl</w:t>
      </w:r>
      <w:r w:rsidR="00EC3F40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i/>
          <w:sz w:val="22"/>
          <w:szCs w:val="22"/>
        </w:rPr>
        <w:t xml:space="preserve"> Ecol</w:t>
      </w:r>
      <w:r w:rsidR="00EC3F40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sz w:val="22"/>
          <w:szCs w:val="22"/>
        </w:rPr>
        <w:t xml:space="preserve"> 45, 793 (2008).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7.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F. D. Parker, </w:t>
      </w:r>
      <w:r w:rsidRPr="0018751C">
        <w:rPr>
          <w:rFonts w:ascii="Cambria Math" w:hAnsi="Cambria Math"/>
          <w:i/>
          <w:sz w:val="22"/>
          <w:szCs w:val="22"/>
        </w:rPr>
        <w:t>J</w:t>
      </w:r>
      <w:r w:rsidR="00CE3EE1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i/>
          <w:sz w:val="22"/>
          <w:szCs w:val="22"/>
        </w:rPr>
        <w:t xml:space="preserve"> Kans</w:t>
      </w:r>
      <w:r w:rsidR="00CE3EE1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i/>
          <w:sz w:val="22"/>
          <w:szCs w:val="22"/>
        </w:rPr>
        <w:t xml:space="preserve"> Ent</w:t>
      </w:r>
      <w:r w:rsidR="00CE3EE1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i/>
          <w:sz w:val="22"/>
          <w:szCs w:val="22"/>
        </w:rPr>
        <w:t xml:space="preserve"> Soc</w:t>
      </w:r>
      <w:r w:rsidR="00CE3EE1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sz w:val="22"/>
          <w:szCs w:val="22"/>
        </w:rPr>
        <w:t xml:space="preserve"> 54, 61 (1981).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8.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C. A. Kearns,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>.,</w:t>
      </w:r>
      <w:r w:rsidRPr="0018751C">
        <w:rPr>
          <w:rFonts w:ascii="Cambria Math" w:hAnsi="Cambria Math"/>
          <w:sz w:val="22"/>
          <w:szCs w:val="22"/>
        </w:rPr>
        <w:t xml:space="preserve"> </w:t>
      </w:r>
      <w:r w:rsidR="00CE3EE1" w:rsidRPr="0018751C">
        <w:rPr>
          <w:rFonts w:ascii="Cambria Math" w:hAnsi="Cambria Math"/>
          <w:i/>
          <w:sz w:val="22"/>
          <w:szCs w:val="22"/>
        </w:rPr>
        <w:t>Ann. Rev. Ecol. Syst.</w:t>
      </w:r>
      <w:r w:rsidR="00CE3EE1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29, 83 (1998).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9.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C. Kremen, T. Ricketts, </w:t>
      </w:r>
      <w:r w:rsidR="00CE3EE1" w:rsidRPr="0018751C">
        <w:rPr>
          <w:rFonts w:ascii="Cambria Math" w:hAnsi="Cambria Math"/>
          <w:i/>
          <w:sz w:val="22"/>
          <w:szCs w:val="22"/>
        </w:rPr>
        <w:t>Cons.</w:t>
      </w:r>
      <w:r w:rsidRPr="0018751C">
        <w:rPr>
          <w:rFonts w:ascii="Cambria Math" w:hAnsi="Cambria Math"/>
          <w:i/>
          <w:sz w:val="22"/>
          <w:szCs w:val="22"/>
        </w:rPr>
        <w:t xml:space="preserve"> Biol</w:t>
      </w:r>
      <w:r w:rsidR="00CE3EE1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sz w:val="22"/>
          <w:szCs w:val="22"/>
        </w:rPr>
        <w:t xml:space="preserve"> 14, 1226 (2000).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10.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G. Allen-Wardell</w:t>
      </w:r>
      <w:r w:rsidRPr="0018751C">
        <w:rPr>
          <w:rFonts w:ascii="Cambria Math" w:hAnsi="Cambria Math"/>
          <w:i/>
          <w:sz w:val="22"/>
          <w:szCs w:val="22"/>
        </w:rPr>
        <w:t xml:space="preserve"> et al.</w:t>
      </w:r>
      <w:r w:rsidRPr="0018751C">
        <w:rPr>
          <w:rFonts w:ascii="Cambria Math" w:hAnsi="Cambria Math"/>
          <w:sz w:val="22"/>
          <w:szCs w:val="22"/>
        </w:rPr>
        <w:t xml:space="preserve">, </w:t>
      </w:r>
      <w:r w:rsidR="00CE3EE1" w:rsidRPr="0018751C">
        <w:rPr>
          <w:rFonts w:ascii="Cambria Math" w:hAnsi="Cambria Math"/>
          <w:i/>
          <w:sz w:val="22"/>
          <w:szCs w:val="22"/>
        </w:rPr>
        <w:t>Cons. Biol.</w:t>
      </w:r>
      <w:r w:rsidR="00CE3EE1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 12, 8 (1998).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11.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="006A1D4F" w:rsidRPr="0018751C">
        <w:rPr>
          <w:rFonts w:ascii="Cambria Math" w:hAnsi="Cambria Math"/>
          <w:sz w:val="22"/>
          <w:szCs w:val="22"/>
        </w:rPr>
        <w:t>Committee on the Status of Pollinators in North</w:t>
      </w:r>
      <w:r w:rsidRPr="0018751C">
        <w:rPr>
          <w:rFonts w:ascii="Cambria Math" w:hAnsi="Cambria Math"/>
          <w:sz w:val="22"/>
          <w:szCs w:val="22"/>
        </w:rPr>
        <w:t xml:space="preserve"> America, </w:t>
      </w:r>
      <w:r w:rsidRPr="0018751C">
        <w:rPr>
          <w:rFonts w:ascii="Cambria Math" w:hAnsi="Cambria Math"/>
          <w:i/>
          <w:sz w:val="22"/>
          <w:szCs w:val="22"/>
        </w:rPr>
        <w:t>Status of pollinators in North America</w:t>
      </w:r>
      <w:r w:rsidRPr="0018751C">
        <w:rPr>
          <w:rFonts w:ascii="Cambria Math" w:hAnsi="Cambria Math"/>
          <w:sz w:val="22"/>
          <w:szCs w:val="22"/>
        </w:rPr>
        <w:t>.  (The National Academies Press, Washington, DC, 2007).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12.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T. H. Ricketts</w:t>
      </w:r>
      <w:r w:rsidRPr="0018751C">
        <w:rPr>
          <w:rFonts w:ascii="Cambria Math" w:hAnsi="Cambria Math"/>
          <w:i/>
          <w:sz w:val="22"/>
          <w:szCs w:val="22"/>
        </w:rPr>
        <w:t xml:space="preserve"> et al.</w:t>
      </w:r>
      <w:r w:rsidRPr="0018751C">
        <w:rPr>
          <w:rFonts w:ascii="Cambria Math" w:hAnsi="Cambria Math"/>
          <w:sz w:val="22"/>
          <w:szCs w:val="22"/>
        </w:rPr>
        <w:t xml:space="preserve">, </w:t>
      </w:r>
      <w:r w:rsidRPr="0018751C">
        <w:rPr>
          <w:rFonts w:ascii="Cambria Math" w:hAnsi="Cambria Math"/>
          <w:i/>
          <w:sz w:val="22"/>
          <w:szCs w:val="22"/>
        </w:rPr>
        <w:t>Ecol</w:t>
      </w:r>
      <w:r w:rsidR="00EC3F40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i/>
          <w:sz w:val="22"/>
          <w:szCs w:val="22"/>
        </w:rPr>
        <w:t xml:space="preserve"> Lett</w:t>
      </w:r>
      <w:r w:rsidR="00EC3F40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sz w:val="22"/>
          <w:szCs w:val="22"/>
        </w:rPr>
        <w:t xml:space="preserve"> 11</w:t>
      </w:r>
      <w:r w:rsidR="00FD1A5A" w:rsidRPr="0018751C">
        <w:rPr>
          <w:rFonts w:ascii="Cambria Math" w:hAnsi="Cambria Math"/>
          <w:sz w:val="22"/>
          <w:szCs w:val="22"/>
        </w:rPr>
        <w:t>, 499 (</w:t>
      </w:r>
      <w:r w:rsidRPr="0018751C">
        <w:rPr>
          <w:rFonts w:ascii="Cambria Math" w:hAnsi="Cambria Math"/>
          <w:sz w:val="22"/>
          <w:szCs w:val="22"/>
        </w:rPr>
        <w:t>2008).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13.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J. A. Foley</w:t>
      </w:r>
      <w:r w:rsidRPr="0018751C">
        <w:rPr>
          <w:rFonts w:ascii="Cambria Math" w:hAnsi="Cambria Math"/>
          <w:i/>
          <w:sz w:val="22"/>
          <w:szCs w:val="22"/>
        </w:rPr>
        <w:t xml:space="preserve"> et al.</w:t>
      </w:r>
      <w:r w:rsidRPr="0018751C">
        <w:rPr>
          <w:rFonts w:ascii="Cambria Math" w:hAnsi="Cambria Math"/>
          <w:sz w:val="22"/>
          <w:szCs w:val="22"/>
        </w:rPr>
        <w:t xml:space="preserve">, </w:t>
      </w:r>
      <w:r w:rsidRPr="0018751C">
        <w:rPr>
          <w:rFonts w:ascii="Cambria Math" w:hAnsi="Cambria Math"/>
          <w:i/>
          <w:sz w:val="22"/>
          <w:szCs w:val="22"/>
        </w:rPr>
        <w:t>Science</w:t>
      </w:r>
      <w:r w:rsidRPr="0018751C">
        <w:rPr>
          <w:rFonts w:ascii="Cambria Math" w:hAnsi="Cambria Math"/>
          <w:sz w:val="22"/>
          <w:szCs w:val="22"/>
        </w:rPr>
        <w:t xml:space="preserve"> 309</w:t>
      </w:r>
      <w:r w:rsidR="00FD1A5A" w:rsidRPr="0018751C">
        <w:rPr>
          <w:rFonts w:ascii="Cambria Math" w:hAnsi="Cambria Math"/>
          <w:sz w:val="22"/>
          <w:szCs w:val="22"/>
        </w:rPr>
        <w:t>, 570 (</w:t>
      </w:r>
      <w:r w:rsidRPr="0018751C">
        <w:rPr>
          <w:rFonts w:ascii="Cambria Math" w:hAnsi="Cambria Math"/>
          <w:sz w:val="22"/>
          <w:szCs w:val="22"/>
        </w:rPr>
        <w:t>2005).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14.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N. C. Ellstrand, D. R. Elam, </w:t>
      </w:r>
      <w:r w:rsidR="00CE3EE1" w:rsidRPr="0018751C">
        <w:rPr>
          <w:rFonts w:ascii="Cambria Math" w:hAnsi="Cambria Math"/>
          <w:i/>
          <w:sz w:val="22"/>
          <w:szCs w:val="22"/>
        </w:rPr>
        <w:t>Ann. Rev. Ecol. Syst.</w:t>
      </w:r>
      <w:r w:rsidRPr="0018751C">
        <w:rPr>
          <w:rFonts w:ascii="Cambria Math" w:hAnsi="Cambria Math"/>
          <w:sz w:val="22"/>
          <w:szCs w:val="22"/>
        </w:rPr>
        <w:t xml:space="preserve"> 24, 217 (1993).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15.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J. A. Lau, </w:t>
      </w:r>
      <w:r w:rsidRPr="0018751C">
        <w:rPr>
          <w:rFonts w:ascii="Cambria Math" w:hAnsi="Cambria Math"/>
          <w:i/>
          <w:sz w:val="22"/>
          <w:szCs w:val="22"/>
        </w:rPr>
        <w:t>Ecology</w:t>
      </w:r>
      <w:r w:rsidRPr="0018751C">
        <w:rPr>
          <w:rFonts w:ascii="Cambria Math" w:hAnsi="Cambria Math"/>
          <w:sz w:val="22"/>
          <w:szCs w:val="22"/>
        </w:rPr>
        <w:t xml:space="preserve"> 89, 1023 (2008).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16.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D. Réale,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>.,</w:t>
      </w:r>
      <w:r w:rsidRPr="0018751C">
        <w:rPr>
          <w:rFonts w:ascii="Cambria Math" w:hAnsi="Cambria Math"/>
          <w:sz w:val="22"/>
          <w:szCs w:val="22"/>
        </w:rPr>
        <w:t xml:space="preserve"> </w:t>
      </w:r>
      <w:r w:rsidR="00EC3F40" w:rsidRPr="0018751C">
        <w:rPr>
          <w:rFonts w:ascii="Cambria Math" w:hAnsi="Cambria Math"/>
          <w:i/>
          <w:sz w:val="22"/>
          <w:szCs w:val="22"/>
        </w:rPr>
        <w:t>PRSL-B</w:t>
      </w:r>
      <w:r w:rsidR="00EC3F40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270, 591 (2003).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17.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A. M. Siepielski,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 xml:space="preserve">., </w:t>
      </w:r>
      <w:r w:rsidRPr="0018751C">
        <w:rPr>
          <w:rFonts w:ascii="Cambria Math" w:hAnsi="Cambria Math"/>
          <w:i/>
          <w:sz w:val="22"/>
          <w:szCs w:val="22"/>
        </w:rPr>
        <w:t>Ecol</w:t>
      </w:r>
      <w:r w:rsidR="00EC3F40" w:rsidRPr="0018751C">
        <w:rPr>
          <w:rFonts w:ascii="Cambria Math" w:hAnsi="Cambria Math"/>
          <w:i/>
          <w:sz w:val="22"/>
          <w:szCs w:val="22"/>
        </w:rPr>
        <w:t xml:space="preserve">. </w:t>
      </w:r>
      <w:r w:rsidRPr="0018751C">
        <w:rPr>
          <w:rFonts w:ascii="Cambria Math" w:hAnsi="Cambria Math"/>
          <w:i/>
          <w:sz w:val="22"/>
          <w:szCs w:val="22"/>
        </w:rPr>
        <w:t>Lett</w:t>
      </w:r>
      <w:r w:rsidR="00EC3F40" w:rsidRPr="0018751C">
        <w:rPr>
          <w:rFonts w:ascii="Cambria Math" w:hAnsi="Cambria Math"/>
          <w:i/>
          <w:sz w:val="22"/>
          <w:szCs w:val="22"/>
        </w:rPr>
        <w:t xml:space="preserve">. </w:t>
      </w:r>
      <w:r w:rsidRPr="0018751C">
        <w:rPr>
          <w:rFonts w:ascii="Cambria Math" w:hAnsi="Cambria Math"/>
          <w:sz w:val="22"/>
          <w:szCs w:val="22"/>
        </w:rPr>
        <w:t>12, 1261 (2009).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18.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P. Hoehn,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 xml:space="preserve">., </w:t>
      </w:r>
      <w:r w:rsidR="00EC3F40" w:rsidRPr="0018751C">
        <w:rPr>
          <w:rFonts w:ascii="Cambria Math" w:hAnsi="Cambria Math"/>
          <w:i/>
          <w:sz w:val="22"/>
          <w:szCs w:val="22"/>
        </w:rPr>
        <w:t xml:space="preserve">PRSL-B </w:t>
      </w:r>
      <w:r w:rsidRPr="0018751C">
        <w:rPr>
          <w:rFonts w:ascii="Cambria Math" w:hAnsi="Cambria Math"/>
          <w:sz w:val="22"/>
          <w:szCs w:val="22"/>
        </w:rPr>
        <w:t>275, 2283 (2008).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19.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C. Westphal</w:t>
      </w:r>
      <w:r w:rsidRPr="0018751C">
        <w:rPr>
          <w:rFonts w:ascii="Cambria Math" w:hAnsi="Cambria Math"/>
          <w:i/>
          <w:sz w:val="22"/>
          <w:szCs w:val="22"/>
        </w:rPr>
        <w:t xml:space="preserve"> et al.</w:t>
      </w:r>
      <w:r w:rsidRPr="0018751C">
        <w:rPr>
          <w:rFonts w:ascii="Cambria Math" w:hAnsi="Cambria Math"/>
          <w:sz w:val="22"/>
          <w:szCs w:val="22"/>
        </w:rPr>
        <w:t xml:space="preserve">, </w:t>
      </w:r>
      <w:r w:rsidRPr="0018751C">
        <w:rPr>
          <w:rFonts w:ascii="Cambria Math" w:hAnsi="Cambria Math"/>
          <w:i/>
          <w:sz w:val="22"/>
          <w:szCs w:val="22"/>
        </w:rPr>
        <w:t>Ecol</w:t>
      </w:r>
      <w:r w:rsidR="00EC3F40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i/>
          <w:sz w:val="22"/>
          <w:szCs w:val="22"/>
        </w:rPr>
        <w:t xml:space="preserve"> Monog</w:t>
      </w:r>
      <w:r w:rsidR="00EC3F40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sz w:val="22"/>
          <w:szCs w:val="22"/>
        </w:rPr>
        <w:t xml:space="preserve"> 78, 653 (2008).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20.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R. Lande, S. J. Arnold, </w:t>
      </w:r>
      <w:r w:rsidRPr="0018751C">
        <w:rPr>
          <w:rFonts w:ascii="Cambria Math" w:hAnsi="Cambria Math"/>
          <w:i/>
          <w:sz w:val="22"/>
          <w:szCs w:val="22"/>
        </w:rPr>
        <w:t>Evolution</w:t>
      </w:r>
      <w:r w:rsidRPr="0018751C">
        <w:rPr>
          <w:rFonts w:ascii="Cambria Math" w:hAnsi="Cambria Math"/>
          <w:sz w:val="22"/>
          <w:szCs w:val="22"/>
        </w:rPr>
        <w:t xml:space="preserve"> 37, 1210 (1983).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21.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F. D. Parker, </w:t>
      </w:r>
      <w:r w:rsidR="00EC3F40" w:rsidRPr="0018751C">
        <w:rPr>
          <w:rFonts w:ascii="Cambria Math" w:hAnsi="Cambria Math"/>
          <w:i/>
          <w:sz w:val="22"/>
          <w:szCs w:val="22"/>
        </w:rPr>
        <w:t>J. Kans. Ent. Soc.</w:t>
      </w:r>
      <w:r w:rsidR="00EC3F40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>55, 171 (1982).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22.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B. M. Freitas, R. J. Paxton, </w:t>
      </w:r>
      <w:r w:rsidRPr="0018751C">
        <w:rPr>
          <w:rFonts w:ascii="Cambria Math" w:hAnsi="Cambria Math"/>
          <w:i/>
          <w:sz w:val="22"/>
          <w:szCs w:val="22"/>
        </w:rPr>
        <w:t>Journal of Applied Ecology</w:t>
      </w:r>
      <w:r w:rsidRPr="0018751C">
        <w:rPr>
          <w:rFonts w:ascii="Cambria Math" w:hAnsi="Cambria Math"/>
          <w:sz w:val="22"/>
          <w:szCs w:val="22"/>
        </w:rPr>
        <w:t xml:space="preserve"> 35</w:t>
      </w:r>
      <w:r w:rsidR="00FD1A5A" w:rsidRPr="0018751C">
        <w:rPr>
          <w:rFonts w:ascii="Cambria Math" w:hAnsi="Cambria Math"/>
          <w:sz w:val="22"/>
          <w:szCs w:val="22"/>
        </w:rPr>
        <w:t>, 109 (</w:t>
      </w:r>
      <w:r w:rsidRPr="0018751C">
        <w:rPr>
          <w:rFonts w:ascii="Cambria Math" w:hAnsi="Cambria Math"/>
          <w:sz w:val="22"/>
          <w:szCs w:val="22"/>
        </w:rPr>
        <w:t>1998).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23.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K. L. Mercer,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 xml:space="preserve">., </w:t>
      </w:r>
      <w:r w:rsidR="00FB3686" w:rsidRPr="0018751C">
        <w:rPr>
          <w:rFonts w:ascii="Cambria Math" w:hAnsi="Cambria Math"/>
          <w:i/>
          <w:sz w:val="22"/>
          <w:szCs w:val="22"/>
        </w:rPr>
        <w:t>Ecol.</w:t>
      </w:r>
      <w:r w:rsidRPr="0018751C">
        <w:rPr>
          <w:rFonts w:ascii="Cambria Math" w:hAnsi="Cambria Math"/>
          <w:i/>
          <w:sz w:val="22"/>
          <w:szCs w:val="22"/>
        </w:rPr>
        <w:t xml:space="preserve"> Appl</w:t>
      </w:r>
      <w:r w:rsidR="00FB3686" w:rsidRPr="0018751C">
        <w:rPr>
          <w:rFonts w:ascii="Cambria Math" w:hAnsi="Cambria Math"/>
          <w:i/>
          <w:sz w:val="22"/>
          <w:szCs w:val="22"/>
        </w:rPr>
        <w:t>.</w:t>
      </w:r>
      <w:r w:rsidRPr="0018751C">
        <w:rPr>
          <w:rFonts w:ascii="Cambria Math" w:hAnsi="Cambria Math"/>
          <w:sz w:val="22"/>
          <w:szCs w:val="22"/>
        </w:rPr>
        <w:t xml:space="preserve"> 16, 845 (2006).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24.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J. A. Lau, </w:t>
      </w:r>
      <w:r w:rsidRPr="0018751C">
        <w:rPr>
          <w:rFonts w:ascii="Cambria Math" w:hAnsi="Cambria Math"/>
          <w:i/>
          <w:sz w:val="22"/>
          <w:szCs w:val="22"/>
        </w:rPr>
        <w:t>Evolution</w:t>
      </w:r>
      <w:r w:rsidRPr="0018751C">
        <w:rPr>
          <w:rFonts w:ascii="Cambria Math" w:hAnsi="Cambria Math"/>
          <w:sz w:val="22"/>
          <w:szCs w:val="22"/>
        </w:rPr>
        <w:t xml:space="preserve"> 60, 56 (2006).</w:t>
      </w:r>
      <w:r w:rsidR="00646FA3" w:rsidRPr="0018751C">
        <w:rPr>
          <w:rFonts w:ascii="Cambria Math" w:hAnsi="Cambria Math"/>
          <w:sz w:val="22"/>
          <w:szCs w:val="22"/>
        </w:rPr>
        <w:t xml:space="preserve"> </w:t>
      </w:r>
      <w:r w:rsidRPr="0018751C">
        <w:rPr>
          <w:rFonts w:ascii="Cambria Math" w:hAnsi="Cambria Math"/>
          <w:b/>
          <w:sz w:val="22"/>
          <w:szCs w:val="22"/>
        </w:rPr>
        <w:t>25.</w:t>
      </w:r>
      <w:r w:rsidR="00646FA3" w:rsidRPr="0018751C">
        <w:rPr>
          <w:rFonts w:ascii="Cambria Math" w:hAnsi="Cambria Math"/>
          <w:b/>
          <w:sz w:val="22"/>
          <w:szCs w:val="22"/>
        </w:rPr>
        <w:t xml:space="preserve"> </w:t>
      </w:r>
      <w:r w:rsidRPr="0018751C">
        <w:rPr>
          <w:rFonts w:ascii="Cambria Math" w:hAnsi="Cambria Math"/>
          <w:sz w:val="22"/>
          <w:szCs w:val="22"/>
        </w:rPr>
        <w:t xml:space="preserve">N. C. Ellstrand, </w:t>
      </w:r>
      <w:r w:rsidR="00DF4FE9" w:rsidRPr="0018751C">
        <w:rPr>
          <w:rFonts w:ascii="Cambria Math" w:hAnsi="Cambria Math"/>
          <w:i/>
          <w:sz w:val="22"/>
          <w:szCs w:val="22"/>
        </w:rPr>
        <w:t>et al</w:t>
      </w:r>
      <w:r w:rsidR="00DF4FE9" w:rsidRPr="0018751C">
        <w:rPr>
          <w:rFonts w:ascii="Cambria Math" w:hAnsi="Cambria Math"/>
          <w:sz w:val="22"/>
          <w:szCs w:val="22"/>
        </w:rPr>
        <w:t>.,</w:t>
      </w:r>
      <w:r w:rsidRPr="0018751C">
        <w:rPr>
          <w:rFonts w:ascii="Cambria Math" w:hAnsi="Cambria Math"/>
          <w:sz w:val="22"/>
          <w:szCs w:val="22"/>
        </w:rPr>
        <w:t xml:space="preserve"> </w:t>
      </w:r>
      <w:r w:rsidR="00CE3EE1" w:rsidRPr="0018751C">
        <w:rPr>
          <w:rFonts w:ascii="Cambria Math" w:hAnsi="Cambria Math"/>
          <w:i/>
          <w:sz w:val="22"/>
          <w:szCs w:val="22"/>
        </w:rPr>
        <w:t>Ann. Rev. Ecol. Syst.</w:t>
      </w:r>
      <w:r w:rsidR="00CE3EE1" w:rsidRPr="0018751C">
        <w:rPr>
          <w:rFonts w:ascii="Cambria Math" w:hAnsi="Cambria Math"/>
          <w:sz w:val="22"/>
          <w:szCs w:val="22"/>
        </w:rPr>
        <w:t xml:space="preserve">  </w:t>
      </w:r>
      <w:r w:rsidRPr="0018751C">
        <w:rPr>
          <w:rFonts w:ascii="Cambria Math" w:hAnsi="Cambria Math"/>
          <w:sz w:val="22"/>
          <w:szCs w:val="22"/>
        </w:rPr>
        <w:t>30, 539 (1999).</w:t>
      </w:r>
    </w:p>
    <w:p w:rsidR="006E0A6C" w:rsidRDefault="006E0A6C" w:rsidP="00646FA3">
      <w:pPr>
        <w:rPr>
          <w:rFonts w:ascii="Cambria Math" w:hAnsi="Cambria Math"/>
          <w:sz w:val="22"/>
          <w:szCs w:val="22"/>
        </w:rPr>
      </w:pPr>
    </w:p>
    <w:p w:rsidR="00F56F69" w:rsidRPr="0018751C" w:rsidRDefault="00F56F69" w:rsidP="00646FA3">
      <w:pPr>
        <w:rPr>
          <w:rFonts w:ascii="Cambria Math" w:hAnsi="Cambria Math"/>
          <w:b/>
          <w:sz w:val="22"/>
          <w:szCs w:val="22"/>
        </w:rPr>
      </w:pPr>
    </w:p>
    <w:sectPr w:rsidR="00F56F69" w:rsidRPr="0018751C" w:rsidSect="000B3F1D">
      <w:head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916" w:rsidRDefault="00DF5916" w:rsidP="000728D5">
      <w:r>
        <w:separator/>
      </w:r>
    </w:p>
  </w:endnote>
  <w:endnote w:type="continuationSeparator" w:id="0">
    <w:p w:rsidR="00DF5916" w:rsidRDefault="00DF5916" w:rsidP="0007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916" w:rsidRDefault="00DF5916" w:rsidP="000728D5">
      <w:r>
        <w:separator/>
      </w:r>
    </w:p>
  </w:footnote>
  <w:footnote w:type="continuationSeparator" w:id="0">
    <w:p w:rsidR="00DF5916" w:rsidRDefault="00DF5916" w:rsidP="00072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239" w:rsidRPr="000728D5" w:rsidRDefault="006B5239" w:rsidP="000728D5">
    <w:pPr>
      <w:pStyle w:val="Header"/>
      <w:jc w:val="right"/>
      <w:rPr>
        <w:rFonts w:ascii="Arial" w:hAnsi="Arial" w:cs="Arial"/>
      </w:rPr>
    </w:pPr>
    <w:r w:rsidRPr="000728D5">
      <w:rPr>
        <w:rFonts w:ascii="Cambria Math" w:hAnsi="Cambria Math" w:cs="Arial"/>
      </w:rPr>
      <w:t>Name</w:t>
    </w:r>
    <w:r w:rsidRPr="000728D5">
      <w:rPr>
        <w:rFonts w:ascii="Arial" w:hAnsi="Arial" w:cs="Arial"/>
      </w:rPr>
      <w:t xml:space="preserve">: </w:t>
    </w:r>
    <w:r w:rsidRPr="000728D5">
      <w:rPr>
        <w:rFonts w:ascii="Arial" w:hAnsi="Arial" w:cs="Arial"/>
        <w:b/>
      </w:rPr>
      <w:t>Scott Chamberlain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714BE"/>
    <w:multiLevelType w:val="hybridMultilevel"/>
    <w:tmpl w:val="97F636C2"/>
    <w:lvl w:ilvl="0" w:tplc="EC52C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doNotTrackMoves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Science&lt;/Style&gt;&lt;LeftDelim&gt;{&lt;/LeftDelim&gt;&lt;RightDelim&gt;}&lt;/RightDelim&gt;&lt;FontName&gt;Cambria Math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ropspatial.enl&lt;/item&gt;&lt;/Libraries&gt;&lt;/ENLibraries&gt;"/>
  </w:docVars>
  <w:rsids>
    <w:rsidRoot w:val="00372D0C"/>
    <w:rsid w:val="0000065E"/>
    <w:rsid w:val="00005924"/>
    <w:rsid w:val="00027F6D"/>
    <w:rsid w:val="00033C0D"/>
    <w:rsid w:val="0003693E"/>
    <w:rsid w:val="000418F1"/>
    <w:rsid w:val="00045FAA"/>
    <w:rsid w:val="0005039F"/>
    <w:rsid w:val="00051C39"/>
    <w:rsid w:val="00055C30"/>
    <w:rsid w:val="00070240"/>
    <w:rsid w:val="000728D5"/>
    <w:rsid w:val="0007520B"/>
    <w:rsid w:val="000825FC"/>
    <w:rsid w:val="00092F89"/>
    <w:rsid w:val="000B3F1D"/>
    <w:rsid w:val="000C0145"/>
    <w:rsid w:val="000C68E7"/>
    <w:rsid w:val="000E38BC"/>
    <w:rsid w:val="000E6418"/>
    <w:rsid w:val="000E656E"/>
    <w:rsid w:val="000F457B"/>
    <w:rsid w:val="000F566C"/>
    <w:rsid w:val="00107182"/>
    <w:rsid w:val="00107A76"/>
    <w:rsid w:val="00110E16"/>
    <w:rsid w:val="00111F9D"/>
    <w:rsid w:val="00113462"/>
    <w:rsid w:val="0011692D"/>
    <w:rsid w:val="001201DD"/>
    <w:rsid w:val="00125EA4"/>
    <w:rsid w:val="001328C8"/>
    <w:rsid w:val="00132E65"/>
    <w:rsid w:val="00134BA5"/>
    <w:rsid w:val="00140F92"/>
    <w:rsid w:val="00141B27"/>
    <w:rsid w:val="001434D0"/>
    <w:rsid w:val="00162E73"/>
    <w:rsid w:val="001668BA"/>
    <w:rsid w:val="00170467"/>
    <w:rsid w:val="0017229F"/>
    <w:rsid w:val="0017271D"/>
    <w:rsid w:val="001732F3"/>
    <w:rsid w:val="0018751C"/>
    <w:rsid w:val="001A1524"/>
    <w:rsid w:val="001A4693"/>
    <w:rsid w:val="001B02B4"/>
    <w:rsid w:val="001B2F4F"/>
    <w:rsid w:val="001B3BC3"/>
    <w:rsid w:val="001C0A10"/>
    <w:rsid w:val="001D7C54"/>
    <w:rsid w:val="001D7E56"/>
    <w:rsid w:val="001E4487"/>
    <w:rsid w:val="001F1FB7"/>
    <w:rsid w:val="001F2D2B"/>
    <w:rsid w:val="001F57E4"/>
    <w:rsid w:val="00201C15"/>
    <w:rsid w:val="00207236"/>
    <w:rsid w:val="00224AB0"/>
    <w:rsid w:val="00232B7E"/>
    <w:rsid w:val="002348A6"/>
    <w:rsid w:val="00235263"/>
    <w:rsid w:val="002439B3"/>
    <w:rsid w:val="00250879"/>
    <w:rsid w:val="002554F4"/>
    <w:rsid w:val="00257D90"/>
    <w:rsid w:val="00262FB3"/>
    <w:rsid w:val="00264715"/>
    <w:rsid w:val="002A65EA"/>
    <w:rsid w:val="002B50D5"/>
    <w:rsid w:val="002B7630"/>
    <w:rsid w:val="002B7A26"/>
    <w:rsid w:val="002C4466"/>
    <w:rsid w:val="002D0C77"/>
    <w:rsid w:val="002D495E"/>
    <w:rsid w:val="002D4D35"/>
    <w:rsid w:val="002E30CD"/>
    <w:rsid w:val="002E3BC5"/>
    <w:rsid w:val="002E3BD8"/>
    <w:rsid w:val="002E76C3"/>
    <w:rsid w:val="002F0FBA"/>
    <w:rsid w:val="002F4236"/>
    <w:rsid w:val="00305105"/>
    <w:rsid w:val="00307BDD"/>
    <w:rsid w:val="00310E65"/>
    <w:rsid w:val="00311160"/>
    <w:rsid w:val="003151CA"/>
    <w:rsid w:val="00316768"/>
    <w:rsid w:val="003215F4"/>
    <w:rsid w:val="0032315F"/>
    <w:rsid w:val="00324957"/>
    <w:rsid w:val="00333DAD"/>
    <w:rsid w:val="00337A75"/>
    <w:rsid w:val="00360461"/>
    <w:rsid w:val="00372D0C"/>
    <w:rsid w:val="00380863"/>
    <w:rsid w:val="003817A5"/>
    <w:rsid w:val="00393AA8"/>
    <w:rsid w:val="003A66FF"/>
    <w:rsid w:val="003B7738"/>
    <w:rsid w:val="003C1757"/>
    <w:rsid w:val="003C4514"/>
    <w:rsid w:val="003D04F8"/>
    <w:rsid w:val="003D6AE0"/>
    <w:rsid w:val="003D7E35"/>
    <w:rsid w:val="003E09EC"/>
    <w:rsid w:val="003F1F4F"/>
    <w:rsid w:val="003F4437"/>
    <w:rsid w:val="003F7976"/>
    <w:rsid w:val="003F7D64"/>
    <w:rsid w:val="00401B9A"/>
    <w:rsid w:val="00402D46"/>
    <w:rsid w:val="00404FFF"/>
    <w:rsid w:val="00405D90"/>
    <w:rsid w:val="00410C6A"/>
    <w:rsid w:val="00414F47"/>
    <w:rsid w:val="00421C84"/>
    <w:rsid w:val="0042379B"/>
    <w:rsid w:val="00425BCA"/>
    <w:rsid w:val="00426E61"/>
    <w:rsid w:val="00432A07"/>
    <w:rsid w:val="004353FB"/>
    <w:rsid w:val="004374FA"/>
    <w:rsid w:val="00437BE3"/>
    <w:rsid w:val="00443D49"/>
    <w:rsid w:val="004520F6"/>
    <w:rsid w:val="004558C5"/>
    <w:rsid w:val="00455BA6"/>
    <w:rsid w:val="004560CF"/>
    <w:rsid w:val="004576AC"/>
    <w:rsid w:val="00462587"/>
    <w:rsid w:val="00493B2B"/>
    <w:rsid w:val="00496BEE"/>
    <w:rsid w:val="004A00A3"/>
    <w:rsid w:val="004A350A"/>
    <w:rsid w:val="004B548B"/>
    <w:rsid w:val="004B6133"/>
    <w:rsid w:val="004B675C"/>
    <w:rsid w:val="004D30A6"/>
    <w:rsid w:val="004F3615"/>
    <w:rsid w:val="004F5C40"/>
    <w:rsid w:val="00506E03"/>
    <w:rsid w:val="00513A2F"/>
    <w:rsid w:val="005161F6"/>
    <w:rsid w:val="005171E4"/>
    <w:rsid w:val="00531BF2"/>
    <w:rsid w:val="005345C7"/>
    <w:rsid w:val="00540D3F"/>
    <w:rsid w:val="005422AB"/>
    <w:rsid w:val="005427A8"/>
    <w:rsid w:val="00550F7B"/>
    <w:rsid w:val="00552E8C"/>
    <w:rsid w:val="005530C3"/>
    <w:rsid w:val="00556F3F"/>
    <w:rsid w:val="00556FCB"/>
    <w:rsid w:val="005610AE"/>
    <w:rsid w:val="00561670"/>
    <w:rsid w:val="00566FE8"/>
    <w:rsid w:val="00567096"/>
    <w:rsid w:val="00572B81"/>
    <w:rsid w:val="00573D34"/>
    <w:rsid w:val="00582916"/>
    <w:rsid w:val="005A189C"/>
    <w:rsid w:val="005A4560"/>
    <w:rsid w:val="005A64A0"/>
    <w:rsid w:val="005B10FF"/>
    <w:rsid w:val="005B532E"/>
    <w:rsid w:val="005B6208"/>
    <w:rsid w:val="005B6E4B"/>
    <w:rsid w:val="005D2B68"/>
    <w:rsid w:val="005D3159"/>
    <w:rsid w:val="005D5767"/>
    <w:rsid w:val="005E0475"/>
    <w:rsid w:val="005E0EE9"/>
    <w:rsid w:val="005E5E80"/>
    <w:rsid w:val="005E7871"/>
    <w:rsid w:val="005F017C"/>
    <w:rsid w:val="005F0FA6"/>
    <w:rsid w:val="005F6F2D"/>
    <w:rsid w:val="00600EA2"/>
    <w:rsid w:val="00602DD4"/>
    <w:rsid w:val="00604322"/>
    <w:rsid w:val="006201FA"/>
    <w:rsid w:val="006269E7"/>
    <w:rsid w:val="00637A5C"/>
    <w:rsid w:val="00642AC7"/>
    <w:rsid w:val="00646FA3"/>
    <w:rsid w:val="00654EE8"/>
    <w:rsid w:val="00655A37"/>
    <w:rsid w:val="00655A91"/>
    <w:rsid w:val="00671781"/>
    <w:rsid w:val="00673D1F"/>
    <w:rsid w:val="006823CA"/>
    <w:rsid w:val="00690549"/>
    <w:rsid w:val="0069399D"/>
    <w:rsid w:val="006A1D4F"/>
    <w:rsid w:val="006A35C6"/>
    <w:rsid w:val="006A7916"/>
    <w:rsid w:val="006B39B6"/>
    <w:rsid w:val="006B5239"/>
    <w:rsid w:val="006B6232"/>
    <w:rsid w:val="006D4B2A"/>
    <w:rsid w:val="006D6996"/>
    <w:rsid w:val="006E0A6C"/>
    <w:rsid w:val="006E0FE0"/>
    <w:rsid w:val="006E55FD"/>
    <w:rsid w:val="006E6328"/>
    <w:rsid w:val="006E66F5"/>
    <w:rsid w:val="006F2359"/>
    <w:rsid w:val="006F3215"/>
    <w:rsid w:val="00703588"/>
    <w:rsid w:val="00710FE8"/>
    <w:rsid w:val="00712079"/>
    <w:rsid w:val="007219CB"/>
    <w:rsid w:val="00724DAE"/>
    <w:rsid w:val="007565C3"/>
    <w:rsid w:val="00757BF3"/>
    <w:rsid w:val="007634A8"/>
    <w:rsid w:val="007657E3"/>
    <w:rsid w:val="00767C31"/>
    <w:rsid w:val="007762AC"/>
    <w:rsid w:val="00777372"/>
    <w:rsid w:val="007832BC"/>
    <w:rsid w:val="0078455D"/>
    <w:rsid w:val="00784DA3"/>
    <w:rsid w:val="00797ECB"/>
    <w:rsid w:val="007A405A"/>
    <w:rsid w:val="007B5392"/>
    <w:rsid w:val="007C1820"/>
    <w:rsid w:val="007C6D8E"/>
    <w:rsid w:val="007D3537"/>
    <w:rsid w:val="007E25DF"/>
    <w:rsid w:val="007E3451"/>
    <w:rsid w:val="007E4D9F"/>
    <w:rsid w:val="007F2915"/>
    <w:rsid w:val="007F6B7D"/>
    <w:rsid w:val="00801FD8"/>
    <w:rsid w:val="00826735"/>
    <w:rsid w:val="00833062"/>
    <w:rsid w:val="00836520"/>
    <w:rsid w:val="00841D6E"/>
    <w:rsid w:val="008431CE"/>
    <w:rsid w:val="008446F2"/>
    <w:rsid w:val="00847040"/>
    <w:rsid w:val="008634CA"/>
    <w:rsid w:val="00867818"/>
    <w:rsid w:val="00867C7D"/>
    <w:rsid w:val="0087061F"/>
    <w:rsid w:val="00870719"/>
    <w:rsid w:val="008734EC"/>
    <w:rsid w:val="008778BD"/>
    <w:rsid w:val="00886360"/>
    <w:rsid w:val="008939C4"/>
    <w:rsid w:val="00896F6E"/>
    <w:rsid w:val="008A7E9B"/>
    <w:rsid w:val="008B73C2"/>
    <w:rsid w:val="008C036C"/>
    <w:rsid w:val="008C35B2"/>
    <w:rsid w:val="008D19A1"/>
    <w:rsid w:val="008D3050"/>
    <w:rsid w:val="008D7679"/>
    <w:rsid w:val="008F39BC"/>
    <w:rsid w:val="009004B8"/>
    <w:rsid w:val="009015A6"/>
    <w:rsid w:val="00904A8F"/>
    <w:rsid w:val="00907911"/>
    <w:rsid w:val="00914404"/>
    <w:rsid w:val="00923731"/>
    <w:rsid w:val="009269DB"/>
    <w:rsid w:val="00930A25"/>
    <w:rsid w:val="00934DB1"/>
    <w:rsid w:val="00936D88"/>
    <w:rsid w:val="009447E4"/>
    <w:rsid w:val="0094724C"/>
    <w:rsid w:val="00947420"/>
    <w:rsid w:val="00955E6D"/>
    <w:rsid w:val="009564AD"/>
    <w:rsid w:val="0096577C"/>
    <w:rsid w:val="00972A5C"/>
    <w:rsid w:val="00973B3E"/>
    <w:rsid w:val="00974ED8"/>
    <w:rsid w:val="009970FB"/>
    <w:rsid w:val="009A3697"/>
    <w:rsid w:val="009B3E91"/>
    <w:rsid w:val="009C3C07"/>
    <w:rsid w:val="009C5701"/>
    <w:rsid w:val="009C652E"/>
    <w:rsid w:val="009D222C"/>
    <w:rsid w:val="009D2D82"/>
    <w:rsid w:val="009E4928"/>
    <w:rsid w:val="009E5B98"/>
    <w:rsid w:val="009E5FFE"/>
    <w:rsid w:val="009F66CF"/>
    <w:rsid w:val="00A015CB"/>
    <w:rsid w:val="00A15DA0"/>
    <w:rsid w:val="00A2761F"/>
    <w:rsid w:val="00A30B8B"/>
    <w:rsid w:val="00A503FD"/>
    <w:rsid w:val="00A71FF8"/>
    <w:rsid w:val="00A84070"/>
    <w:rsid w:val="00A8573F"/>
    <w:rsid w:val="00AB681B"/>
    <w:rsid w:val="00AD03BB"/>
    <w:rsid w:val="00AD1E75"/>
    <w:rsid w:val="00AD6E1F"/>
    <w:rsid w:val="00AE5900"/>
    <w:rsid w:val="00AE7230"/>
    <w:rsid w:val="00AE7D4E"/>
    <w:rsid w:val="00B04548"/>
    <w:rsid w:val="00B132C0"/>
    <w:rsid w:val="00B147B0"/>
    <w:rsid w:val="00B25504"/>
    <w:rsid w:val="00B41C17"/>
    <w:rsid w:val="00B45772"/>
    <w:rsid w:val="00B53DB3"/>
    <w:rsid w:val="00B579BB"/>
    <w:rsid w:val="00B61295"/>
    <w:rsid w:val="00B6146F"/>
    <w:rsid w:val="00B62622"/>
    <w:rsid w:val="00B63C93"/>
    <w:rsid w:val="00B659F4"/>
    <w:rsid w:val="00B75283"/>
    <w:rsid w:val="00B849D9"/>
    <w:rsid w:val="00B87F82"/>
    <w:rsid w:val="00B92BCA"/>
    <w:rsid w:val="00BA1E1C"/>
    <w:rsid w:val="00BA3149"/>
    <w:rsid w:val="00BB33B0"/>
    <w:rsid w:val="00BB4E08"/>
    <w:rsid w:val="00BB6A62"/>
    <w:rsid w:val="00BC55F7"/>
    <w:rsid w:val="00BC6E21"/>
    <w:rsid w:val="00BC6FE4"/>
    <w:rsid w:val="00BD00AB"/>
    <w:rsid w:val="00BD32E6"/>
    <w:rsid w:val="00BE5D2E"/>
    <w:rsid w:val="00BF0500"/>
    <w:rsid w:val="00C01A95"/>
    <w:rsid w:val="00C0775B"/>
    <w:rsid w:val="00C07A70"/>
    <w:rsid w:val="00C07DE2"/>
    <w:rsid w:val="00C1059B"/>
    <w:rsid w:val="00C107BC"/>
    <w:rsid w:val="00C2628A"/>
    <w:rsid w:val="00C3321E"/>
    <w:rsid w:val="00C43647"/>
    <w:rsid w:val="00C436AF"/>
    <w:rsid w:val="00C50760"/>
    <w:rsid w:val="00C5526F"/>
    <w:rsid w:val="00C6324C"/>
    <w:rsid w:val="00C64A3A"/>
    <w:rsid w:val="00C74DB2"/>
    <w:rsid w:val="00C91753"/>
    <w:rsid w:val="00C947F6"/>
    <w:rsid w:val="00CA5C4E"/>
    <w:rsid w:val="00CB6E04"/>
    <w:rsid w:val="00CD0477"/>
    <w:rsid w:val="00CD2574"/>
    <w:rsid w:val="00CD31F6"/>
    <w:rsid w:val="00CD7D57"/>
    <w:rsid w:val="00CE0353"/>
    <w:rsid w:val="00CE08A1"/>
    <w:rsid w:val="00CE3EE1"/>
    <w:rsid w:val="00CE4C14"/>
    <w:rsid w:val="00CE6405"/>
    <w:rsid w:val="00CE6D5D"/>
    <w:rsid w:val="00CE6EF6"/>
    <w:rsid w:val="00CF126E"/>
    <w:rsid w:val="00D0237F"/>
    <w:rsid w:val="00D05CB0"/>
    <w:rsid w:val="00D06E1E"/>
    <w:rsid w:val="00D071B9"/>
    <w:rsid w:val="00D075EF"/>
    <w:rsid w:val="00D07BDA"/>
    <w:rsid w:val="00D14EC8"/>
    <w:rsid w:val="00D24F31"/>
    <w:rsid w:val="00D35D09"/>
    <w:rsid w:val="00D6079F"/>
    <w:rsid w:val="00D60E38"/>
    <w:rsid w:val="00D63621"/>
    <w:rsid w:val="00D63B14"/>
    <w:rsid w:val="00D644AF"/>
    <w:rsid w:val="00D64BF0"/>
    <w:rsid w:val="00D73E71"/>
    <w:rsid w:val="00D90C05"/>
    <w:rsid w:val="00D913F0"/>
    <w:rsid w:val="00D92A03"/>
    <w:rsid w:val="00D97D25"/>
    <w:rsid w:val="00DA4A8C"/>
    <w:rsid w:val="00DB3F95"/>
    <w:rsid w:val="00DC01EC"/>
    <w:rsid w:val="00DC6604"/>
    <w:rsid w:val="00DD47D1"/>
    <w:rsid w:val="00DD4F17"/>
    <w:rsid w:val="00DE2FE7"/>
    <w:rsid w:val="00DE4B8E"/>
    <w:rsid w:val="00DF4FE9"/>
    <w:rsid w:val="00DF50B6"/>
    <w:rsid w:val="00DF5916"/>
    <w:rsid w:val="00DF76F8"/>
    <w:rsid w:val="00E00BD3"/>
    <w:rsid w:val="00E03B88"/>
    <w:rsid w:val="00E17C09"/>
    <w:rsid w:val="00E21438"/>
    <w:rsid w:val="00E2314E"/>
    <w:rsid w:val="00E40D0B"/>
    <w:rsid w:val="00E41E81"/>
    <w:rsid w:val="00E514FC"/>
    <w:rsid w:val="00E561E1"/>
    <w:rsid w:val="00E62E4D"/>
    <w:rsid w:val="00E63A79"/>
    <w:rsid w:val="00E71225"/>
    <w:rsid w:val="00E8039D"/>
    <w:rsid w:val="00E820F6"/>
    <w:rsid w:val="00E87CF0"/>
    <w:rsid w:val="00E95BBD"/>
    <w:rsid w:val="00EA20E3"/>
    <w:rsid w:val="00EA59F3"/>
    <w:rsid w:val="00EA59FA"/>
    <w:rsid w:val="00EC08FC"/>
    <w:rsid w:val="00EC3F40"/>
    <w:rsid w:val="00ED0CFF"/>
    <w:rsid w:val="00ED4944"/>
    <w:rsid w:val="00EE0066"/>
    <w:rsid w:val="00EE0336"/>
    <w:rsid w:val="00EE3D83"/>
    <w:rsid w:val="00EF3A3B"/>
    <w:rsid w:val="00F00160"/>
    <w:rsid w:val="00F03A63"/>
    <w:rsid w:val="00F1168E"/>
    <w:rsid w:val="00F128E6"/>
    <w:rsid w:val="00F14D0B"/>
    <w:rsid w:val="00F27FD2"/>
    <w:rsid w:val="00F306CA"/>
    <w:rsid w:val="00F37994"/>
    <w:rsid w:val="00F437F6"/>
    <w:rsid w:val="00F44082"/>
    <w:rsid w:val="00F56F69"/>
    <w:rsid w:val="00F6334D"/>
    <w:rsid w:val="00F7412D"/>
    <w:rsid w:val="00F8130F"/>
    <w:rsid w:val="00F920A5"/>
    <w:rsid w:val="00F92F05"/>
    <w:rsid w:val="00F96904"/>
    <w:rsid w:val="00FA611D"/>
    <w:rsid w:val="00FB2880"/>
    <w:rsid w:val="00FB3686"/>
    <w:rsid w:val="00FD14FB"/>
    <w:rsid w:val="00FD1A5A"/>
    <w:rsid w:val="00FD6D4B"/>
    <w:rsid w:val="00FD703E"/>
    <w:rsid w:val="00FE31B4"/>
    <w:rsid w:val="00FE33E5"/>
    <w:rsid w:val="00FE5038"/>
    <w:rsid w:val="00FF20B1"/>
    <w:rsid w:val="00FF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25"/>
    <w:rPr>
      <w:rFonts w:ascii="Tahoma" w:eastAsia="Times New Roma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072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8D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072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8D5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E4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D9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D9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D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E3E02-2892-475A-ACB3-BF4A55FF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4473</Words>
  <Characters>25499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</cp:revision>
  <cp:lastPrinted>2010-01-30T22:30:00Z</cp:lastPrinted>
  <dcterms:created xsi:type="dcterms:W3CDTF">2010-02-02T18:14:00Z</dcterms:created>
  <dcterms:modified xsi:type="dcterms:W3CDTF">2010-02-02T18:15:00Z</dcterms:modified>
</cp:coreProperties>
</file>