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EC" w:rsidRPr="002F611A" w:rsidRDefault="003366C6" w:rsidP="003366C6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t>JASON L. SETO</w:t>
      </w:r>
    </w:p>
    <w:p w:rsidR="002B04B7" w:rsidRPr="0066413E" w:rsidRDefault="003366C6" w:rsidP="00F341D0">
      <w:pPr>
        <w:pStyle w:val="IntenseQuote"/>
        <w:pBdr>
          <w:bottom w:val="single" w:sz="4" w:space="2" w:color="4F81BD" w:themeColor="accent1"/>
        </w:pBdr>
        <w:tabs>
          <w:tab w:val="left" w:pos="7920"/>
          <w:tab w:val="left" w:pos="8937"/>
        </w:tabs>
        <w:spacing w:before="160" w:after="160" w:line="240" w:lineRule="auto"/>
        <w:jc w:val="center"/>
        <w:rPr>
          <w:rFonts w:asciiTheme="minorHAnsi" w:hAnsiTheme="minorHAnsi" w:cstheme="minorHAnsi"/>
          <w:color w:val="244061" w:themeColor="accent1" w:themeShade="80"/>
          <w:sz w:val="21"/>
          <w:szCs w:val="21"/>
        </w:rPr>
      </w:pPr>
      <w:r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 xml:space="preserve">Professional </w:t>
      </w:r>
      <w:r w:rsidR="002B04B7" w:rsidRPr="0066413E">
        <w:rPr>
          <w:rFonts w:asciiTheme="minorHAnsi" w:hAnsiTheme="minorHAnsi" w:cstheme="minorHAnsi"/>
          <w:color w:val="244061" w:themeColor="accent1" w:themeShade="80"/>
          <w:sz w:val="21"/>
          <w:szCs w:val="21"/>
        </w:rPr>
        <w:t>Experience</w:t>
      </w:r>
    </w:p>
    <w:p w:rsidR="00BD6CA6" w:rsidRPr="0045680C" w:rsidRDefault="00BD6CA6" w:rsidP="005E136A">
      <w:pPr>
        <w:pStyle w:val="NoSpacing"/>
        <w:numPr>
          <w:ilvl w:val="0"/>
          <w:numId w:val="16"/>
        </w:numPr>
        <w:rPr>
          <w:rFonts w:cstheme="minorHAnsi"/>
          <w:b/>
          <w:i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Risk Analyst</w:t>
      </w:r>
      <w:r w:rsidR="0004337A">
        <w:rPr>
          <w:rFonts w:cstheme="minorHAnsi"/>
          <w:b/>
          <w:color w:val="1F497D" w:themeColor="text2"/>
          <w:szCs w:val="21"/>
        </w:rPr>
        <w:t xml:space="preserve"> </w:t>
      </w:r>
      <w:r w:rsidR="003519F0">
        <w:rPr>
          <w:rFonts w:cstheme="minorHAnsi"/>
          <w:b/>
          <w:color w:val="1F497D" w:themeColor="text2"/>
          <w:szCs w:val="21"/>
        </w:rPr>
        <w:t>II</w:t>
      </w:r>
      <w:r w:rsidRPr="0045680C">
        <w:rPr>
          <w:rFonts w:cstheme="minorHAnsi"/>
          <w:b/>
          <w:color w:val="1F497D" w:themeColor="text2"/>
          <w:szCs w:val="21"/>
        </w:rPr>
        <w:t>, Elevate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A55698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9F20D0" w:rsidRP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="0045680C">
        <w:rPr>
          <w:rFonts w:cstheme="minorHAnsi"/>
          <w:b/>
          <w:color w:val="1F497D" w:themeColor="text2"/>
          <w:szCs w:val="21"/>
        </w:rPr>
        <w:tab/>
      </w:r>
      <w:r w:rsidRPr="0045680C">
        <w:rPr>
          <w:rFonts w:cstheme="minorHAnsi"/>
          <w:b/>
          <w:color w:val="1F497D" w:themeColor="text2"/>
          <w:szCs w:val="21"/>
        </w:rPr>
        <w:t>[2016 – Present]</w:t>
      </w:r>
      <w:r w:rsidRPr="0045680C">
        <w:rPr>
          <w:rFonts w:cstheme="minorHAnsi"/>
          <w:b/>
          <w:color w:val="1F497D" w:themeColor="text2"/>
          <w:szCs w:val="21"/>
        </w:rPr>
        <w:br/>
      </w:r>
      <w:r w:rsidR="0089669C" w:rsidRPr="0045680C">
        <w:rPr>
          <w:rFonts w:cstheme="minorHAnsi"/>
          <w:i/>
          <w:szCs w:val="21"/>
        </w:rPr>
        <w:t>Fast-growing f</w:t>
      </w:r>
      <w:r w:rsidRPr="0045680C">
        <w:rPr>
          <w:rFonts w:cstheme="minorHAnsi"/>
          <w:i/>
          <w:szCs w:val="21"/>
        </w:rPr>
        <w:t xml:space="preserve">inancial technology </w:t>
      </w:r>
      <w:r w:rsidR="000C61E0">
        <w:rPr>
          <w:rFonts w:cstheme="minorHAnsi"/>
          <w:i/>
          <w:szCs w:val="21"/>
        </w:rPr>
        <w:t xml:space="preserve">company </w:t>
      </w:r>
      <w:r w:rsidR="00844B04" w:rsidRPr="0045680C">
        <w:rPr>
          <w:rFonts w:cstheme="minorHAnsi"/>
          <w:i/>
          <w:szCs w:val="21"/>
        </w:rPr>
        <w:t xml:space="preserve">with </w:t>
      </w:r>
      <w:r w:rsidRPr="0045680C">
        <w:rPr>
          <w:rFonts w:cstheme="minorHAnsi"/>
          <w:i/>
          <w:szCs w:val="21"/>
        </w:rPr>
        <w:t>$</w:t>
      </w:r>
      <w:r w:rsidR="000C61E0">
        <w:rPr>
          <w:rFonts w:cstheme="minorHAnsi"/>
          <w:i/>
          <w:szCs w:val="21"/>
        </w:rPr>
        <w:t>4</w:t>
      </w:r>
      <w:r w:rsidRPr="0045680C">
        <w:rPr>
          <w:rFonts w:cstheme="minorHAnsi"/>
          <w:i/>
          <w:szCs w:val="21"/>
        </w:rPr>
        <w:t xml:space="preserve"> Billion </w:t>
      </w:r>
      <w:r w:rsidR="00844B04" w:rsidRPr="0045680C">
        <w:rPr>
          <w:rFonts w:cstheme="minorHAnsi"/>
          <w:i/>
          <w:szCs w:val="21"/>
        </w:rPr>
        <w:t xml:space="preserve">revenue </w:t>
      </w:r>
      <w:r w:rsidR="000C61E0">
        <w:rPr>
          <w:rFonts w:cstheme="minorHAnsi"/>
          <w:i/>
          <w:szCs w:val="21"/>
        </w:rPr>
        <w:t>and 1.6</w:t>
      </w:r>
      <w:r w:rsidRPr="0045680C">
        <w:rPr>
          <w:rFonts w:cstheme="minorHAnsi"/>
          <w:i/>
          <w:szCs w:val="21"/>
        </w:rPr>
        <w:t>M</w:t>
      </w:r>
      <w:r w:rsidR="00CB5790" w:rsidRPr="0045680C">
        <w:rPr>
          <w:rFonts w:cstheme="minorHAnsi"/>
          <w:i/>
          <w:szCs w:val="21"/>
        </w:rPr>
        <w:t xml:space="preserve"> happy customers</w:t>
      </w:r>
    </w:p>
    <w:p w:rsidR="0004337A" w:rsidRPr="0045680C" w:rsidRDefault="0004337A" w:rsidP="0004337A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Data Science</w:t>
      </w:r>
    </w:p>
    <w:p w:rsidR="0004337A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Managing all </w:t>
      </w:r>
      <w:r w:rsidR="0004337A">
        <w:rPr>
          <w:rFonts w:cstheme="minorHAnsi"/>
          <w:szCs w:val="21"/>
        </w:rPr>
        <w:t>third-party</w:t>
      </w:r>
      <w:r w:rsidR="00035A4D">
        <w:rPr>
          <w:rFonts w:cstheme="minorHAnsi"/>
          <w:szCs w:val="21"/>
        </w:rPr>
        <w:t xml:space="preserve"> infrastructure, tools, systems, data</w:t>
      </w:r>
      <w:r w:rsidR="0004337A">
        <w:rPr>
          <w:rFonts w:cstheme="minorHAnsi"/>
          <w:szCs w:val="21"/>
        </w:rPr>
        <w:t xml:space="preserve">, and </w:t>
      </w:r>
      <w:r w:rsidR="004B6DFE">
        <w:rPr>
          <w:rFonts w:cstheme="minorHAnsi"/>
          <w:szCs w:val="21"/>
        </w:rPr>
        <w:t xml:space="preserve">serving as </w:t>
      </w:r>
      <w:r w:rsidR="00035A4D">
        <w:rPr>
          <w:rFonts w:cstheme="minorHAnsi"/>
          <w:szCs w:val="21"/>
        </w:rPr>
        <w:t xml:space="preserve">the </w:t>
      </w:r>
      <w:r w:rsidR="004B6DFE">
        <w:rPr>
          <w:rFonts w:cstheme="minorHAnsi"/>
          <w:szCs w:val="21"/>
        </w:rPr>
        <w:t xml:space="preserve">technical </w:t>
      </w:r>
      <w:r w:rsidR="00035A4D">
        <w:rPr>
          <w:rFonts w:cstheme="minorHAnsi"/>
          <w:szCs w:val="21"/>
        </w:rPr>
        <w:t xml:space="preserve">expert </w:t>
      </w:r>
      <w:r w:rsidR="0004337A">
        <w:rPr>
          <w:rFonts w:cstheme="minorHAnsi"/>
          <w:szCs w:val="21"/>
        </w:rPr>
        <w:t xml:space="preserve">among teams across </w:t>
      </w:r>
      <w:r w:rsidR="004C5ACA">
        <w:rPr>
          <w:rFonts w:cstheme="minorHAnsi"/>
          <w:szCs w:val="21"/>
        </w:rPr>
        <w:t xml:space="preserve">data science, </w:t>
      </w:r>
      <w:r w:rsidR="0004337A">
        <w:rPr>
          <w:rFonts w:cstheme="minorHAnsi"/>
          <w:szCs w:val="21"/>
        </w:rPr>
        <w:t xml:space="preserve">engineering, </w:t>
      </w:r>
      <w:r w:rsidR="0015787E">
        <w:rPr>
          <w:rFonts w:cstheme="minorHAnsi"/>
          <w:szCs w:val="21"/>
        </w:rPr>
        <w:t>strategy</w:t>
      </w:r>
      <w:r w:rsidR="0004337A">
        <w:rPr>
          <w:rFonts w:cstheme="minorHAnsi"/>
          <w:szCs w:val="21"/>
        </w:rPr>
        <w:t>, and portfolio</w:t>
      </w:r>
    </w:p>
    <w:p w:rsidR="00035A4D" w:rsidRPr="0045680C" w:rsidRDefault="00035A4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>Developing teammates’ careers and skills by hosting company-wide training sessions to introduce new tools, data sources, and technologies to 30+ analysts, data scientists, and operations specialists</w:t>
      </w:r>
    </w:p>
    <w:p w:rsidR="0004337A" w:rsidRPr="0045680C" w:rsidRDefault="009E349D" w:rsidP="0004337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Coordinating a team of developers, analysts, and programmers to create </w:t>
      </w:r>
      <w:r w:rsidR="0004337A" w:rsidRPr="0045680C">
        <w:rPr>
          <w:rFonts w:cstheme="minorHAnsi"/>
          <w:szCs w:val="21"/>
        </w:rPr>
        <w:t xml:space="preserve">automated population stability </w:t>
      </w:r>
      <w:r w:rsidR="001D14C9">
        <w:rPr>
          <w:rFonts w:cstheme="minorHAnsi"/>
          <w:szCs w:val="21"/>
        </w:rPr>
        <w:t>indices</w:t>
      </w:r>
      <w:r w:rsidR="0004337A">
        <w:rPr>
          <w:rFonts w:cstheme="minorHAnsi"/>
          <w:szCs w:val="21"/>
        </w:rPr>
        <w:t xml:space="preserve"> in SQL and SAS </w:t>
      </w:r>
      <w:r w:rsidR="0004337A" w:rsidRPr="0045680C">
        <w:rPr>
          <w:rFonts w:cstheme="minorHAnsi"/>
          <w:szCs w:val="21"/>
        </w:rPr>
        <w:t xml:space="preserve">to monitor </w:t>
      </w:r>
      <w:r w:rsidR="0004337A">
        <w:rPr>
          <w:rFonts w:cstheme="minorHAnsi"/>
          <w:szCs w:val="21"/>
        </w:rPr>
        <w:t xml:space="preserve">over </w:t>
      </w:r>
      <w:r>
        <w:rPr>
          <w:rFonts w:cstheme="minorHAnsi"/>
          <w:szCs w:val="21"/>
        </w:rPr>
        <w:t xml:space="preserve">2000 </w:t>
      </w:r>
      <w:r w:rsidR="0004337A" w:rsidRPr="0045680C">
        <w:rPr>
          <w:rFonts w:cstheme="minorHAnsi"/>
          <w:szCs w:val="21"/>
        </w:rPr>
        <w:t xml:space="preserve">unique customer attributes to detect deterioration in quality, </w:t>
      </w:r>
      <w:r w:rsidR="0004337A">
        <w:rPr>
          <w:rFonts w:cstheme="minorHAnsi"/>
          <w:szCs w:val="21"/>
        </w:rPr>
        <w:t xml:space="preserve">prevent potential </w:t>
      </w:r>
      <w:r w:rsidR="0004337A" w:rsidRPr="0045680C">
        <w:rPr>
          <w:rFonts w:cstheme="minorHAnsi"/>
          <w:szCs w:val="21"/>
        </w:rPr>
        <w:t>fraud, and</w:t>
      </w:r>
      <w:r w:rsidR="007C0F09">
        <w:rPr>
          <w:rFonts w:cstheme="minorHAnsi"/>
          <w:szCs w:val="21"/>
        </w:rPr>
        <w:t xml:space="preserve"> root cause </w:t>
      </w:r>
      <w:r w:rsidR="005B785C">
        <w:rPr>
          <w:rFonts w:cstheme="minorHAnsi"/>
          <w:szCs w:val="21"/>
        </w:rPr>
        <w:t>performance</w:t>
      </w:r>
      <w:r>
        <w:rPr>
          <w:rFonts w:cstheme="minorHAnsi"/>
          <w:szCs w:val="21"/>
        </w:rPr>
        <w:t xml:space="preserve"> issues</w:t>
      </w:r>
    </w:p>
    <w:p w:rsidR="009F20D0" w:rsidRPr="0045680C" w:rsidRDefault="009F20D0" w:rsidP="00BD6CA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Fraud Analytics and </w:t>
      </w:r>
      <w:r w:rsidR="00F97142" w:rsidRPr="0045680C">
        <w:rPr>
          <w:rFonts w:cstheme="minorHAnsi"/>
          <w:b/>
          <w:szCs w:val="21"/>
        </w:rPr>
        <w:t>Strategy</w:t>
      </w:r>
    </w:p>
    <w:p w:rsidR="0045680C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Designing, coordinating, and </w:t>
      </w:r>
      <w:r w:rsidR="007F558F">
        <w:rPr>
          <w:rFonts w:cstheme="minorHAnsi"/>
          <w:szCs w:val="21"/>
        </w:rPr>
        <w:t>implementing</w:t>
      </w:r>
      <w:r w:rsidR="0045680C" w:rsidRPr="0045680C">
        <w:rPr>
          <w:rFonts w:cstheme="minorHAnsi"/>
          <w:szCs w:val="21"/>
        </w:rPr>
        <w:t xml:space="preserve"> </w:t>
      </w:r>
      <w:r w:rsidR="004C5ACA">
        <w:rPr>
          <w:rFonts w:cstheme="minorHAnsi"/>
          <w:szCs w:val="21"/>
        </w:rPr>
        <w:t>organizational</w:t>
      </w:r>
      <w:r w:rsidR="0045680C" w:rsidRPr="0045680C">
        <w:rPr>
          <w:rFonts w:cstheme="minorHAnsi"/>
          <w:szCs w:val="21"/>
        </w:rPr>
        <w:t xml:space="preserve"> </w:t>
      </w:r>
      <w:r w:rsidR="00645F4A">
        <w:rPr>
          <w:rFonts w:cstheme="minorHAnsi"/>
          <w:szCs w:val="21"/>
        </w:rPr>
        <w:t xml:space="preserve">strategies </w:t>
      </w:r>
      <w:r w:rsidR="0045680C" w:rsidRPr="0045680C">
        <w:rPr>
          <w:rFonts w:cstheme="minorHAnsi"/>
          <w:szCs w:val="21"/>
        </w:rPr>
        <w:t xml:space="preserve">for mitigating </w:t>
      </w:r>
      <w:r w:rsidR="007F558F">
        <w:rPr>
          <w:rFonts w:cstheme="minorHAnsi"/>
          <w:szCs w:val="21"/>
        </w:rPr>
        <w:t xml:space="preserve">fraud and </w:t>
      </w:r>
      <w:r>
        <w:rPr>
          <w:rFonts w:cstheme="minorHAnsi"/>
          <w:szCs w:val="21"/>
        </w:rPr>
        <w:t xml:space="preserve">financial abuse </w:t>
      </w:r>
      <w:r w:rsidR="0045680C" w:rsidRPr="0045680C">
        <w:rPr>
          <w:rFonts w:cstheme="minorHAnsi"/>
          <w:szCs w:val="21"/>
        </w:rPr>
        <w:t xml:space="preserve">risk across 1.3M account holders by collaborating with product, </w:t>
      </w:r>
      <w:r w:rsidR="007F558F">
        <w:rPr>
          <w:rFonts w:cstheme="minorHAnsi"/>
          <w:szCs w:val="21"/>
        </w:rPr>
        <w:t xml:space="preserve">portfolio, </w:t>
      </w:r>
      <w:r w:rsidR="0045680C" w:rsidRPr="0045680C">
        <w:rPr>
          <w:rFonts w:cstheme="minorHAnsi"/>
          <w:szCs w:val="21"/>
        </w:rPr>
        <w:t>engineering, and legal teams</w:t>
      </w:r>
    </w:p>
    <w:p w:rsidR="009F20D0" w:rsidRPr="0045680C" w:rsidRDefault="0004337A" w:rsidP="009F20D0">
      <w:pPr>
        <w:pStyle w:val="NoSpacing"/>
        <w:numPr>
          <w:ilvl w:val="2"/>
          <w:numId w:val="16"/>
        </w:numPr>
        <w:rPr>
          <w:rFonts w:cstheme="minorHAnsi"/>
          <w:b/>
          <w:szCs w:val="21"/>
        </w:rPr>
      </w:pPr>
      <w:r>
        <w:rPr>
          <w:rFonts w:cstheme="minorHAnsi"/>
          <w:szCs w:val="21"/>
        </w:rPr>
        <w:t xml:space="preserve">Utilizing </w:t>
      </w:r>
      <w:r w:rsidR="00735420" w:rsidRPr="0045680C">
        <w:rPr>
          <w:rFonts w:cstheme="minorHAnsi"/>
          <w:szCs w:val="21"/>
        </w:rPr>
        <w:t xml:space="preserve">SQL, Excel, and R </w:t>
      </w:r>
      <w:r w:rsidR="007F558F">
        <w:rPr>
          <w:rFonts w:cstheme="minorHAnsi"/>
          <w:szCs w:val="21"/>
        </w:rPr>
        <w:t>algorithms in machine learning (</w:t>
      </w:r>
      <w:r w:rsidR="004964BF">
        <w:rPr>
          <w:rFonts w:cstheme="minorHAnsi"/>
          <w:szCs w:val="21"/>
        </w:rPr>
        <w:t>CHI CART, Random Forest</w:t>
      </w:r>
      <w:r w:rsidR="00FC66C2">
        <w:rPr>
          <w:rFonts w:cstheme="minorHAnsi"/>
          <w:szCs w:val="21"/>
        </w:rPr>
        <w:t>, Levenshtein</w:t>
      </w:r>
      <w:r w:rsidR="00A465DC">
        <w:rPr>
          <w:rFonts w:cstheme="minorHAnsi"/>
          <w:szCs w:val="21"/>
        </w:rPr>
        <w:t xml:space="preserve">) to </w:t>
      </w:r>
      <w:r>
        <w:rPr>
          <w:rFonts w:cstheme="minorHAnsi"/>
          <w:szCs w:val="21"/>
        </w:rPr>
        <w:t xml:space="preserve">design solutions to detect and prevent </w:t>
      </w:r>
      <w:r w:rsidR="00A63C2A" w:rsidRPr="0045680C">
        <w:rPr>
          <w:rFonts w:cstheme="minorHAnsi"/>
          <w:szCs w:val="21"/>
        </w:rPr>
        <w:t xml:space="preserve">$2.5M fraud losses, and over 1000 </w:t>
      </w:r>
      <w:r w:rsidR="007F558F">
        <w:rPr>
          <w:rFonts w:cstheme="minorHAnsi"/>
          <w:szCs w:val="21"/>
        </w:rPr>
        <w:t xml:space="preserve">potentially </w:t>
      </w:r>
      <w:r w:rsidR="00A63C2A" w:rsidRPr="0045680C">
        <w:rPr>
          <w:rFonts w:cstheme="minorHAnsi"/>
          <w:szCs w:val="21"/>
        </w:rPr>
        <w:t xml:space="preserve">fraudulent </w:t>
      </w:r>
      <w:r w:rsidR="009F20D0" w:rsidRPr="0045680C">
        <w:rPr>
          <w:rFonts w:cstheme="minorHAnsi"/>
          <w:szCs w:val="21"/>
        </w:rPr>
        <w:t xml:space="preserve">transactions </w:t>
      </w:r>
      <w:r w:rsidR="00735420" w:rsidRPr="0045680C">
        <w:rPr>
          <w:rFonts w:cstheme="minorHAnsi"/>
          <w:szCs w:val="21"/>
        </w:rPr>
        <w:t xml:space="preserve">in </w:t>
      </w:r>
      <w:r w:rsidR="007F558F">
        <w:rPr>
          <w:rFonts w:cstheme="minorHAnsi"/>
          <w:szCs w:val="21"/>
        </w:rPr>
        <w:t>online traffic</w:t>
      </w:r>
      <w:r w:rsidR="00A465DC">
        <w:rPr>
          <w:rFonts w:cstheme="minorHAnsi"/>
          <w:szCs w:val="21"/>
        </w:rPr>
        <w:t xml:space="preserve"> over the past year</w:t>
      </w:r>
    </w:p>
    <w:p w:rsidR="004C5ACA" w:rsidRPr="0045680C" w:rsidRDefault="004C5ACA" w:rsidP="004C5ACA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Mentoring and leading 2 junior analysts to design fraud detection, monitoring, and prevention tactics</w:t>
      </w:r>
    </w:p>
    <w:p w:rsidR="00BD6CA6" w:rsidRPr="0045680C" w:rsidRDefault="00BD6CA6" w:rsidP="0045680C">
      <w:pPr>
        <w:pStyle w:val="NoSpacing"/>
        <w:rPr>
          <w:rFonts w:cstheme="minorHAnsi"/>
          <w:szCs w:val="21"/>
        </w:rPr>
      </w:pPr>
    </w:p>
    <w:p w:rsidR="00BD6CA6" w:rsidRPr="0045680C" w:rsidRDefault="005B5781" w:rsidP="00BD6CA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45680C">
        <w:rPr>
          <w:rFonts w:cstheme="minorHAnsi"/>
          <w:b/>
          <w:color w:val="1F497D" w:themeColor="text2"/>
          <w:szCs w:val="21"/>
        </w:rPr>
        <w:t>Operations Research</w:t>
      </w:r>
      <w:r w:rsidR="00E80476" w:rsidRPr="0045680C">
        <w:rPr>
          <w:rFonts w:cstheme="minorHAnsi"/>
          <w:b/>
          <w:color w:val="1F497D" w:themeColor="text2"/>
          <w:szCs w:val="21"/>
        </w:rPr>
        <w:t xml:space="preserve"> Analyst</w:t>
      </w:r>
      <w:r w:rsidR="009A2EBB" w:rsidRPr="0045680C">
        <w:rPr>
          <w:rFonts w:cstheme="minorHAnsi"/>
          <w:b/>
          <w:color w:val="1F497D" w:themeColor="text2"/>
          <w:szCs w:val="21"/>
        </w:rPr>
        <w:t xml:space="preserve">, </w:t>
      </w:r>
      <w:r w:rsidR="003366C6" w:rsidRPr="0045680C">
        <w:rPr>
          <w:rFonts w:cstheme="minorHAnsi"/>
          <w:b/>
          <w:color w:val="1F497D" w:themeColor="text2"/>
          <w:szCs w:val="21"/>
        </w:rPr>
        <w:t xml:space="preserve">Treasury, </w:t>
      </w:r>
      <w:r w:rsidR="00101C54" w:rsidRPr="0045680C">
        <w:rPr>
          <w:rFonts w:cstheme="minorHAnsi"/>
          <w:b/>
          <w:color w:val="1F497D" w:themeColor="text2"/>
          <w:szCs w:val="21"/>
        </w:rPr>
        <w:t>Office of</w:t>
      </w:r>
      <w:r w:rsidR="009F20D0" w:rsidRPr="0045680C">
        <w:rPr>
          <w:rFonts w:cstheme="minorHAnsi"/>
          <w:b/>
          <w:color w:val="1F497D" w:themeColor="text2"/>
          <w:szCs w:val="21"/>
        </w:rPr>
        <w:t xml:space="preserve"> Applied Analytics and </w:t>
      </w:r>
      <w:r w:rsidR="00BD6CA6" w:rsidRPr="0045680C">
        <w:rPr>
          <w:rFonts w:cstheme="minorHAnsi"/>
          <w:b/>
          <w:color w:val="1F497D" w:themeColor="text2"/>
          <w:szCs w:val="21"/>
        </w:rPr>
        <w:t>Statistics</w:t>
      </w:r>
      <w:r w:rsidR="0004337A">
        <w:rPr>
          <w:rFonts w:cstheme="minorHAnsi"/>
          <w:b/>
          <w:color w:val="1F497D" w:themeColor="text2"/>
          <w:szCs w:val="21"/>
        </w:rPr>
        <w:tab/>
      </w:r>
      <w:r w:rsidR="005B785C">
        <w:rPr>
          <w:rFonts w:cstheme="minorHAnsi"/>
          <w:b/>
          <w:color w:val="1F497D" w:themeColor="text2"/>
          <w:szCs w:val="21"/>
        </w:rPr>
        <w:tab/>
      </w:r>
      <w:r w:rsidR="009B3998" w:rsidRPr="0045680C">
        <w:rPr>
          <w:rFonts w:cstheme="minorHAnsi"/>
          <w:b/>
          <w:color w:val="1F497D" w:themeColor="text2"/>
          <w:szCs w:val="21"/>
        </w:rPr>
        <w:t>[</w:t>
      </w:r>
      <w:r w:rsidR="00E045D0" w:rsidRPr="0045680C">
        <w:rPr>
          <w:rFonts w:cstheme="minorHAnsi"/>
          <w:b/>
          <w:color w:val="1F497D" w:themeColor="text2"/>
          <w:szCs w:val="21"/>
        </w:rPr>
        <w:t xml:space="preserve">2013 – </w:t>
      </w:r>
      <w:r w:rsidR="0045680C">
        <w:rPr>
          <w:rFonts w:cstheme="minorHAnsi"/>
          <w:b/>
          <w:color w:val="1F497D" w:themeColor="text2"/>
          <w:szCs w:val="21"/>
        </w:rPr>
        <w:t>2015</w:t>
      </w:r>
      <w:r w:rsidR="00E045D0" w:rsidRPr="0045680C">
        <w:rPr>
          <w:rFonts w:cstheme="minorHAnsi"/>
          <w:b/>
          <w:color w:val="1F497D" w:themeColor="text2"/>
          <w:szCs w:val="21"/>
        </w:rPr>
        <w:t>]</w:t>
      </w:r>
    </w:p>
    <w:p w:rsidR="00BD6CA6" w:rsidRPr="0045680C" w:rsidRDefault="00BD6CA6" w:rsidP="00BD6CA6">
      <w:pPr>
        <w:pStyle w:val="NoSpacing"/>
        <w:ind w:left="360"/>
        <w:rPr>
          <w:rFonts w:cstheme="minorHAnsi"/>
          <w:i/>
          <w:szCs w:val="21"/>
        </w:rPr>
      </w:pPr>
      <w:r w:rsidRPr="0045680C">
        <w:rPr>
          <w:rFonts w:cstheme="minorHAnsi"/>
          <w:i/>
          <w:szCs w:val="21"/>
        </w:rPr>
        <w:t xml:space="preserve">Federal consulting practice specializing in big data </w:t>
      </w:r>
      <w:r w:rsidR="008A4156" w:rsidRPr="0045680C">
        <w:rPr>
          <w:rFonts w:cstheme="minorHAnsi"/>
          <w:i/>
          <w:szCs w:val="21"/>
        </w:rPr>
        <w:t>analytics</w:t>
      </w:r>
      <w:r w:rsidRPr="0045680C">
        <w:rPr>
          <w:rFonts w:cstheme="minorHAnsi"/>
          <w:i/>
          <w:szCs w:val="21"/>
        </w:rPr>
        <w:t xml:space="preserve"> and building a culture of data-driven decision making</w:t>
      </w:r>
    </w:p>
    <w:p w:rsidR="00B168EB" w:rsidRPr="0045680C" w:rsidRDefault="00F209BB" w:rsidP="000B1598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Electronic Authentication Fraud Detection Team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B1598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Spearheaded a</w:t>
      </w:r>
      <w:r w:rsidR="00E23AA2" w:rsidRPr="0045680C">
        <w:rPr>
          <w:rFonts w:cstheme="minorHAnsi"/>
          <w:szCs w:val="21"/>
        </w:rPr>
        <w:t xml:space="preserve"> </w:t>
      </w:r>
      <w:r w:rsidR="000C0641" w:rsidRPr="0045680C">
        <w:rPr>
          <w:rFonts w:cstheme="minorHAnsi"/>
          <w:szCs w:val="21"/>
        </w:rPr>
        <w:t>diverse</w:t>
      </w:r>
      <w:r w:rsidRPr="0045680C">
        <w:rPr>
          <w:rFonts w:cstheme="minorHAnsi"/>
          <w:szCs w:val="21"/>
        </w:rPr>
        <w:t xml:space="preserve"> team of analysts, cyber security specialists, criminal investigators, </w:t>
      </w:r>
      <w:r w:rsidR="0066413E" w:rsidRPr="0045680C">
        <w:rPr>
          <w:rFonts w:cstheme="minorHAnsi"/>
          <w:szCs w:val="21"/>
        </w:rPr>
        <w:t xml:space="preserve">alongside </w:t>
      </w:r>
      <w:r w:rsidR="001B433C" w:rsidRPr="0045680C">
        <w:rPr>
          <w:rFonts w:cstheme="minorHAnsi"/>
          <w:szCs w:val="21"/>
        </w:rPr>
        <w:t>executives</w:t>
      </w:r>
      <w:r w:rsidRPr="0045680C">
        <w:rPr>
          <w:rFonts w:cstheme="minorHAnsi"/>
          <w:szCs w:val="21"/>
        </w:rPr>
        <w:t xml:space="preserve"> to </w:t>
      </w:r>
      <w:r w:rsidR="0066413E" w:rsidRPr="0045680C">
        <w:rPr>
          <w:rFonts w:cstheme="minorHAnsi"/>
          <w:szCs w:val="21"/>
        </w:rPr>
        <w:t xml:space="preserve">launch </w:t>
      </w:r>
      <w:r w:rsidRPr="0045680C">
        <w:rPr>
          <w:rFonts w:cstheme="minorHAnsi"/>
          <w:szCs w:val="21"/>
        </w:rPr>
        <w:t>the first</w:t>
      </w:r>
      <w:r w:rsidR="0066413E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 xml:space="preserve">real-time analytic and mitigation strategy </w:t>
      </w:r>
      <w:r w:rsidR="00E56D55">
        <w:rPr>
          <w:rFonts w:cstheme="minorHAnsi"/>
          <w:szCs w:val="21"/>
        </w:rPr>
        <w:t xml:space="preserve">for </w:t>
      </w:r>
      <w:r w:rsidRPr="0045680C">
        <w:rPr>
          <w:rFonts w:cstheme="minorHAnsi"/>
          <w:szCs w:val="21"/>
        </w:rPr>
        <w:t xml:space="preserve">identity </w:t>
      </w:r>
      <w:r w:rsidR="007F558F">
        <w:rPr>
          <w:rFonts w:cstheme="minorHAnsi"/>
          <w:szCs w:val="21"/>
        </w:rPr>
        <w:t>fraud</w:t>
      </w:r>
    </w:p>
    <w:p w:rsidR="00F0575D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3 months, </w:t>
      </w:r>
      <w:r w:rsidR="00F0575D" w:rsidRPr="0045680C">
        <w:rPr>
          <w:rFonts w:cstheme="minorHAnsi"/>
          <w:szCs w:val="21"/>
        </w:rPr>
        <w:t xml:space="preserve">built over 40 behavior patterns for machine learning and network algorithms by designing a hypothesis framework to model identity </w:t>
      </w:r>
      <w:r w:rsidR="004964BF">
        <w:rPr>
          <w:rFonts w:cstheme="minorHAnsi"/>
          <w:szCs w:val="21"/>
        </w:rPr>
        <w:t xml:space="preserve">fraud </w:t>
      </w:r>
      <w:r w:rsidR="00F0575D" w:rsidRPr="0045680C">
        <w:rPr>
          <w:rFonts w:cstheme="minorHAnsi"/>
          <w:szCs w:val="21"/>
        </w:rPr>
        <w:t xml:space="preserve">using </w:t>
      </w:r>
      <w:r w:rsidR="001B433C" w:rsidRPr="0045680C">
        <w:rPr>
          <w:rFonts w:cstheme="minorHAnsi"/>
          <w:szCs w:val="21"/>
        </w:rPr>
        <w:t>SAS</w:t>
      </w:r>
      <w:r w:rsidR="00B168EB" w:rsidRPr="0045680C">
        <w:rPr>
          <w:rFonts w:cstheme="minorHAnsi"/>
          <w:szCs w:val="21"/>
        </w:rPr>
        <w:t xml:space="preserve">, Enterprise Miner, </w:t>
      </w:r>
      <w:r w:rsidR="001B433C" w:rsidRPr="0045680C">
        <w:rPr>
          <w:rFonts w:cstheme="minorHAnsi"/>
          <w:szCs w:val="21"/>
        </w:rPr>
        <w:t>SQL</w:t>
      </w:r>
      <w:r w:rsidR="00776F46" w:rsidRPr="0045680C">
        <w:rPr>
          <w:rFonts w:cstheme="minorHAnsi"/>
          <w:szCs w:val="21"/>
        </w:rPr>
        <w:t>, and Excel</w:t>
      </w:r>
    </w:p>
    <w:p w:rsidR="00C43A0C" w:rsidRPr="0045680C" w:rsidRDefault="0066413E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Within 6 months, </w:t>
      </w:r>
      <w:r w:rsidR="00E23AA2" w:rsidRPr="0045680C">
        <w:rPr>
          <w:rFonts w:cstheme="minorHAnsi"/>
          <w:szCs w:val="21"/>
        </w:rPr>
        <w:t xml:space="preserve">presented </w:t>
      </w:r>
      <w:r w:rsidR="00C43A0C" w:rsidRPr="0045680C">
        <w:rPr>
          <w:rFonts w:cstheme="minorHAnsi"/>
          <w:szCs w:val="21"/>
        </w:rPr>
        <w:t xml:space="preserve">anomaly </w:t>
      </w:r>
      <w:r w:rsidR="00776F46" w:rsidRPr="0045680C">
        <w:rPr>
          <w:rFonts w:cstheme="minorHAnsi"/>
          <w:szCs w:val="21"/>
        </w:rPr>
        <w:t xml:space="preserve">detection </w:t>
      </w:r>
      <w:r w:rsidR="00E23AA2" w:rsidRPr="0045680C">
        <w:rPr>
          <w:rFonts w:cstheme="minorHAnsi"/>
          <w:szCs w:val="21"/>
        </w:rPr>
        <w:t xml:space="preserve">analysis used </w:t>
      </w:r>
      <w:r w:rsidR="002460C0" w:rsidRPr="0045680C">
        <w:rPr>
          <w:rFonts w:cstheme="minorHAnsi"/>
          <w:szCs w:val="21"/>
        </w:rPr>
        <w:t xml:space="preserve">to uncover </w:t>
      </w:r>
      <w:r w:rsidR="00C43A0C" w:rsidRPr="0045680C">
        <w:rPr>
          <w:rFonts w:cstheme="minorHAnsi"/>
          <w:szCs w:val="21"/>
        </w:rPr>
        <w:t>the</w:t>
      </w:r>
      <w:r w:rsidR="003416D5" w:rsidRPr="0045680C">
        <w:rPr>
          <w:rFonts w:cstheme="minorHAnsi"/>
          <w:szCs w:val="21"/>
        </w:rPr>
        <w:t xml:space="preserve"> most significant </w:t>
      </w:r>
      <w:r w:rsidR="004964BF">
        <w:rPr>
          <w:rFonts w:cstheme="minorHAnsi"/>
          <w:szCs w:val="21"/>
        </w:rPr>
        <w:t xml:space="preserve">account take over </w:t>
      </w:r>
      <w:r w:rsidR="00C43A0C" w:rsidRPr="0045680C">
        <w:rPr>
          <w:rFonts w:cstheme="minorHAnsi"/>
          <w:szCs w:val="21"/>
        </w:rPr>
        <w:t>event</w:t>
      </w:r>
      <w:r w:rsidR="003416D5" w:rsidRPr="0045680C">
        <w:rPr>
          <w:rFonts w:cstheme="minorHAnsi"/>
          <w:szCs w:val="21"/>
        </w:rPr>
        <w:t xml:space="preserve"> </w:t>
      </w:r>
      <w:r w:rsidR="002F611A" w:rsidRPr="0045680C">
        <w:rPr>
          <w:rFonts w:cstheme="minorHAnsi"/>
          <w:szCs w:val="21"/>
        </w:rPr>
        <w:t xml:space="preserve">to ever face the agency, </w:t>
      </w:r>
      <w:r w:rsidR="00C43A0C" w:rsidRPr="0045680C">
        <w:rPr>
          <w:rFonts w:cstheme="minorHAnsi"/>
          <w:szCs w:val="21"/>
        </w:rPr>
        <w:t xml:space="preserve">and coordinated the first impact </w:t>
      </w:r>
      <w:r w:rsidR="003416D5" w:rsidRPr="0045680C">
        <w:rPr>
          <w:rFonts w:cstheme="minorHAnsi"/>
          <w:szCs w:val="21"/>
        </w:rPr>
        <w:t>and response strategy</w:t>
      </w:r>
    </w:p>
    <w:p w:rsidR="00C77C27" w:rsidRPr="0045680C" w:rsidRDefault="00C77C27" w:rsidP="003416D5">
      <w:pPr>
        <w:pStyle w:val="NoSpacing"/>
        <w:numPr>
          <w:ilvl w:val="3"/>
          <w:numId w:val="16"/>
        </w:numPr>
        <w:tabs>
          <w:tab w:val="left" w:pos="8640"/>
        </w:tabs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Modeling over 1.3M cases of identity theft</w:t>
      </w:r>
      <w:r w:rsidR="00CB5790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>previously undetected by dozens of other teams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 xml:space="preserve">Payment Card </w:t>
      </w:r>
      <w:r w:rsidR="004964BF">
        <w:rPr>
          <w:rFonts w:cstheme="minorHAnsi"/>
          <w:b/>
          <w:szCs w:val="21"/>
        </w:rPr>
        <w:t>Fraud</w:t>
      </w:r>
      <w:r w:rsidR="00E34A1D"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Tackled the largest ($140Bn) </w:t>
      </w:r>
      <w:r w:rsidR="00F13072" w:rsidRPr="0045680C">
        <w:rPr>
          <w:rFonts w:cstheme="minorHAnsi"/>
          <w:szCs w:val="21"/>
        </w:rPr>
        <w:t>fraud</w:t>
      </w:r>
      <w:r w:rsidRPr="0045680C">
        <w:rPr>
          <w:rFonts w:cstheme="minorHAnsi"/>
          <w:szCs w:val="21"/>
        </w:rPr>
        <w:t xml:space="preserve"> issue facing the </w:t>
      </w:r>
      <w:r w:rsidR="004964BF">
        <w:rPr>
          <w:rFonts w:cstheme="minorHAnsi"/>
          <w:szCs w:val="21"/>
        </w:rPr>
        <w:t xml:space="preserve">IRS </w:t>
      </w:r>
      <w:r w:rsidRPr="0045680C">
        <w:rPr>
          <w:rFonts w:cstheme="minorHAnsi"/>
          <w:szCs w:val="21"/>
        </w:rPr>
        <w:t xml:space="preserve">by </w:t>
      </w:r>
      <w:r w:rsidR="004C63B3" w:rsidRPr="0045680C">
        <w:rPr>
          <w:rFonts w:cstheme="minorHAnsi"/>
          <w:szCs w:val="21"/>
        </w:rPr>
        <w:t>leveraging new sources o</w:t>
      </w:r>
      <w:bookmarkStart w:id="0" w:name="_GoBack"/>
      <w:bookmarkEnd w:id="0"/>
      <w:r w:rsidR="004C63B3" w:rsidRPr="0045680C">
        <w:rPr>
          <w:rFonts w:cstheme="minorHAnsi"/>
          <w:szCs w:val="21"/>
        </w:rPr>
        <w:t>f third-party data</w:t>
      </w:r>
      <w:r w:rsidRPr="0045680C">
        <w:rPr>
          <w:rFonts w:cstheme="minorHAnsi"/>
          <w:szCs w:val="21"/>
        </w:rPr>
        <w:t xml:space="preserve"> to develop </w:t>
      </w:r>
      <w:r w:rsidR="00F0575D" w:rsidRPr="0045680C">
        <w:rPr>
          <w:rFonts w:cstheme="minorHAnsi"/>
          <w:szCs w:val="21"/>
        </w:rPr>
        <w:t xml:space="preserve">analytical and statistical </w:t>
      </w:r>
      <w:r w:rsidRPr="0045680C">
        <w:rPr>
          <w:rFonts w:cstheme="minorHAnsi"/>
          <w:szCs w:val="21"/>
        </w:rPr>
        <w:t xml:space="preserve">methods </w:t>
      </w:r>
      <w:r w:rsidR="004964BF">
        <w:rPr>
          <w:rFonts w:cstheme="minorHAnsi"/>
          <w:szCs w:val="21"/>
        </w:rPr>
        <w:t xml:space="preserve">(K-Means clustering) </w:t>
      </w:r>
      <w:r w:rsidRPr="0045680C">
        <w:rPr>
          <w:rFonts w:cstheme="minorHAnsi"/>
          <w:szCs w:val="21"/>
        </w:rPr>
        <w:t>for modelling a multi-year pilot</w:t>
      </w:r>
    </w:p>
    <w:p w:rsidR="00F46472" w:rsidRPr="0045680C" w:rsidRDefault="00F46472" w:rsidP="00B168EB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Launched the agency’s first online tool to disseminate information on new tax legislation to over 300,000 individuals by leading a team of programmers, program managers, analysts, and public relations officers</w:t>
      </w:r>
    </w:p>
    <w:p w:rsidR="00F341D0" w:rsidRPr="0045680C" w:rsidRDefault="003416D5" w:rsidP="00B168EB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C</w:t>
      </w:r>
      <w:r w:rsidR="00F341D0" w:rsidRPr="0045680C">
        <w:rPr>
          <w:rFonts w:cstheme="minorHAnsi"/>
          <w:szCs w:val="21"/>
        </w:rPr>
        <w:t>ommunicate</w:t>
      </w:r>
      <w:r w:rsidRPr="0045680C">
        <w:rPr>
          <w:rFonts w:cstheme="minorHAnsi"/>
          <w:szCs w:val="21"/>
        </w:rPr>
        <w:t>d</w:t>
      </w:r>
      <w:r w:rsidR="00F341D0" w:rsidRPr="0045680C">
        <w:rPr>
          <w:rFonts w:cstheme="minorHAnsi"/>
          <w:szCs w:val="21"/>
        </w:rPr>
        <w:t xml:space="preserve"> quantitative analysis of online performance to </w:t>
      </w:r>
      <w:r w:rsidRPr="0045680C">
        <w:rPr>
          <w:rFonts w:cstheme="minorHAnsi"/>
          <w:szCs w:val="21"/>
        </w:rPr>
        <w:t xml:space="preserve">the </w:t>
      </w:r>
      <w:r w:rsidR="00C14BEB">
        <w:rPr>
          <w:rFonts w:cstheme="minorHAnsi"/>
          <w:szCs w:val="21"/>
        </w:rPr>
        <w:t>leadership</w:t>
      </w:r>
      <w:r w:rsidR="00F341D0" w:rsidRPr="0045680C">
        <w:rPr>
          <w:rFonts w:cstheme="minorHAnsi"/>
          <w:szCs w:val="21"/>
        </w:rPr>
        <w:t xml:space="preserve"> </w:t>
      </w:r>
      <w:r w:rsidRPr="0045680C">
        <w:rPr>
          <w:rFonts w:cstheme="minorHAnsi"/>
          <w:szCs w:val="21"/>
        </w:rPr>
        <w:t xml:space="preserve">cabinet (50+ directors) </w:t>
      </w:r>
      <w:r w:rsidR="00F46472" w:rsidRPr="0045680C">
        <w:rPr>
          <w:rFonts w:cstheme="minorHAnsi"/>
          <w:szCs w:val="21"/>
        </w:rPr>
        <w:t>by developing analytic dashboard</w:t>
      </w:r>
      <w:r w:rsidR="00F0575D" w:rsidRPr="0045680C">
        <w:rPr>
          <w:rFonts w:cstheme="minorHAnsi"/>
          <w:szCs w:val="21"/>
        </w:rPr>
        <w:t>s</w:t>
      </w:r>
      <w:r w:rsidR="00F46472" w:rsidRPr="0045680C">
        <w:rPr>
          <w:rFonts w:cstheme="minorHAnsi"/>
          <w:szCs w:val="21"/>
        </w:rPr>
        <w:t xml:space="preserve"> leveraging SAS</w:t>
      </w:r>
      <w:r w:rsidR="00F0575D" w:rsidRPr="0045680C">
        <w:rPr>
          <w:rFonts w:cstheme="minorHAnsi"/>
          <w:szCs w:val="21"/>
        </w:rPr>
        <w:t>,</w:t>
      </w:r>
      <w:r w:rsidR="00F46472" w:rsidRPr="0045680C">
        <w:rPr>
          <w:rFonts w:cstheme="minorHAnsi"/>
          <w:szCs w:val="21"/>
        </w:rPr>
        <w:t xml:space="preserve"> Text Miner , Google Analytics , and SQL</w:t>
      </w:r>
      <w:r w:rsidRPr="0045680C">
        <w:rPr>
          <w:rFonts w:cstheme="minorHAnsi"/>
          <w:szCs w:val="21"/>
        </w:rPr>
        <w:t xml:space="preserve"> </w:t>
      </w:r>
    </w:p>
    <w:p w:rsidR="00B168EB" w:rsidRPr="0045680C" w:rsidRDefault="00B168EB" w:rsidP="00B168EB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45680C">
        <w:rPr>
          <w:rFonts w:cstheme="minorHAnsi"/>
          <w:b/>
          <w:szCs w:val="21"/>
        </w:rPr>
        <w:t>Machine Learning, Segmentation, and  Model Development</w:t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  <w:r w:rsidR="000E1BF6" w:rsidRPr="0045680C">
        <w:rPr>
          <w:rFonts w:cstheme="minorHAnsi"/>
          <w:b/>
          <w:szCs w:val="21"/>
        </w:rPr>
        <w:tab/>
      </w:r>
    </w:p>
    <w:p w:rsidR="00B168EB" w:rsidRPr="0045680C" w:rsidRDefault="00B168EB" w:rsidP="00D414ED">
      <w:pPr>
        <w:pStyle w:val="NoSpacing"/>
        <w:numPr>
          <w:ilvl w:val="2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Quantified actionable insight on 50,000 operational</w:t>
      </w:r>
      <w:r w:rsidR="004964BF">
        <w:rPr>
          <w:rFonts w:cstheme="minorHAnsi"/>
          <w:szCs w:val="21"/>
        </w:rPr>
        <w:t xml:space="preserve"> investigations</w:t>
      </w:r>
      <w:r w:rsidRPr="0045680C">
        <w:rPr>
          <w:rFonts w:cstheme="minorHAnsi"/>
          <w:szCs w:val="21"/>
        </w:rPr>
        <w:t xml:space="preserve"> across a population of over 8M people utilizing </w:t>
      </w:r>
      <w:r w:rsidR="00074CE1" w:rsidRPr="0045680C">
        <w:rPr>
          <w:rFonts w:cstheme="minorHAnsi"/>
          <w:szCs w:val="21"/>
        </w:rPr>
        <w:t xml:space="preserve">SQL &amp; </w:t>
      </w:r>
      <w:r w:rsidR="000C0641" w:rsidRPr="0045680C">
        <w:rPr>
          <w:rFonts w:cstheme="minorHAnsi"/>
          <w:szCs w:val="21"/>
        </w:rPr>
        <w:t xml:space="preserve">SAS Enterprise Miner to conduct </w:t>
      </w:r>
      <w:r w:rsidRPr="0045680C">
        <w:rPr>
          <w:rFonts w:cstheme="minorHAnsi"/>
          <w:szCs w:val="21"/>
        </w:rPr>
        <w:t xml:space="preserve">regression </w:t>
      </w:r>
      <w:r w:rsidR="009A204C" w:rsidRPr="0045680C">
        <w:rPr>
          <w:rFonts w:cstheme="minorHAnsi"/>
          <w:szCs w:val="21"/>
        </w:rPr>
        <w:t xml:space="preserve">tree analysis utilizing CHAID and </w:t>
      </w:r>
      <w:r w:rsidRPr="0045680C">
        <w:rPr>
          <w:rFonts w:cstheme="minorHAnsi"/>
          <w:szCs w:val="21"/>
        </w:rPr>
        <w:t>logarithmic scoring models</w:t>
      </w:r>
    </w:p>
    <w:p w:rsidR="00F46472" w:rsidRPr="0045680C" w:rsidRDefault="00C7334A" w:rsidP="00F46472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>I</w:t>
      </w:r>
      <w:r w:rsidR="00F46472" w:rsidRPr="0045680C">
        <w:rPr>
          <w:rFonts w:cstheme="minorHAnsi"/>
          <w:szCs w:val="21"/>
        </w:rPr>
        <w:t>dentif</w:t>
      </w:r>
      <w:r w:rsidRPr="0045680C">
        <w:rPr>
          <w:rFonts w:cstheme="minorHAnsi"/>
          <w:szCs w:val="21"/>
        </w:rPr>
        <w:t>ied</w:t>
      </w:r>
      <w:r w:rsidR="00F46472" w:rsidRPr="0045680C">
        <w:rPr>
          <w:rFonts w:cstheme="minorHAnsi"/>
          <w:szCs w:val="21"/>
        </w:rPr>
        <w:t xml:space="preserve"> </w:t>
      </w:r>
      <w:r w:rsidR="00F13072" w:rsidRPr="0045680C">
        <w:rPr>
          <w:rFonts w:cstheme="minorHAnsi"/>
          <w:szCs w:val="21"/>
        </w:rPr>
        <w:t xml:space="preserve">$400M of </w:t>
      </w:r>
      <w:r w:rsidR="00F46472" w:rsidRPr="0045680C">
        <w:rPr>
          <w:rFonts w:cstheme="minorHAnsi"/>
          <w:szCs w:val="21"/>
        </w:rPr>
        <w:t xml:space="preserve">previously undetected transactional fraud </w:t>
      </w:r>
      <w:r w:rsidRPr="0045680C">
        <w:rPr>
          <w:rFonts w:cstheme="minorHAnsi"/>
          <w:szCs w:val="21"/>
        </w:rPr>
        <w:t>by developing algorithm</w:t>
      </w:r>
      <w:r w:rsidR="00F0575D" w:rsidRPr="0045680C">
        <w:rPr>
          <w:rFonts w:cstheme="minorHAnsi"/>
          <w:szCs w:val="21"/>
        </w:rPr>
        <w:t>s</w:t>
      </w:r>
      <w:r w:rsidRPr="0045680C">
        <w:rPr>
          <w:rFonts w:cstheme="minorHAnsi"/>
          <w:szCs w:val="21"/>
        </w:rPr>
        <w:t xml:space="preserve"> in SQL &amp; SAS</w:t>
      </w:r>
    </w:p>
    <w:p w:rsidR="00C7334A" w:rsidRPr="0045680C" w:rsidRDefault="00C7334A" w:rsidP="00D414ED">
      <w:pPr>
        <w:pStyle w:val="NoSpacing"/>
        <w:numPr>
          <w:ilvl w:val="3"/>
          <w:numId w:val="16"/>
        </w:numPr>
        <w:rPr>
          <w:rFonts w:cstheme="minorHAnsi"/>
          <w:szCs w:val="21"/>
        </w:rPr>
      </w:pPr>
      <w:r w:rsidRPr="0045680C">
        <w:rPr>
          <w:rFonts w:cstheme="minorHAnsi"/>
          <w:szCs w:val="21"/>
        </w:rPr>
        <w:t xml:space="preserve">Created 172 profiles of human behavior by leveraging clustering techniques in </w:t>
      </w:r>
      <w:r w:rsidR="00E045D0" w:rsidRPr="0045680C">
        <w:rPr>
          <w:rFonts w:cstheme="minorHAnsi"/>
          <w:szCs w:val="21"/>
        </w:rPr>
        <w:t>SQL</w:t>
      </w:r>
      <w:r w:rsidR="0095413B">
        <w:rPr>
          <w:rFonts w:cstheme="minorHAnsi"/>
          <w:szCs w:val="21"/>
        </w:rPr>
        <w:t xml:space="preserve"> and R</w:t>
      </w:r>
    </w:p>
    <w:p w:rsidR="00E80F7D" w:rsidRPr="0045680C" w:rsidRDefault="009F20D0" w:rsidP="00C22948">
      <w:pPr>
        <w:pStyle w:val="IntenseQuote"/>
        <w:pBdr>
          <w:bottom w:val="single" w:sz="4" w:space="2" w:color="4F81BD" w:themeColor="accent1"/>
        </w:pBdr>
        <w:spacing w:after="120" w:line="240" w:lineRule="auto"/>
        <w:jc w:val="center"/>
        <w:rPr>
          <w:rFonts w:asciiTheme="minorHAnsi" w:hAnsiTheme="minorHAnsi" w:cstheme="minorHAnsi"/>
          <w:color w:val="1F497D" w:themeColor="text2"/>
          <w:sz w:val="22"/>
          <w:szCs w:val="21"/>
        </w:rPr>
      </w:pPr>
      <w:r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E</w:t>
      </w:r>
      <w:r w:rsidR="00E80F7D" w:rsidRPr="0045680C">
        <w:rPr>
          <w:rFonts w:asciiTheme="minorHAnsi" w:hAnsiTheme="minorHAnsi" w:cstheme="minorHAnsi"/>
          <w:color w:val="1F497D" w:themeColor="text2"/>
          <w:sz w:val="22"/>
          <w:szCs w:val="21"/>
        </w:rPr>
        <w:t>ducational Background</w:t>
      </w:r>
    </w:p>
    <w:p w:rsidR="003416D5" w:rsidRPr="0066413E" w:rsidRDefault="003416D5" w:rsidP="003416D5">
      <w:pPr>
        <w:pStyle w:val="NoSpacing"/>
        <w:ind w:left="936"/>
        <w:contextualSpacing/>
        <w:rPr>
          <w:rFonts w:cstheme="minorHAnsi"/>
          <w:b/>
          <w:color w:val="1F497D" w:themeColor="text2"/>
          <w:sz w:val="21"/>
          <w:szCs w:val="21"/>
        </w:rPr>
      </w:pPr>
      <w:r w:rsidRPr="0045680C">
        <w:rPr>
          <w:rFonts w:cstheme="minorHAnsi"/>
          <w:b/>
          <w:i/>
          <w:color w:val="1F497D" w:themeColor="text2"/>
          <w:szCs w:val="21"/>
        </w:rPr>
        <w:t xml:space="preserve">University of California, San Diego – </w:t>
      </w:r>
      <w:r w:rsidRPr="0045680C">
        <w:rPr>
          <w:rFonts w:cstheme="minorHAnsi"/>
          <w:b/>
          <w:szCs w:val="21"/>
        </w:rPr>
        <w:t xml:space="preserve">Bachelors of Science (B.S.), </w:t>
      </w:r>
      <w:r w:rsidR="00E045D0" w:rsidRPr="0045680C">
        <w:rPr>
          <w:rFonts w:cstheme="minorHAnsi"/>
          <w:b/>
          <w:szCs w:val="21"/>
        </w:rPr>
        <w:t>Management Science</w:t>
      </w:r>
      <w:r w:rsidR="00E045D0" w:rsidRPr="0045680C">
        <w:rPr>
          <w:rFonts w:cstheme="minorHAnsi"/>
          <w:b/>
          <w:szCs w:val="21"/>
        </w:rPr>
        <w:br/>
      </w:r>
      <w:r w:rsidR="00E045D0" w:rsidRPr="0045680C">
        <w:rPr>
          <w:rFonts w:cstheme="minorHAnsi"/>
          <w:i/>
          <w:szCs w:val="21"/>
        </w:rPr>
        <w:t xml:space="preserve">Provost Honors | </w:t>
      </w:r>
      <w:r w:rsidRPr="0045680C">
        <w:rPr>
          <w:rFonts w:cstheme="minorHAnsi"/>
          <w:i/>
          <w:szCs w:val="21"/>
        </w:rPr>
        <w:t>Distinguished Senior Award</w:t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szCs w:val="21"/>
        </w:rPr>
        <w:br/>
      </w:r>
      <w:r w:rsidRPr="0045680C">
        <w:rPr>
          <w:rFonts w:cstheme="minorHAnsi"/>
          <w:b/>
          <w:i/>
          <w:color w:val="1F497D" w:themeColor="text2"/>
          <w:szCs w:val="21"/>
        </w:rPr>
        <w:t xml:space="preserve">UC San Diego, Rady School of Management – </w:t>
      </w:r>
      <w:r w:rsidRPr="0045680C">
        <w:rPr>
          <w:rFonts w:cstheme="minorHAnsi"/>
          <w:b/>
          <w:szCs w:val="21"/>
        </w:rPr>
        <w:t>Rady Undergraduate Program</w:t>
      </w:r>
      <w:r w:rsidRPr="0045680C">
        <w:rPr>
          <w:rFonts w:cstheme="minorHAnsi"/>
          <w:b/>
          <w:szCs w:val="21"/>
        </w:rPr>
        <w:br/>
      </w:r>
      <w:r w:rsidR="00E045D0">
        <w:rPr>
          <w:rFonts w:cstheme="minorHAnsi"/>
          <w:i/>
          <w:sz w:val="21"/>
          <w:szCs w:val="21"/>
        </w:rPr>
        <w:t xml:space="preserve">Supply Chain Optimization | </w:t>
      </w:r>
      <w:r w:rsidRPr="0066413E">
        <w:rPr>
          <w:rFonts w:cstheme="minorHAnsi"/>
          <w:i/>
          <w:sz w:val="21"/>
          <w:szCs w:val="21"/>
        </w:rPr>
        <w:t>Project Management</w:t>
      </w:r>
    </w:p>
    <w:p w:rsidR="00EF6EFF" w:rsidRPr="00C22948" w:rsidRDefault="004E5594" w:rsidP="00C22948">
      <w:pPr>
        <w:pStyle w:val="IntenseQuote"/>
        <w:spacing w:before="0"/>
        <w:rPr>
          <w:sz w:val="6"/>
          <w:szCs w:val="6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46990</wp:posOffset>
                </wp:positionH>
                <wp:positionV relativeFrom="paragraph">
                  <wp:posOffset>120650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16D5" w:rsidRPr="00310EE5" w:rsidRDefault="003416D5" w:rsidP="003416D5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416D5" w:rsidRPr="00310EE5" w:rsidRDefault="003416D5" w:rsidP="003416D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.7pt;margin-top:9.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" stroked="f">
                <v:textbox>
                  <w:txbxContent>
                    <w:p w:rsidR="003416D5" w:rsidRPr="00310EE5" w:rsidRDefault="003416D5" w:rsidP="003416D5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416D5" w:rsidRPr="00310EE5" w:rsidRDefault="003416D5" w:rsidP="003416D5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611A" w:rsidRPr="002F611A" w:rsidRDefault="002F611A" w:rsidP="002F611A">
      <w:pPr>
        <w:pStyle w:val="NoSpacing"/>
        <w:jc w:val="center"/>
        <w:rPr>
          <w:rFonts w:ascii="Garamond" w:hAnsi="Garamond" w:cs="Times New Roman"/>
          <w:b/>
          <w:sz w:val="34"/>
          <w:szCs w:val="34"/>
        </w:rPr>
      </w:pPr>
      <w:r w:rsidRPr="002F611A">
        <w:rPr>
          <w:rFonts w:ascii="Garamond" w:hAnsi="Garamond" w:cs="Times New Roman"/>
          <w:b/>
          <w:sz w:val="34"/>
          <w:szCs w:val="34"/>
        </w:rPr>
        <w:lastRenderedPageBreak/>
        <w:t>JASON L. SETO</w:t>
      </w:r>
    </w:p>
    <w:p w:rsidR="002F611A" w:rsidRPr="007F558F" w:rsidRDefault="002F611A" w:rsidP="002F611A">
      <w:pPr>
        <w:pStyle w:val="IntenseQuote"/>
        <w:spacing w:line="240" w:lineRule="auto"/>
        <w:ind w:left="990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F611A" w:rsidRPr="007F558F" w:rsidSect="00601734">
          <w:headerReference w:type="even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Non-Profit Service and Activities </w:t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b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Treasurer and Founding Member, Community Hope Project</w:t>
      </w:r>
      <w:r w:rsidR="00AB068F" w:rsidRPr="007F558F">
        <w:rPr>
          <w:rFonts w:cstheme="minorHAnsi"/>
          <w:color w:val="1F497D" w:themeColor="text2"/>
          <w:szCs w:val="21"/>
        </w:rPr>
        <w:t xml:space="preserve"> </w:t>
      </w:r>
      <w:r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color w:val="1F497D" w:themeColor="text2"/>
          <w:szCs w:val="21"/>
        </w:rPr>
        <w:tab/>
      </w:r>
      <w:r w:rsidR="008B612B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[2011 – Present]</w:t>
      </w:r>
    </w:p>
    <w:p w:rsidR="00CE75C2" w:rsidRPr="007F558F" w:rsidRDefault="00CE75C2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Community Hope Project creates justice, equality, and opportunity by focusing on the development of sustainable economic, environmental, and social</w:t>
      </w:r>
      <w:r w:rsidR="00E045D0" w:rsidRPr="007F558F">
        <w:rPr>
          <w:rFonts w:cstheme="minorHAnsi"/>
          <w:szCs w:val="21"/>
        </w:rPr>
        <w:t xml:space="preserve"> programs</w:t>
      </w:r>
      <w:r w:rsidR="00601734" w:rsidRPr="007F558F">
        <w:rPr>
          <w:rFonts w:cstheme="minorHAnsi"/>
          <w:szCs w:val="21"/>
        </w:rPr>
        <w:t>. As a founding member and Treasurer, I was placed in a unique position to provide engineering and financial expertise to our organizational projects.</w:t>
      </w:r>
    </w:p>
    <w:p w:rsidR="0086431F" w:rsidRPr="007F558F" w:rsidRDefault="0086431F" w:rsidP="0086431F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Developed a solar-powered community center, classroom, and health-clinic in Sierra Leone by leading engineering and financial research, design, and development </w:t>
      </w:r>
    </w:p>
    <w:p w:rsidR="003366C6" w:rsidRPr="007F558F" w:rsidRDefault="00590E2D" w:rsidP="003366C6">
      <w:pPr>
        <w:pStyle w:val="NoSpacing"/>
        <w:numPr>
          <w:ilvl w:val="1"/>
          <w:numId w:val="16"/>
        </w:numPr>
        <w:rPr>
          <w:rFonts w:cstheme="minorHAnsi"/>
          <w:b/>
          <w:szCs w:val="21"/>
        </w:rPr>
      </w:pPr>
      <w:r w:rsidRPr="007F558F">
        <w:rPr>
          <w:rFonts w:cstheme="minorHAnsi"/>
          <w:szCs w:val="21"/>
        </w:rPr>
        <w:t>Led our organization to achieve 501.c.3 non-profit status by managing financial reporting and application</w:t>
      </w:r>
      <w:r w:rsidRPr="007F558F">
        <w:rPr>
          <w:rFonts w:cstheme="minorHAnsi"/>
          <w:b/>
          <w:szCs w:val="21"/>
        </w:rPr>
        <w:br/>
      </w:r>
    </w:p>
    <w:p w:rsidR="003366C6" w:rsidRPr="007F558F" w:rsidRDefault="003366C6" w:rsidP="003366C6">
      <w:pPr>
        <w:pStyle w:val="NoSpacing"/>
        <w:numPr>
          <w:ilvl w:val="0"/>
          <w:numId w:val="16"/>
        </w:numPr>
        <w:rPr>
          <w:rFonts w:cstheme="minorHAnsi"/>
          <w:color w:val="1F497D" w:themeColor="text2"/>
          <w:szCs w:val="21"/>
        </w:rPr>
      </w:pPr>
      <w:r w:rsidRPr="007F558F">
        <w:rPr>
          <w:rFonts w:cstheme="minorHAnsi"/>
          <w:b/>
          <w:color w:val="1F497D" w:themeColor="text2"/>
          <w:szCs w:val="21"/>
        </w:rPr>
        <w:t>Event Lead and Kitchen Crew Member, Union Station Homeless Services</w:t>
      </w:r>
      <w:r w:rsidRPr="007F558F">
        <w:rPr>
          <w:rFonts w:cstheme="minorHAnsi"/>
          <w:color w:val="1F497D" w:themeColor="text2"/>
          <w:szCs w:val="21"/>
        </w:rPr>
        <w:tab/>
      </w:r>
      <w:r w:rsidR="00E01286" w:rsidRPr="007F558F">
        <w:rPr>
          <w:rFonts w:cstheme="minorHAnsi"/>
          <w:color w:val="1F497D" w:themeColor="text2"/>
          <w:szCs w:val="21"/>
        </w:rPr>
        <w:tab/>
      </w:r>
      <w:r w:rsidR="00DC7982" w:rsidRPr="007F558F">
        <w:rPr>
          <w:rFonts w:cstheme="minorHAnsi"/>
          <w:color w:val="1F497D" w:themeColor="text2"/>
          <w:szCs w:val="21"/>
        </w:rPr>
        <w:tab/>
      </w:r>
      <w:r w:rsidRPr="007F558F">
        <w:rPr>
          <w:rFonts w:cstheme="minorHAnsi"/>
          <w:b/>
          <w:color w:val="1F497D" w:themeColor="text2"/>
          <w:szCs w:val="21"/>
        </w:rPr>
        <w:t>[2001 – Present]</w:t>
      </w:r>
    </w:p>
    <w:p w:rsidR="00CE75C2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Union Station Homeless Services dedicates itself to helping people rebuild their lives and end homelessness</w:t>
      </w:r>
      <w:r w:rsidR="00601734" w:rsidRPr="007F558F">
        <w:rPr>
          <w:rFonts w:cstheme="minorHAnsi"/>
          <w:szCs w:val="21"/>
        </w:rPr>
        <w:t>. As a long-standing volunteer, I’ve been involved in virtually all aspects of organizational planning and implementation of programs.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Designing and creating </w:t>
      </w:r>
      <w:r w:rsidR="003366C6" w:rsidRPr="007F558F">
        <w:rPr>
          <w:rFonts w:cstheme="minorHAnsi"/>
          <w:szCs w:val="21"/>
        </w:rPr>
        <w:t xml:space="preserve">operational processes for large-scale </w:t>
      </w:r>
      <w:r w:rsidRPr="007F558F">
        <w:rPr>
          <w:rFonts w:cstheme="minorHAnsi"/>
          <w:szCs w:val="21"/>
        </w:rPr>
        <w:t xml:space="preserve">charitable </w:t>
      </w:r>
      <w:r w:rsidR="003366C6" w:rsidRPr="007F558F">
        <w:rPr>
          <w:rFonts w:cstheme="minorHAnsi"/>
          <w:szCs w:val="21"/>
        </w:rPr>
        <w:t xml:space="preserve">vents </w:t>
      </w:r>
    </w:p>
    <w:p w:rsidR="003366C6" w:rsidRPr="007F558F" w:rsidRDefault="00617F3F" w:rsidP="003366C6">
      <w:pPr>
        <w:pStyle w:val="NoSpacing"/>
        <w:numPr>
          <w:ilvl w:val="1"/>
          <w:numId w:val="1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Coordinated </w:t>
      </w:r>
      <w:r w:rsidR="003366C6" w:rsidRPr="007F558F">
        <w:rPr>
          <w:rFonts w:cstheme="minorHAnsi"/>
          <w:szCs w:val="21"/>
        </w:rPr>
        <w:t>daily operations of a homeless shelter</w:t>
      </w:r>
      <w:r w:rsidR="00CE75C2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(</w:t>
      </w:r>
      <w:r w:rsidR="00D84154" w:rsidRPr="007F558F">
        <w:rPr>
          <w:rFonts w:cstheme="minorHAnsi"/>
          <w:szCs w:val="21"/>
        </w:rPr>
        <w:t xml:space="preserve">ladle-wielding case worker, </w:t>
      </w:r>
      <w:r w:rsidRPr="007F558F">
        <w:rPr>
          <w:rFonts w:cstheme="minorHAnsi"/>
          <w:szCs w:val="21"/>
        </w:rPr>
        <w:t>with an apron on)</w:t>
      </w:r>
    </w:p>
    <w:p w:rsidR="00015DD3" w:rsidRPr="007F558F" w:rsidRDefault="00CB2650" w:rsidP="00B8319B">
      <w:pPr>
        <w:pStyle w:val="IntenseQuote"/>
        <w:spacing w:line="240" w:lineRule="auto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015DD3" w:rsidRPr="007F558F" w:rsidSect="00601734">
          <w:headerReference w:type="even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D</w:t>
      </w:r>
      <w:r w:rsidR="009475F3"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>esignated Honors</w:t>
      </w:r>
    </w:p>
    <w:p w:rsidR="0005787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</w:t>
      </w:r>
      <w:r w:rsidR="0005787F" w:rsidRPr="007F558F">
        <w:rPr>
          <w:rFonts w:cstheme="minorHAnsi"/>
          <w:szCs w:val="21"/>
        </w:rPr>
        <w:t xml:space="preserve"> </w:t>
      </w:r>
      <w:r w:rsidR="00CA0247" w:rsidRPr="007F558F">
        <w:rPr>
          <w:rFonts w:cstheme="minorHAnsi"/>
          <w:szCs w:val="21"/>
        </w:rPr>
        <w:t xml:space="preserve">Senior Advisor’s </w:t>
      </w:r>
      <w:r w:rsidR="0005787F" w:rsidRPr="007F558F">
        <w:rPr>
          <w:rFonts w:cstheme="minorHAnsi"/>
          <w:szCs w:val="21"/>
        </w:rPr>
        <w:t>Certificate of Appreciation</w:t>
      </w:r>
      <w:r w:rsidR="004C31FC" w:rsidRPr="007F558F">
        <w:rPr>
          <w:rFonts w:cstheme="minorHAnsi"/>
          <w:szCs w:val="21"/>
        </w:rPr>
        <w:t xml:space="preserve"> </w:t>
      </w:r>
      <w:r w:rsidRPr="007F558F">
        <w:rPr>
          <w:rFonts w:cstheme="minorHAnsi"/>
          <w:szCs w:val="21"/>
        </w:rPr>
        <w:t>–</w:t>
      </w:r>
      <w:r w:rsidR="007B6FC9" w:rsidRPr="007F558F">
        <w:rPr>
          <w:rFonts w:cstheme="minorHAnsi"/>
          <w:szCs w:val="21"/>
        </w:rPr>
        <w:t xml:space="preserve"> </w:t>
      </w:r>
      <w:r w:rsidR="0005787F" w:rsidRPr="007F558F">
        <w:rPr>
          <w:rFonts w:cstheme="minorHAnsi"/>
          <w:szCs w:val="21"/>
        </w:rPr>
        <w:t>eAuthentication Fraud Detection Team</w:t>
      </w:r>
      <w:r w:rsidRPr="007F558F">
        <w:rPr>
          <w:rFonts w:cstheme="minorHAnsi"/>
          <w:szCs w:val="21"/>
        </w:rPr>
        <w:t xml:space="preserve"> (2015</w:t>
      </w:r>
      <w:r w:rsidR="0005787F" w:rsidRPr="007F558F">
        <w:rPr>
          <w:rFonts w:cstheme="minorHAnsi"/>
          <w:szCs w:val="21"/>
        </w:rPr>
        <w:t>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Service Week Recognition (2015)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IRS Team Award – Successful Leadership and Pilot of the Payment Mix Comparison Tool (2014)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Q-Appreciate: Qualcomm Recognition Award </w:t>
      </w:r>
      <w:r w:rsidR="00BB52DF" w:rsidRPr="007F558F">
        <w:rPr>
          <w:rFonts w:cstheme="minorHAnsi"/>
          <w:szCs w:val="21"/>
        </w:rPr>
        <w:t>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Qualcomm: Best-In-Class Supply Chain Management</w:t>
      </w:r>
      <w:r w:rsidR="00BB52DF" w:rsidRPr="007F558F">
        <w:rPr>
          <w:rFonts w:cstheme="minorHAnsi"/>
          <w:szCs w:val="21"/>
        </w:rPr>
        <w:t xml:space="preserve"> (2010)</w:t>
      </w:r>
    </w:p>
    <w:p w:rsidR="00E0085C" w:rsidRPr="007F558F" w:rsidRDefault="00E0085C" w:rsidP="0018338A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Qual-Star: Qualcomm Employee Excellence Award</w:t>
      </w:r>
      <w:r w:rsidR="00BB52DF" w:rsidRPr="007F558F">
        <w:rPr>
          <w:rFonts w:cstheme="minorHAnsi"/>
          <w:szCs w:val="21"/>
        </w:rPr>
        <w:t xml:space="preserve"> (2010)</w:t>
      </w:r>
    </w:p>
    <w:p w:rsidR="00BB52DF" w:rsidRPr="007F558F" w:rsidRDefault="00BB52DF" w:rsidP="00BB52DF">
      <w:pPr>
        <w:pStyle w:val="NoSpacing"/>
        <w:numPr>
          <w:ilvl w:val="0"/>
          <w:numId w:val="6"/>
        </w:numPr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Apron, Pasadena Homeless Services (2011)</w:t>
      </w:r>
    </w:p>
    <w:p w:rsidR="0005787F" w:rsidRPr="007F558F" w:rsidRDefault="0005787F" w:rsidP="002B04B7">
      <w:pPr>
        <w:pStyle w:val="IntenseQuote"/>
        <w:jc w:val="center"/>
        <w:rPr>
          <w:rFonts w:asciiTheme="minorHAnsi" w:hAnsiTheme="minorHAnsi" w:cstheme="minorHAnsi"/>
          <w:sz w:val="22"/>
          <w:szCs w:val="21"/>
        </w:rPr>
        <w:sectPr w:rsidR="0005787F" w:rsidRPr="007F558F" w:rsidSect="000578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4EA6" w:rsidRPr="007F558F" w:rsidRDefault="004F6C1F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sectPr w:rsidR="00204EA6" w:rsidRPr="007F558F" w:rsidSect="007637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F558F">
        <w:rPr>
          <w:rFonts w:asciiTheme="minorHAnsi" w:hAnsiTheme="minorHAnsi" w:cstheme="minorHAnsi"/>
          <w:sz w:val="22"/>
          <w:szCs w:val="21"/>
        </w:rPr>
        <w:br/>
      </w:r>
    </w:p>
    <w:p w:rsidR="002B04B7" w:rsidRPr="007F558F" w:rsidRDefault="00DA4A09" w:rsidP="002B04B7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</w:pPr>
      <w:r w:rsidRPr="007F558F">
        <w:rPr>
          <w:rFonts w:asciiTheme="minorHAnsi" w:hAnsiTheme="minorHAnsi" w:cstheme="minorHAnsi"/>
          <w:color w:val="244061" w:themeColor="accent1" w:themeShade="80"/>
          <w:sz w:val="22"/>
          <w:szCs w:val="21"/>
        </w:rPr>
        <w:t xml:space="preserve">Technical Skills </w:t>
      </w:r>
    </w:p>
    <w:p w:rsidR="00DC2BC1" w:rsidRPr="007F558F" w:rsidRDefault="00DC2BC1" w:rsidP="0050243D">
      <w:pPr>
        <w:rPr>
          <w:rFonts w:cstheme="minorHAnsi"/>
          <w:szCs w:val="21"/>
        </w:rPr>
        <w:sectPr w:rsidR="00DC2BC1" w:rsidRPr="007F558F" w:rsidSect="00204E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22DC" w:rsidRPr="007F558F" w:rsidRDefault="007222DC" w:rsidP="007222D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Programming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HTML (4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Microsoft: Visual Basic (VBA) (6 YEARS)</w:t>
      </w:r>
    </w:p>
    <w:p w:rsidR="00944583" w:rsidRPr="007F558F" w:rsidRDefault="00944583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R Programming (1 YEAR)</w:t>
      </w:r>
    </w:p>
    <w:p w:rsidR="007222DC" w:rsidRPr="007F558F" w:rsidRDefault="007222DC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Structur</w:t>
      </w:r>
      <w:r w:rsidR="003416D5" w:rsidRPr="007F558F">
        <w:rPr>
          <w:rFonts w:cstheme="minorHAnsi"/>
          <w:szCs w:val="21"/>
        </w:rPr>
        <w:t>ed Query Language (SQL) (3 YEAR</w:t>
      </w:r>
      <w:r w:rsidR="00D97EA3" w:rsidRPr="007F558F">
        <w:rPr>
          <w:rFonts w:cstheme="minorHAnsi"/>
          <w:szCs w:val="21"/>
        </w:rPr>
        <w:t>S</w:t>
      </w:r>
      <w:r w:rsidRPr="007F558F">
        <w:rPr>
          <w:rFonts w:cstheme="minorHAnsi"/>
          <w:szCs w:val="21"/>
        </w:rPr>
        <w:t>)</w:t>
      </w:r>
    </w:p>
    <w:p w:rsidR="00CE24D9" w:rsidRPr="007F558F" w:rsidRDefault="00CE24D9" w:rsidP="00CE24D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Data Visualization Tools</w:t>
      </w:r>
    </w:p>
    <w:p w:rsidR="00CE24D9" w:rsidRPr="007F558F" w:rsidRDefault="00CE24D9" w:rsidP="007222D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Google Analytics (1 YEAR) </w:t>
      </w:r>
    </w:p>
    <w:p w:rsidR="00CB5790" w:rsidRPr="007F558F" w:rsidRDefault="00CE24D9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Tableau Professionals (1 YEAR)</w:t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Full Microsoft Suite Proficiency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Excel, Access, Word, PowerPoint, Outlook </w:t>
      </w:r>
      <w:r w:rsidRPr="007F558F">
        <w:rPr>
          <w:rFonts w:cstheme="minorHAnsi"/>
          <w:szCs w:val="21"/>
        </w:rPr>
        <w:br/>
      </w:r>
    </w:p>
    <w:p w:rsidR="00CB5790" w:rsidRPr="007F558F" w:rsidRDefault="00CB5790" w:rsidP="00CB579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Analysis, Mathematical, &amp; Statistical Software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Angoss 8.0 Knowledge Studio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MATLAB: Technical Computing (3 YEARS)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SAS: Statistical Analysis Software (3 YEARS)</w:t>
      </w:r>
    </w:p>
    <w:p w:rsidR="00CB5790" w:rsidRPr="007F558F" w:rsidRDefault="00CB5790" w:rsidP="00CB5790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Base, Enterprise Miner, Text Miner, and Enterprise Guide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 xml:space="preserve">IBM SPSS Modeler (1 YEAR) </w:t>
      </w:r>
    </w:p>
    <w:p w:rsidR="00CB5790" w:rsidRPr="007F558F" w:rsidRDefault="00CB5790" w:rsidP="00CB5790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Cs w:val="21"/>
        </w:rPr>
      </w:pPr>
      <w:r w:rsidRPr="007F558F">
        <w:rPr>
          <w:rFonts w:cstheme="minorHAnsi"/>
          <w:szCs w:val="21"/>
        </w:rPr>
        <w:t>STATA: Data Analysis and Statistical (4 YEARS)</w:t>
      </w:r>
    </w:p>
    <w:p w:rsidR="00CB5790" w:rsidRPr="007F558F" w:rsidRDefault="00CB5790" w:rsidP="00CB579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cstheme="minorHAnsi"/>
          <w:szCs w:val="21"/>
        </w:rPr>
        <w:sectPr w:rsidR="00CB5790" w:rsidRPr="007F558F" w:rsidSect="009E678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A6BD3" w:rsidRPr="007F558F" w:rsidRDefault="004E5594" w:rsidP="00CA6BD3">
      <w:pPr>
        <w:pStyle w:val="IntenseQuote"/>
        <w:jc w:val="center"/>
        <w:rPr>
          <w:rFonts w:asciiTheme="minorHAnsi" w:hAnsiTheme="minorHAnsi" w:cstheme="minorHAnsi"/>
          <w:color w:val="244061" w:themeColor="accent1" w:themeShade="80"/>
          <w:sz w:val="22"/>
          <w:szCs w:val="21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ragraph">
                  <wp:posOffset>461645</wp:posOffset>
                </wp:positionV>
                <wp:extent cx="6822440" cy="34861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E6784" w:rsidRPr="00310EE5" w:rsidRDefault="009E6784" w:rsidP="009E6784">
                            <w:pPr>
                              <w:pStyle w:val="Footer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310EE5">
                              <w:rPr>
                                <w:rStyle w:val="domain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310EE5">
                              <w:rPr>
                                <w:rStyle w:val="vanity-name"/>
                                <w:rFonts w:cstheme="minorHAnsi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310EE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310EE5" w:rsidRDefault="009E6784" w:rsidP="009E678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7pt;margin-top:36.35pt;width:537.2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" filled="f" stroked="f">
                <v:textbox>
                  <w:txbxContent>
                    <w:p w:rsidR="009E6784" w:rsidRPr="00310EE5" w:rsidRDefault="009E6784" w:rsidP="009E6784">
                      <w:pPr>
                        <w:pStyle w:val="Footer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310EE5">
                        <w:rPr>
                          <w:rStyle w:val="domain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310EE5">
                        <w:rPr>
                          <w:rStyle w:val="vanity-name"/>
                          <w:rFonts w:cstheme="minorHAnsi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310EE5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310EE5" w:rsidRDefault="009E6784" w:rsidP="009E6784">
                      <w:pPr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245110</wp:posOffset>
                </wp:positionH>
                <wp:positionV relativeFrom="paragraph">
                  <wp:posOffset>6518910</wp:posOffset>
                </wp:positionV>
                <wp:extent cx="6822440" cy="34861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6784" w:rsidRPr="00152EDA" w:rsidRDefault="009E6784" w:rsidP="009E6784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9E6784" w:rsidRPr="00152EDA" w:rsidRDefault="009E6784" w:rsidP="009E6784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9.3pt;margin-top:513.3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" filled="f" stroked="f">
                <v:textbox>
                  <w:txbxContent>
                    <w:p w:rsidR="009E6784" w:rsidRPr="00152EDA" w:rsidRDefault="009E6784" w:rsidP="009E6784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9E6784" w:rsidRPr="00152EDA" w:rsidRDefault="009E6784" w:rsidP="009E6784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6BD3" w:rsidRPr="00CA6BD3" w:rsidRDefault="00CA6BD3" w:rsidP="00CA6BD3"/>
    <w:sectPr w:rsidR="00CA6BD3" w:rsidRPr="00CA6BD3" w:rsidSect="009E678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42A" w:rsidRDefault="00E2442A" w:rsidP="009475F3">
      <w:pPr>
        <w:spacing w:after="0" w:line="240" w:lineRule="auto"/>
      </w:pPr>
      <w:r>
        <w:separator/>
      </w:r>
    </w:p>
  </w:endnote>
  <w:endnote w:type="continuationSeparator" w:id="0">
    <w:p w:rsidR="00E2442A" w:rsidRDefault="00E2442A" w:rsidP="009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42A" w:rsidRDefault="00E2442A" w:rsidP="009475F3">
      <w:pPr>
        <w:spacing w:after="0" w:line="240" w:lineRule="auto"/>
      </w:pPr>
      <w:r>
        <w:separator/>
      </w:r>
    </w:p>
  </w:footnote>
  <w:footnote w:type="continuationSeparator" w:id="0">
    <w:p w:rsidR="00E2442A" w:rsidRDefault="00E2442A" w:rsidP="009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1A" w:rsidRDefault="002F611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27" w:rsidRDefault="007F522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72D"/>
    <w:multiLevelType w:val="hybridMultilevel"/>
    <w:tmpl w:val="6CD0DB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6065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35B"/>
    <w:multiLevelType w:val="hybridMultilevel"/>
    <w:tmpl w:val="15666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2DC1"/>
    <w:multiLevelType w:val="hybridMultilevel"/>
    <w:tmpl w:val="072A1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F26D3"/>
    <w:multiLevelType w:val="hybridMultilevel"/>
    <w:tmpl w:val="39C4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1E4"/>
    <w:multiLevelType w:val="hybridMultilevel"/>
    <w:tmpl w:val="83C23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B7"/>
    <w:multiLevelType w:val="hybridMultilevel"/>
    <w:tmpl w:val="7BFA9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3075"/>
    <w:multiLevelType w:val="hybridMultilevel"/>
    <w:tmpl w:val="B2B09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440F08"/>
    <w:multiLevelType w:val="hybridMultilevel"/>
    <w:tmpl w:val="A08A7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3A2E"/>
    <w:multiLevelType w:val="hybridMultilevel"/>
    <w:tmpl w:val="8F482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6C36"/>
    <w:multiLevelType w:val="hybridMultilevel"/>
    <w:tmpl w:val="2B28E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4D0B"/>
    <w:multiLevelType w:val="hybridMultilevel"/>
    <w:tmpl w:val="D4C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FC1"/>
    <w:multiLevelType w:val="hybridMultilevel"/>
    <w:tmpl w:val="43B8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5FC7"/>
    <w:multiLevelType w:val="hybridMultilevel"/>
    <w:tmpl w:val="5BBA5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6563"/>
    <w:multiLevelType w:val="hybridMultilevel"/>
    <w:tmpl w:val="C908C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C1B"/>
    <w:multiLevelType w:val="hybridMultilevel"/>
    <w:tmpl w:val="B950E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64FE"/>
    <w:multiLevelType w:val="hybridMultilevel"/>
    <w:tmpl w:val="7AAC9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11A3B"/>
    <w:multiLevelType w:val="hybridMultilevel"/>
    <w:tmpl w:val="DF2E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7"/>
    <w:rsid w:val="000015E2"/>
    <w:rsid w:val="00002135"/>
    <w:rsid w:val="00002735"/>
    <w:rsid w:val="00007900"/>
    <w:rsid w:val="00012E94"/>
    <w:rsid w:val="00015DD3"/>
    <w:rsid w:val="00020CDA"/>
    <w:rsid w:val="00021DF8"/>
    <w:rsid w:val="000251C8"/>
    <w:rsid w:val="00025DD8"/>
    <w:rsid w:val="00035A4D"/>
    <w:rsid w:val="000369A4"/>
    <w:rsid w:val="00037315"/>
    <w:rsid w:val="00037AC8"/>
    <w:rsid w:val="0004337A"/>
    <w:rsid w:val="00052FC7"/>
    <w:rsid w:val="00056E97"/>
    <w:rsid w:val="0005787F"/>
    <w:rsid w:val="00064012"/>
    <w:rsid w:val="000650F8"/>
    <w:rsid w:val="000742CA"/>
    <w:rsid w:val="00074CE1"/>
    <w:rsid w:val="00076CFB"/>
    <w:rsid w:val="00077A1E"/>
    <w:rsid w:val="00084896"/>
    <w:rsid w:val="00086F35"/>
    <w:rsid w:val="00090834"/>
    <w:rsid w:val="000915C2"/>
    <w:rsid w:val="00096C25"/>
    <w:rsid w:val="000A3CF4"/>
    <w:rsid w:val="000A464B"/>
    <w:rsid w:val="000A6341"/>
    <w:rsid w:val="000B032B"/>
    <w:rsid w:val="000B14DA"/>
    <w:rsid w:val="000B1598"/>
    <w:rsid w:val="000B275D"/>
    <w:rsid w:val="000B27F0"/>
    <w:rsid w:val="000B3A95"/>
    <w:rsid w:val="000C0641"/>
    <w:rsid w:val="000C61E0"/>
    <w:rsid w:val="000D42F7"/>
    <w:rsid w:val="000D556F"/>
    <w:rsid w:val="000E1BF6"/>
    <w:rsid w:val="000E6816"/>
    <w:rsid w:val="000F0987"/>
    <w:rsid w:val="000F386B"/>
    <w:rsid w:val="00101C54"/>
    <w:rsid w:val="001032E8"/>
    <w:rsid w:val="00110DD9"/>
    <w:rsid w:val="00111353"/>
    <w:rsid w:val="00111918"/>
    <w:rsid w:val="00112687"/>
    <w:rsid w:val="001151D1"/>
    <w:rsid w:val="00116320"/>
    <w:rsid w:val="0012112C"/>
    <w:rsid w:val="00130B93"/>
    <w:rsid w:val="00131AD1"/>
    <w:rsid w:val="00146ACB"/>
    <w:rsid w:val="00151AEA"/>
    <w:rsid w:val="0015333D"/>
    <w:rsid w:val="0015787E"/>
    <w:rsid w:val="00161561"/>
    <w:rsid w:val="001673BC"/>
    <w:rsid w:val="001768FA"/>
    <w:rsid w:val="00177498"/>
    <w:rsid w:val="001832AD"/>
    <w:rsid w:val="0018338A"/>
    <w:rsid w:val="00183D23"/>
    <w:rsid w:val="00187C0E"/>
    <w:rsid w:val="00187F48"/>
    <w:rsid w:val="00193CED"/>
    <w:rsid w:val="001B433C"/>
    <w:rsid w:val="001B65DC"/>
    <w:rsid w:val="001C0150"/>
    <w:rsid w:val="001C3837"/>
    <w:rsid w:val="001C41C8"/>
    <w:rsid w:val="001C4F32"/>
    <w:rsid w:val="001C6383"/>
    <w:rsid w:val="001D0FF8"/>
    <w:rsid w:val="001D14C9"/>
    <w:rsid w:val="001D2584"/>
    <w:rsid w:val="001D2DEB"/>
    <w:rsid w:val="001D3E33"/>
    <w:rsid w:val="001D51D1"/>
    <w:rsid w:val="001D5CAC"/>
    <w:rsid w:val="001E3B3D"/>
    <w:rsid w:val="001E5C26"/>
    <w:rsid w:val="001E62D2"/>
    <w:rsid w:val="001F15D3"/>
    <w:rsid w:val="001F55EA"/>
    <w:rsid w:val="00200C65"/>
    <w:rsid w:val="00201259"/>
    <w:rsid w:val="00204EA6"/>
    <w:rsid w:val="002077AE"/>
    <w:rsid w:val="002132D3"/>
    <w:rsid w:val="00220C55"/>
    <w:rsid w:val="0022776E"/>
    <w:rsid w:val="00231587"/>
    <w:rsid w:val="00232637"/>
    <w:rsid w:val="00235D79"/>
    <w:rsid w:val="00237BD2"/>
    <w:rsid w:val="00240F1F"/>
    <w:rsid w:val="002431E4"/>
    <w:rsid w:val="002452E8"/>
    <w:rsid w:val="0024538C"/>
    <w:rsid w:val="002460C0"/>
    <w:rsid w:val="00246C76"/>
    <w:rsid w:val="00260720"/>
    <w:rsid w:val="002633CA"/>
    <w:rsid w:val="002667B3"/>
    <w:rsid w:val="002737CB"/>
    <w:rsid w:val="0027400D"/>
    <w:rsid w:val="00276C73"/>
    <w:rsid w:val="00281488"/>
    <w:rsid w:val="00281A5A"/>
    <w:rsid w:val="00283E2D"/>
    <w:rsid w:val="00285BB0"/>
    <w:rsid w:val="002879AF"/>
    <w:rsid w:val="0029239D"/>
    <w:rsid w:val="00295FDA"/>
    <w:rsid w:val="00297DC4"/>
    <w:rsid w:val="002A0FCE"/>
    <w:rsid w:val="002A2161"/>
    <w:rsid w:val="002A25A5"/>
    <w:rsid w:val="002A5D7F"/>
    <w:rsid w:val="002B04B7"/>
    <w:rsid w:val="002B40A7"/>
    <w:rsid w:val="002B43EC"/>
    <w:rsid w:val="002B583F"/>
    <w:rsid w:val="002C0B8C"/>
    <w:rsid w:val="002C2701"/>
    <w:rsid w:val="002C4571"/>
    <w:rsid w:val="002C53CC"/>
    <w:rsid w:val="002C5664"/>
    <w:rsid w:val="002C6D78"/>
    <w:rsid w:val="002D17BD"/>
    <w:rsid w:val="002D2CCA"/>
    <w:rsid w:val="002D34B6"/>
    <w:rsid w:val="002D6721"/>
    <w:rsid w:val="002E23FD"/>
    <w:rsid w:val="002F1147"/>
    <w:rsid w:val="002F12FD"/>
    <w:rsid w:val="002F49C0"/>
    <w:rsid w:val="002F5FFC"/>
    <w:rsid w:val="002F611A"/>
    <w:rsid w:val="002F7A64"/>
    <w:rsid w:val="00310EE5"/>
    <w:rsid w:val="0031461A"/>
    <w:rsid w:val="0031557E"/>
    <w:rsid w:val="003228DB"/>
    <w:rsid w:val="003308C4"/>
    <w:rsid w:val="0033522A"/>
    <w:rsid w:val="003366C6"/>
    <w:rsid w:val="00337B67"/>
    <w:rsid w:val="00340575"/>
    <w:rsid w:val="003416D5"/>
    <w:rsid w:val="0034287C"/>
    <w:rsid w:val="00343184"/>
    <w:rsid w:val="00343E75"/>
    <w:rsid w:val="003519F0"/>
    <w:rsid w:val="00355010"/>
    <w:rsid w:val="00361198"/>
    <w:rsid w:val="00363810"/>
    <w:rsid w:val="00364169"/>
    <w:rsid w:val="003653F3"/>
    <w:rsid w:val="003658A7"/>
    <w:rsid w:val="00367027"/>
    <w:rsid w:val="0036776B"/>
    <w:rsid w:val="00367CA7"/>
    <w:rsid w:val="00370041"/>
    <w:rsid w:val="00370E85"/>
    <w:rsid w:val="00371743"/>
    <w:rsid w:val="00373F06"/>
    <w:rsid w:val="0038449C"/>
    <w:rsid w:val="00385996"/>
    <w:rsid w:val="00390470"/>
    <w:rsid w:val="003938B1"/>
    <w:rsid w:val="00395AC6"/>
    <w:rsid w:val="00396682"/>
    <w:rsid w:val="003A3F69"/>
    <w:rsid w:val="003A59B6"/>
    <w:rsid w:val="003B04E7"/>
    <w:rsid w:val="003B18A1"/>
    <w:rsid w:val="003B68DE"/>
    <w:rsid w:val="003B7EB0"/>
    <w:rsid w:val="003C6614"/>
    <w:rsid w:val="003D0881"/>
    <w:rsid w:val="003E2095"/>
    <w:rsid w:val="003E26FD"/>
    <w:rsid w:val="003E559D"/>
    <w:rsid w:val="003F0A62"/>
    <w:rsid w:val="003F1415"/>
    <w:rsid w:val="003F232C"/>
    <w:rsid w:val="003F5159"/>
    <w:rsid w:val="0040009B"/>
    <w:rsid w:val="004035BC"/>
    <w:rsid w:val="00404146"/>
    <w:rsid w:val="00404A1F"/>
    <w:rsid w:val="00404DDB"/>
    <w:rsid w:val="00412442"/>
    <w:rsid w:val="00414023"/>
    <w:rsid w:val="00424434"/>
    <w:rsid w:val="00435DA2"/>
    <w:rsid w:val="004508EF"/>
    <w:rsid w:val="0045680C"/>
    <w:rsid w:val="00457030"/>
    <w:rsid w:val="0046475B"/>
    <w:rsid w:val="00470B39"/>
    <w:rsid w:val="00473AE1"/>
    <w:rsid w:val="00473BBE"/>
    <w:rsid w:val="004743A0"/>
    <w:rsid w:val="00483FF4"/>
    <w:rsid w:val="00486895"/>
    <w:rsid w:val="00486ED7"/>
    <w:rsid w:val="00487119"/>
    <w:rsid w:val="004902CE"/>
    <w:rsid w:val="00493822"/>
    <w:rsid w:val="00496434"/>
    <w:rsid w:val="004964BF"/>
    <w:rsid w:val="004A466F"/>
    <w:rsid w:val="004A4D1B"/>
    <w:rsid w:val="004B6DFE"/>
    <w:rsid w:val="004C243C"/>
    <w:rsid w:val="004C31FC"/>
    <w:rsid w:val="004C5ACA"/>
    <w:rsid w:val="004C5AF9"/>
    <w:rsid w:val="004C63B3"/>
    <w:rsid w:val="004D59E8"/>
    <w:rsid w:val="004D7D17"/>
    <w:rsid w:val="004E508E"/>
    <w:rsid w:val="004E5594"/>
    <w:rsid w:val="004E7453"/>
    <w:rsid w:val="004F2C94"/>
    <w:rsid w:val="004F6C1F"/>
    <w:rsid w:val="004F73D6"/>
    <w:rsid w:val="004F7A5F"/>
    <w:rsid w:val="00501AB9"/>
    <w:rsid w:val="0050243D"/>
    <w:rsid w:val="0050359B"/>
    <w:rsid w:val="00505092"/>
    <w:rsid w:val="00505141"/>
    <w:rsid w:val="00506EB5"/>
    <w:rsid w:val="00512F7D"/>
    <w:rsid w:val="0051621D"/>
    <w:rsid w:val="00520786"/>
    <w:rsid w:val="005216D1"/>
    <w:rsid w:val="00530711"/>
    <w:rsid w:val="00530D62"/>
    <w:rsid w:val="00532370"/>
    <w:rsid w:val="00536524"/>
    <w:rsid w:val="0053671A"/>
    <w:rsid w:val="005409B9"/>
    <w:rsid w:val="00541686"/>
    <w:rsid w:val="0055532C"/>
    <w:rsid w:val="00556DE3"/>
    <w:rsid w:val="00561D20"/>
    <w:rsid w:val="0056757F"/>
    <w:rsid w:val="00567872"/>
    <w:rsid w:val="0057026D"/>
    <w:rsid w:val="00590E2D"/>
    <w:rsid w:val="0059186B"/>
    <w:rsid w:val="00591A7F"/>
    <w:rsid w:val="00594C2C"/>
    <w:rsid w:val="005A0DFB"/>
    <w:rsid w:val="005A35D4"/>
    <w:rsid w:val="005A3C89"/>
    <w:rsid w:val="005B1200"/>
    <w:rsid w:val="005B2737"/>
    <w:rsid w:val="005B38D9"/>
    <w:rsid w:val="005B4879"/>
    <w:rsid w:val="005B519C"/>
    <w:rsid w:val="005B5781"/>
    <w:rsid w:val="005B6ED0"/>
    <w:rsid w:val="005B785C"/>
    <w:rsid w:val="005C05E0"/>
    <w:rsid w:val="005C2ED5"/>
    <w:rsid w:val="005C350E"/>
    <w:rsid w:val="005C4C6B"/>
    <w:rsid w:val="005D32C2"/>
    <w:rsid w:val="005E136A"/>
    <w:rsid w:val="005E169D"/>
    <w:rsid w:val="005E5FA3"/>
    <w:rsid w:val="005F125C"/>
    <w:rsid w:val="005F1399"/>
    <w:rsid w:val="005F2AA6"/>
    <w:rsid w:val="005F55AF"/>
    <w:rsid w:val="005F742E"/>
    <w:rsid w:val="005F785D"/>
    <w:rsid w:val="00600E94"/>
    <w:rsid w:val="006015D7"/>
    <w:rsid w:val="00601734"/>
    <w:rsid w:val="00602C82"/>
    <w:rsid w:val="00604361"/>
    <w:rsid w:val="00606ADA"/>
    <w:rsid w:val="00615D10"/>
    <w:rsid w:val="00617F3F"/>
    <w:rsid w:val="006225CC"/>
    <w:rsid w:val="006235EF"/>
    <w:rsid w:val="006276D4"/>
    <w:rsid w:val="006325ED"/>
    <w:rsid w:val="00632C09"/>
    <w:rsid w:val="006373FF"/>
    <w:rsid w:val="00640F56"/>
    <w:rsid w:val="00641AC5"/>
    <w:rsid w:val="00642578"/>
    <w:rsid w:val="006456C8"/>
    <w:rsid w:val="00645F4A"/>
    <w:rsid w:val="00647773"/>
    <w:rsid w:val="0065012B"/>
    <w:rsid w:val="00650A63"/>
    <w:rsid w:val="00653417"/>
    <w:rsid w:val="00662273"/>
    <w:rsid w:val="00662984"/>
    <w:rsid w:val="0066413E"/>
    <w:rsid w:val="0066453C"/>
    <w:rsid w:val="00666550"/>
    <w:rsid w:val="006667A3"/>
    <w:rsid w:val="00670600"/>
    <w:rsid w:val="00677A92"/>
    <w:rsid w:val="00691628"/>
    <w:rsid w:val="00691F43"/>
    <w:rsid w:val="00696545"/>
    <w:rsid w:val="006A0FCA"/>
    <w:rsid w:val="006A1FAD"/>
    <w:rsid w:val="006B206C"/>
    <w:rsid w:val="006B23FA"/>
    <w:rsid w:val="006B2E8C"/>
    <w:rsid w:val="006B2F53"/>
    <w:rsid w:val="006B301B"/>
    <w:rsid w:val="006B370F"/>
    <w:rsid w:val="006B4144"/>
    <w:rsid w:val="006D0B75"/>
    <w:rsid w:val="006D0E1B"/>
    <w:rsid w:val="006D7DFB"/>
    <w:rsid w:val="006E10C7"/>
    <w:rsid w:val="006E1D07"/>
    <w:rsid w:val="006E2C4F"/>
    <w:rsid w:val="006E31B4"/>
    <w:rsid w:val="006E4085"/>
    <w:rsid w:val="006E4DE9"/>
    <w:rsid w:val="006F2ACB"/>
    <w:rsid w:val="00700B62"/>
    <w:rsid w:val="00701662"/>
    <w:rsid w:val="00703ABB"/>
    <w:rsid w:val="00703E1A"/>
    <w:rsid w:val="00713FFC"/>
    <w:rsid w:val="007168F7"/>
    <w:rsid w:val="007222DC"/>
    <w:rsid w:val="00730B37"/>
    <w:rsid w:val="00735420"/>
    <w:rsid w:val="00736059"/>
    <w:rsid w:val="0074130A"/>
    <w:rsid w:val="00743CD5"/>
    <w:rsid w:val="00744777"/>
    <w:rsid w:val="00744AF2"/>
    <w:rsid w:val="007457B2"/>
    <w:rsid w:val="00746A9F"/>
    <w:rsid w:val="00747088"/>
    <w:rsid w:val="007475C0"/>
    <w:rsid w:val="00747D5B"/>
    <w:rsid w:val="00751926"/>
    <w:rsid w:val="007526C5"/>
    <w:rsid w:val="0075614B"/>
    <w:rsid w:val="00756E4C"/>
    <w:rsid w:val="00760B56"/>
    <w:rsid w:val="007611DF"/>
    <w:rsid w:val="007637B6"/>
    <w:rsid w:val="00765D8F"/>
    <w:rsid w:val="00772985"/>
    <w:rsid w:val="00776F46"/>
    <w:rsid w:val="007853AE"/>
    <w:rsid w:val="007872F8"/>
    <w:rsid w:val="00790762"/>
    <w:rsid w:val="00790EE5"/>
    <w:rsid w:val="00794655"/>
    <w:rsid w:val="00795F5B"/>
    <w:rsid w:val="007B1243"/>
    <w:rsid w:val="007B1EC7"/>
    <w:rsid w:val="007B22DD"/>
    <w:rsid w:val="007B2A0E"/>
    <w:rsid w:val="007B588B"/>
    <w:rsid w:val="007B6E26"/>
    <w:rsid w:val="007B6FC9"/>
    <w:rsid w:val="007B7DF8"/>
    <w:rsid w:val="007C0F09"/>
    <w:rsid w:val="007C2A89"/>
    <w:rsid w:val="007C4E4D"/>
    <w:rsid w:val="007D0DDE"/>
    <w:rsid w:val="007D3E97"/>
    <w:rsid w:val="007D41C3"/>
    <w:rsid w:val="007E0032"/>
    <w:rsid w:val="007E037A"/>
    <w:rsid w:val="007F0DCB"/>
    <w:rsid w:val="007F15CF"/>
    <w:rsid w:val="007F2C56"/>
    <w:rsid w:val="007F4B03"/>
    <w:rsid w:val="007F5227"/>
    <w:rsid w:val="007F558F"/>
    <w:rsid w:val="0080337E"/>
    <w:rsid w:val="00806377"/>
    <w:rsid w:val="0081105E"/>
    <w:rsid w:val="008154C1"/>
    <w:rsid w:val="00820182"/>
    <w:rsid w:val="008273A8"/>
    <w:rsid w:val="00834F38"/>
    <w:rsid w:val="008425B2"/>
    <w:rsid w:val="00844B04"/>
    <w:rsid w:val="00845940"/>
    <w:rsid w:val="00847A3E"/>
    <w:rsid w:val="00847BD3"/>
    <w:rsid w:val="00847F05"/>
    <w:rsid w:val="0085522B"/>
    <w:rsid w:val="00860B87"/>
    <w:rsid w:val="008613E8"/>
    <w:rsid w:val="00861B95"/>
    <w:rsid w:val="0086431F"/>
    <w:rsid w:val="008708BF"/>
    <w:rsid w:val="0087142D"/>
    <w:rsid w:val="00872217"/>
    <w:rsid w:val="00873EE5"/>
    <w:rsid w:val="008803ED"/>
    <w:rsid w:val="00880631"/>
    <w:rsid w:val="00882D69"/>
    <w:rsid w:val="008869F0"/>
    <w:rsid w:val="00887487"/>
    <w:rsid w:val="0089669C"/>
    <w:rsid w:val="008A4156"/>
    <w:rsid w:val="008A4B3C"/>
    <w:rsid w:val="008A751D"/>
    <w:rsid w:val="008B2990"/>
    <w:rsid w:val="008B2E36"/>
    <w:rsid w:val="008B612B"/>
    <w:rsid w:val="008C107C"/>
    <w:rsid w:val="008E1390"/>
    <w:rsid w:val="008E6CE6"/>
    <w:rsid w:val="008E75A3"/>
    <w:rsid w:val="008F10D4"/>
    <w:rsid w:val="009031E2"/>
    <w:rsid w:val="00911E17"/>
    <w:rsid w:val="00913D03"/>
    <w:rsid w:val="0092362C"/>
    <w:rsid w:val="0092393A"/>
    <w:rsid w:val="00924C1A"/>
    <w:rsid w:val="00924EF0"/>
    <w:rsid w:val="00927BA2"/>
    <w:rsid w:val="0093022F"/>
    <w:rsid w:val="00931BF6"/>
    <w:rsid w:val="0093259E"/>
    <w:rsid w:val="00934313"/>
    <w:rsid w:val="009432F6"/>
    <w:rsid w:val="00944583"/>
    <w:rsid w:val="00945511"/>
    <w:rsid w:val="009475F3"/>
    <w:rsid w:val="00953FB8"/>
    <w:rsid w:val="0095413B"/>
    <w:rsid w:val="009542E2"/>
    <w:rsid w:val="00956C24"/>
    <w:rsid w:val="0095739D"/>
    <w:rsid w:val="00961802"/>
    <w:rsid w:val="0096320B"/>
    <w:rsid w:val="00971EB3"/>
    <w:rsid w:val="00977907"/>
    <w:rsid w:val="00977D12"/>
    <w:rsid w:val="00982372"/>
    <w:rsid w:val="009912DA"/>
    <w:rsid w:val="00993008"/>
    <w:rsid w:val="00993654"/>
    <w:rsid w:val="009971BD"/>
    <w:rsid w:val="00997335"/>
    <w:rsid w:val="009A01BC"/>
    <w:rsid w:val="009A0DB8"/>
    <w:rsid w:val="009A1C8D"/>
    <w:rsid w:val="009A204C"/>
    <w:rsid w:val="009A27BF"/>
    <w:rsid w:val="009A2EBB"/>
    <w:rsid w:val="009A50ED"/>
    <w:rsid w:val="009A66A8"/>
    <w:rsid w:val="009B37D4"/>
    <w:rsid w:val="009B3998"/>
    <w:rsid w:val="009B42C2"/>
    <w:rsid w:val="009C4C6B"/>
    <w:rsid w:val="009C6AF5"/>
    <w:rsid w:val="009C7B37"/>
    <w:rsid w:val="009D0351"/>
    <w:rsid w:val="009D592C"/>
    <w:rsid w:val="009D62A6"/>
    <w:rsid w:val="009D7A74"/>
    <w:rsid w:val="009E03F2"/>
    <w:rsid w:val="009E349D"/>
    <w:rsid w:val="009E437F"/>
    <w:rsid w:val="009E6784"/>
    <w:rsid w:val="009F023C"/>
    <w:rsid w:val="009F1D53"/>
    <w:rsid w:val="009F1ECE"/>
    <w:rsid w:val="009F20D0"/>
    <w:rsid w:val="009F6431"/>
    <w:rsid w:val="00A010F1"/>
    <w:rsid w:val="00A011F6"/>
    <w:rsid w:val="00A026A8"/>
    <w:rsid w:val="00A05AD2"/>
    <w:rsid w:val="00A159E5"/>
    <w:rsid w:val="00A173DD"/>
    <w:rsid w:val="00A266B8"/>
    <w:rsid w:val="00A32310"/>
    <w:rsid w:val="00A44022"/>
    <w:rsid w:val="00A465DC"/>
    <w:rsid w:val="00A46CC5"/>
    <w:rsid w:val="00A472FB"/>
    <w:rsid w:val="00A51BA4"/>
    <w:rsid w:val="00A52E03"/>
    <w:rsid w:val="00A55698"/>
    <w:rsid w:val="00A55F49"/>
    <w:rsid w:val="00A57401"/>
    <w:rsid w:val="00A60059"/>
    <w:rsid w:val="00A6162C"/>
    <w:rsid w:val="00A63233"/>
    <w:rsid w:val="00A63C2A"/>
    <w:rsid w:val="00A65CFF"/>
    <w:rsid w:val="00A66736"/>
    <w:rsid w:val="00A70199"/>
    <w:rsid w:val="00A710E3"/>
    <w:rsid w:val="00A74D90"/>
    <w:rsid w:val="00A80D6D"/>
    <w:rsid w:val="00A850F0"/>
    <w:rsid w:val="00A962D7"/>
    <w:rsid w:val="00A97B4C"/>
    <w:rsid w:val="00AA41EC"/>
    <w:rsid w:val="00AB068F"/>
    <w:rsid w:val="00AB33AD"/>
    <w:rsid w:val="00AB4D92"/>
    <w:rsid w:val="00AB66B1"/>
    <w:rsid w:val="00AC42E3"/>
    <w:rsid w:val="00AC5912"/>
    <w:rsid w:val="00AC5EA2"/>
    <w:rsid w:val="00AD0DD3"/>
    <w:rsid w:val="00AD1761"/>
    <w:rsid w:val="00AD44D1"/>
    <w:rsid w:val="00AD5D82"/>
    <w:rsid w:val="00AD5E69"/>
    <w:rsid w:val="00AD6687"/>
    <w:rsid w:val="00AE5C54"/>
    <w:rsid w:val="00AE6376"/>
    <w:rsid w:val="00AF299B"/>
    <w:rsid w:val="00AF29E1"/>
    <w:rsid w:val="00AF66BF"/>
    <w:rsid w:val="00AF6BB8"/>
    <w:rsid w:val="00AF7B53"/>
    <w:rsid w:val="00B07E1F"/>
    <w:rsid w:val="00B1232B"/>
    <w:rsid w:val="00B13AF8"/>
    <w:rsid w:val="00B165FD"/>
    <w:rsid w:val="00B168EB"/>
    <w:rsid w:val="00B21DAB"/>
    <w:rsid w:val="00B23DEC"/>
    <w:rsid w:val="00B30418"/>
    <w:rsid w:val="00B3256F"/>
    <w:rsid w:val="00B32DD5"/>
    <w:rsid w:val="00B347C0"/>
    <w:rsid w:val="00B352CF"/>
    <w:rsid w:val="00B36267"/>
    <w:rsid w:val="00B4466B"/>
    <w:rsid w:val="00B51801"/>
    <w:rsid w:val="00B5791F"/>
    <w:rsid w:val="00B658ED"/>
    <w:rsid w:val="00B6663C"/>
    <w:rsid w:val="00B716FC"/>
    <w:rsid w:val="00B73365"/>
    <w:rsid w:val="00B74B19"/>
    <w:rsid w:val="00B76205"/>
    <w:rsid w:val="00B81693"/>
    <w:rsid w:val="00B8319B"/>
    <w:rsid w:val="00B86247"/>
    <w:rsid w:val="00B912A1"/>
    <w:rsid w:val="00B9202B"/>
    <w:rsid w:val="00B96577"/>
    <w:rsid w:val="00B971EC"/>
    <w:rsid w:val="00BA4640"/>
    <w:rsid w:val="00BB4A6A"/>
    <w:rsid w:val="00BB52DF"/>
    <w:rsid w:val="00BB608D"/>
    <w:rsid w:val="00BC0E97"/>
    <w:rsid w:val="00BC4DF2"/>
    <w:rsid w:val="00BC5D39"/>
    <w:rsid w:val="00BC66EF"/>
    <w:rsid w:val="00BD04ED"/>
    <w:rsid w:val="00BD30E8"/>
    <w:rsid w:val="00BD6CA6"/>
    <w:rsid w:val="00BE5DC9"/>
    <w:rsid w:val="00BE7726"/>
    <w:rsid w:val="00BF4750"/>
    <w:rsid w:val="00BF6180"/>
    <w:rsid w:val="00C064B8"/>
    <w:rsid w:val="00C120E2"/>
    <w:rsid w:val="00C129D2"/>
    <w:rsid w:val="00C14911"/>
    <w:rsid w:val="00C14BEB"/>
    <w:rsid w:val="00C22948"/>
    <w:rsid w:val="00C22F6E"/>
    <w:rsid w:val="00C236BC"/>
    <w:rsid w:val="00C2559B"/>
    <w:rsid w:val="00C30822"/>
    <w:rsid w:val="00C31648"/>
    <w:rsid w:val="00C335B2"/>
    <w:rsid w:val="00C33707"/>
    <w:rsid w:val="00C424D6"/>
    <w:rsid w:val="00C43461"/>
    <w:rsid w:val="00C43A0C"/>
    <w:rsid w:val="00C441DC"/>
    <w:rsid w:val="00C44D98"/>
    <w:rsid w:val="00C46246"/>
    <w:rsid w:val="00C462F6"/>
    <w:rsid w:val="00C539CF"/>
    <w:rsid w:val="00C5789E"/>
    <w:rsid w:val="00C60503"/>
    <w:rsid w:val="00C639B7"/>
    <w:rsid w:val="00C6490B"/>
    <w:rsid w:val="00C724C4"/>
    <w:rsid w:val="00C7334A"/>
    <w:rsid w:val="00C7466A"/>
    <w:rsid w:val="00C76E79"/>
    <w:rsid w:val="00C77820"/>
    <w:rsid w:val="00C77C27"/>
    <w:rsid w:val="00C82761"/>
    <w:rsid w:val="00C832B8"/>
    <w:rsid w:val="00C8661C"/>
    <w:rsid w:val="00C904CF"/>
    <w:rsid w:val="00C92493"/>
    <w:rsid w:val="00C9757F"/>
    <w:rsid w:val="00CA0247"/>
    <w:rsid w:val="00CA2A53"/>
    <w:rsid w:val="00CA6BD3"/>
    <w:rsid w:val="00CB2650"/>
    <w:rsid w:val="00CB4152"/>
    <w:rsid w:val="00CB5790"/>
    <w:rsid w:val="00CC1F86"/>
    <w:rsid w:val="00CC6080"/>
    <w:rsid w:val="00CD324F"/>
    <w:rsid w:val="00CD3E45"/>
    <w:rsid w:val="00CE24D9"/>
    <w:rsid w:val="00CE2682"/>
    <w:rsid w:val="00CE4993"/>
    <w:rsid w:val="00CE7357"/>
    <w:rsid w:val="00CE7568"/>
    <w:rsid w:val="00CE75C2"/>
    <w:rsid w:val="00CF1516"/>
    <w:rsid w:val="00CF4D9A"/>
    <w:rsid w:val="00CF68FD"/>
    <w:rsid w:val="00D00124"/>
    <w:rsid w:val="00D027EE"/>
    <w:rsid w:val="00D02BF7"/>
    <w:rsid w:val="00D05BC1"/>
    <w:rsid w:val="00D14981"/>
    <w:rsid w:val="00D1684B"/>
    <w:rsid w:val="00D21F61"/>
    <w:rsid w:val="00D22374"/>
    <w:rsid w:val="00D25849"/>
    <w:rsid w:val="00D26175"/>
    <w:rsid w:val="00D26C83"/>
    <w:rsid w:val="00D27B43"/>
    <w:rsid w:val="00D363C7"/>
    <w:rsid w:val="00D414ED"/>
    <w:rsid w:val="00D50C3D"/>
    <w:rsid w:val="00D53946"/>
    <w:rsid w:val="00D6045F"/>
    <w:rsid w:val="00D6490A"/>
    <w:rsid w:val="00D64E33"/>
    <w:rsid w:val="00D652FC"/>
    <w:rsid w:val="00D71796"/>
    <w:rsid w:val="00D7502D"/>
    <w:rsid w:val="00D8095B"/>
    <w:rsid w:val="00D80A6C"/>
    <w:rsid w:val="00D81B1B"/>
    <w:rsid w:val="00D84154"/>
    <w:rsid w:val="00D849FA"/>
    <w:rsid w:val="00D8697E"/>
    <w:rsid w:val="00D9407D"/>
    <w:rsid w:val="00D97347"/>
    <w:rsid w:val="00D97EA3"/>
    <w:rsid w:val="00DA0AA0"/>
    <w:rsid w:val="00DA4A09"/>
    <w:rsid w:val="00DA4E6F"/>
    <w:rsid w:val="00DA5A2A"/>
    <w:rsid w:val="00DA6C28"/>
    <w:rsid w:val="00DB4085"/>
    <w:rsid w:val="00DB460C"/>
    <w:rsid w:val="00DB5236"/>
    <w:rsid w:val="00DB7278"/>
    <w:rsid w:val="00DB7EE2"/>
    <w:rsid w:val="00DC0B74"/>
    <w:rsid w:val="00DC1F1D"/>
    <w:rsid w:val="00DC2BC1"/>
    <w:rsid w:val="00DC2BC2"/>
    <w:rsid w:val="00DC2C69"/>
    <w:rsid w:val="00DC756D"/>
    <w:rsid w:val="00DC7982"/>
    <w:rsid w:val="00DE0B20"/>
    <w:rsid w:val="00DE15A7"/>
    <w:rsid w:val="00DE327F"/>
    <w:rsid w:val="00DE3281"/>
    <w:rsid w:val="00DE4D09"/>
    <w:rsid w:val="00DE4F29"/>
    <w:rsid w:val="00DF6E79"/>
    <w:rsid w:val="00E0085C"/>
    <w:rsid w:val="00E01286"/>
    <w:rsid w:val="00E02712"/>
    <w:rsid w:val="00E045D0"/>
    <w:rsid w:val="00E11053"/>
    <w:rsid w:val="00E16006"/>
    <w:rsid w:val="00E177DA"/>
    <w:rsid w:val="00E20B29"/>
    <w:rsid w:val="00E224AA"/>
    <w:rsid w:val="00E22D9E"/>
    <w:rsid w:val="00E23AA2"/>
    <w:rsid w:val="00E2442A"/>
    <w:rsid w:val="00E27189"/>
    <w:rsid w:val="00E31BF3"/>
    <w:rsid w:val="00E33E2D"/>
    <w:rsid w:val="00E34A1D"/>
    <w:rsid w:val="00E34F52"/>
    <w:rsid w:val="00E35DF9"/>
    <w:rsid w:val="00E439C6"/>
    <w:rsid w:val="00E5567C"/>
    <w:rsid w:val="00E56D55"/>
    <w:rsid w:val="00E670AC"/>
    <w:rsid w:val="00E67F84"/>
    <w:rsid w:val="00E709BC"/>
    <w:rsid w:val="00E70B03"/>
    <w:rsid w:val="00E80476"/>
    <w:rsid w:val="00E80F7D"/>
    <w:rsid w:val="00E8485F"/>
    <w:rsid w:val="00EA177E"/>
    <w:rsid w:val="00EA60AD"/>
    <w:rsid w:val="00EA659C"/>
    <w:rsid w:val="00EB06E7"/>
    <w:rsid w:val="00EB07BB"/>
    <w:rsid w:val="00EC45AD"/>
    <w:rsid w:val="00EC4B92"/>
    <w:rsid w:val="00EE7823"/>
    <w:rsid w:val="00EF029D"/>
    <w:rsid w:val="00EF617F"/>
    <w:rsid w:val="00EF6EFF"/>
    <w:rsid w:val="00F0575D"/>
    <w:rsid w:val="00F05DF9"/>
    <w:rsid w:val="00F067FF"/>
    <w:rsid w:val="00F11C5C"/>
    <w:rsid w:val="00F12B00"/>
    <w:rsid w:val="00F13072"/>
    <w:rsid w:val="00F148DE"/>
    <w:rsid w:val="00F165AF"/>
    <w:rsid w:val="00F1772E"/>
    <w:rsid w:val="00F209BB"/>
    <w:rsid w:val="00F3217F"/>
    <w:rsid w:val="00F338AD"/>
    <w:rsid w:val="00F341D0"/>
    <w:rsid w:val="00F35306"/>
    <w:rsid w:val="00F46472"/>
    <w:rsid w:val="00F46A1F"/>
    <w:rsid w:val="00F50355"/>
    <w:rsid w:val="00F53E60"/>
    <w:rsid w:val="00F56641"/>
    <w:rsid w:val="00F63B19"/>
    <w:rsid w:val="00F66354"/>
    <w:rsid w:val="00F66BFB"/>
    <w:rsid w:val="00F82C83"/>
    <w:rsid w:val="00F83157"/>
    <w:rsid w:val="00F907D3"/>
    <w:rsid w:val="00F96942"/>
    <w:rsid w:val="00F97142"/>
    <w:rsid w:val="00FA21F2"/>
    <w:rsid w:val="00FA485A"/>
    <w:rsid w:val="00FA6C3E"/>
    <w:rsid w:val="00FC45B6"/>
    <w:rsid w:val="00FC66C2"/>
    <w:rsid w:val="00FD3166"/>
    <w:rsid w:val="00FD5F58"/>
    <w:rsid w:val="00FD60D9"/>
    <w:rsid w:val="00FE0A34"/>
    <w:rsid w:val="00FE12DE"/>
    <w:rsid w:val="00FE3706"/>
    <w:rsid w:val="00FF11BB"/>
    <w:rsid w:val="00FF1768"/>
    <w:rsid w:val="00FF3C8F"/>
    <w:rsid w:val="00FF48EB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AD64B-D269-4DB7-835A-4D42526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B3"/>
  </w:style>
  <w:style w:type="paragraph" w:styleId="Heading1">
    <w:name w:val="heading 1"/>
    <w:basedOn w:val="Normal"/>
    <w:next w:val="Normal"/>
    <w:link w:val="Heading1Char"/>
    <w:uiPriority w:val="9"/>
    <w:qFormat/>
    <w:rsid w:val="002B0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4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B04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0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6"/>
    <w:rPr>
      <w:rFonts w:ascii="Times New Roman" w:hAnsi="Times New Roman"/>
      <w:b/>
      <w:bCs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F3"/>
  </w:style>
  <w:style w:type="paragraph" w:styleId="Footer">
    <w:name w:val="footer"/>
    <w:basedOn w:val="Normal"/>
    <w:link w:val="FooterChar"/>
    <w:uiPriority w:val="99"/>
    <w:semiHidden/>
    <w:unhideWhenUsed/>
    <w:rsid w:val="0094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F3"/>
  </w:style>
  <w:style w:type="paragraph" w:styleId="BalloonText">
    <w:name w:val="Balloon Text"/>
    <w:basedOn w:val="Normal"/>
    <w:link w:val="BalloonTextChar"/>
    <w:uiPriority w:val="99"/>
    <w:semiHidden/>
    <w:unhideWhenUsed/>
    <w:rsid w:val="00763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147"/>
    <w:pPr>
      <w:ind w:left="720"/>
      <w:contextualSpacing/>
    </w:pPr>
  </w:style>
  <w:style w:type="table" w:styleId="TableGrid">
    <w:name w:val="Table Grid"/>
    <w:basedOn w:val="TableNormal"/>
    <w:uiPriority w:val="59"/>
    <w:rsid w:val="0091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3EC"/>
  </w:style>
  <w:style w:type="character" w:customStyle="1" w:styleId="il">
    <w:name w:val="il"/>
    <w:basedOn w:val="DefaultParagraphFont"/>
    <w:rsid w:val="002B43EC"/>
  </w:style>
  <w:style w:type="character" w:styleId="FollowedHyperlink">
    <w:name w:val="FollowedHyperlink"/>
    <w:basedOn w:val="DefaultParagraphFont"/>
    <w:uiPriority w:val="99"/>
    <w:semiHidden/>
    <w:unhideWhenUsed/>
    <w:rsid w:val="00A4402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main">
    <w:name w:val="domain"/>
    <w:basedOn w:val="DefaultParagraphFont"/>
    <w:rsid w:val="003416D5"/>
  </w:style>
  <w:style w:type="character" w:customStyle="1" w:styleId="vanity-name">
    <w:name w:val="vanity-name"/>
    <w:basedOn w:val="DefaultParagraphFont"/>
    <w:rsid w:val="003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EB14F-4541-4E6B-AE1F-0A8A5D48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Seto</cp:lastModifiedBy>
  <cp:revision>25</cp:revision>
  <cp:lastPrinted>2017-08-08T03:46:00Z</cp:lastPrinted>
  <dcterms:created xsi:type="dcterms:W3CDTF">2017-02-17T07:08:00Z</dcterms:created>
  <dcterms:modified xsi:type="dcterms:W3CDTF">2017-08-08T03:50:00Z</dcterms:modified>
</cp:coreProperties>
</file>