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s4vvl3cnm1dq" w:id="0"/>
      <w:bookmarkEnd w:id="0"/>
      <w:r w:rsidDel="00000000" w:rsidR="00000000" w:rsidRPr="00000000">
        <w:rPr>
          <w:rFonts w:ascii="Roboto" w:cs="Roboto" w:eastAsia="Roboto" w:hAnsi="Roboto"/>
          <w:b w:val="1"/>
          <w:sz w:val="34"/>
          <w:szCs w:val="34"/>
          <w:rtl w:val="0"/>
        </w:rPr>
        <w:t xml:space="preserve">4ways Group CEO Recruitment</w:t>
      </w:r>
    </w:p>
    <w:p w:rsidR="00000000" w:rsidDel="00000000" w:rsidP="00000000" w:rsidRDefault="00000000" w:rsidRPr="00000000" w14:paraId="00000002">
      <w:pPr>
        <w:shd w:fill="ffffff" w:val="clear"/>
        <w:spacing w:after="120" w:before="120" w:lineRule="auto"/>
        <w:rPr>
          <w:rFonts w:ascii="Roboto" w:cs="Roboto" w:eastAsia="Roboto" w:hAnsi="Roboto"/>
          <w:b w:val="1"/>
          <w:sz w:val="21"/>
          <w:szCs w:val="21"/>
        </w:rPr>
      </w:pPr>
      <w:r>
        <w:t>About Our Organization</w:t>
      </w:r>
    </w:p>
    <w:p w:rsidR="00000000" w:rsidDel="00000000" w:rsidP="00000000" w:rsidRDefault="00000000" w:rsidRPr="00000000" w14:paraId="00000003">
      <w:pPr>
        <w:shd w:fill="ffffff" w:val="clear"/>
        <w:spacing w:after="120" w:before="120" w:lineRule="auto"/>
        <w:rPr>
          <w:rFonts w:ascii="Roboto" w:cs="Roboto" w:eastAsia="Roboto" w:hAnsi="Roboto"/>
          <w:sz w:val="21"/>
          <w:szCs w:val="21"/>
        </w:rPr>
      </w:pPr>
      <w:r>
        <w:t>Our Organization is a dynamic holding company with multiple business portfolios. Our ventures include Career Bot, an AI-powered talent platform that is transforming the employment landscape in the Philippines. We believe real change begins with self-awareness, bold vision, and the courage to do what you love.</w:t>
      </w:r>
    </w:p>
    <w:p w:rsidR="00000000" w:rsidDel="00000000" w:rsidP="00000000" w:rsidRDefault="00000000" w:rsidRPr="00000000" w14:paraId="00000004">
      <w:pPr>
        <w:shd w:fill="ffffff" w:val="clear"/>
        <w:spacing w:after="120" w:before="1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Who We Are Looking For</w:t>
      </w:r>
    </w:p>
    <w:p w:rsidR="00000000" w:rsidDel="00000000" w:rsidP="00000000" w:rsidRDefault="00000000" w:rsidRPr="00000000" w14:paraId="00000005">
      <w:pPr>
        <w:shd w:fill="ffffff" w:val="clear"/>
        <w:spacing w:after="12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welcome the CEOs to join us and develop a future together. </w:t>
      </w:r>
      <w:r w:rsidDel="00000000" w:rsidR="00000000" w:rsidRPr="00000000">
        <w:rPr>
          <w:rFonts w:ascii="Roboto" w:cs="Roboto" w:eastAsia="Roboto" w:hAnsi="Roboto"/>
          <w:sz w:val="21"/>
          <w:szCs w:val="21"/>
          <w:rtl w:val="0"/>
        </w:rPr>
        <w:t xml:space="preserve">We do not list specific responsibilities or requirements. If you truly believe you have the strategic mindset, operational strength, and leadership vision to assist the founder in managing and growing our platform, and to drive meaningful change in both the market and society, you are the candidate we want.</w:t>
      </w:r>
    </w:p>
    <w:p w:rsidR="00000000" w:rsidDel="00000000" w:rsidP="00000000" w:rsidRDefault="00000000" w:rsidRPr="00000000" w14:paraId="00000006">
      <w:pPr>
        <w:shd w:fill="ffffff" w:val="clear"/>
        <w:spacing w:after="120" w:before="1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7">
      <w:pPr>
        <w:shd w:fill="ffffff" w:val="clear"/>
        <w:spacing w:after="120" w:before="1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Compensation Structure</w:t>
      </w:r>
    </w:p>
    <w:p w:rsidR="00000000" w:rsidDel="00000000" w:rsidP="00000000" w:rsidRDefault="00000000" w:rsidRPr="00000000" w14:paraId="00000008">
      <w:pPr>
        <w:shd w:fill="ffffff" w:val="clear"/>
        <w:spacing w:after="12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Base salary is 20,000 PHP per month.</w:t>
        <w:br w:type="textWrapping"/>
        <w:t xml:space="preserve">Performance bonus can reach up to 50,000 PHP per month.</w:t>
        <w:br w:type="textWrapping"/>
        <w:t xml:space="preserve">Allowance is 5,000 PHP per month.</w:t>
        <w:br w:type="textWrapping"/>
        <w:t xml:space="preserve">Group profit sharing is 20 percent among the core group members.</w:t>
      </w:r>
    </w:p>
    <w:p w:rsidR="00000000" w:rsidDel="00000000" w:rsidP="00000000" w:rsidRDefault="00000000" w:rsidRPr="00000000" w14:paraId="00000009">
      <w:pPr>
        <w:shd w:fill="ffffff" w:val="clear"/>
        <w:spacing w:after="12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components of this compensation are directly determined by your ability and contribution. If you are unsure about your ability to earn or are concerned about not receiving your salary, please do not apply.</w:t>
      </w:r>
    </w:p>
    <w:p w:rsidR="00000000" w:rsidDel="00000000" w:rsidP="00000000" w:rsidRDefault="00000000" w:rsidRPr="00000000" w14:paraId="0000000A">
      <w:pPr>
        <w:shd w:fill="ffffff" w:val="clear"/>
        <w:spacing w:after="120" w:before="1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How to Apply</w:t>
      </w:r>
    </w:p>
    <w:p w:rsidR="00000000" w:rsidDel="00000000" w:rsidP="00000000" w:rsidRDefault="00000000" w:rsidRPr="00000000" w14:paraId="0000000B">
      <w:pPr>
        <w:shd w:fill="ffffff" w:val="clear"/>
        <w:spacing w:after="12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are confident you can take on the CEO role at 4ways Group and you use Telegram as your daily communication tool, please read carefully and follow the instructions below.</w:t>
        <w:br w:type="textWrapping"/>
        <w:t xml:space="preserve">If you do not use Telegram regularly or if you are slow to reply after we contact you on Telegram, please do not apply.</w:t>
      </w:r>
    </w:p>
    <w:p w:rsidR="00000000" w:rsidDel="00000000" w:rsidP="00000000" w:rsidRDefault="00000000" w:rsidRPr="00000000" w14:paraId="0000000C">
      <w:pPr>
        <w:shd w:fill="ffffff" w:val="clear"/>
        <w:spacing w:after="12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proceed with your application, contact our evaluator directly via Telegram (Please do not inquire about the project or the company during None - face to face period screening. Save those question if you made it to have interview in person with us.</w:t>
      </w:r>
    </w:p>
    <w:p w:rsidR="00000000" w:rsidDel="00000000" w:rsidP="00000000" w:rsidRDefault="00000000" w:rsidRPr="00000000" w14:paraId="0000000D">
      <w:pPr>
        <w:shd w:fill="ffffff" w:val="clear"/>
        <w:spacing w:after="120" w:before="120" w:lineRule="auto"/>
        <w:rPr>
          <w:rFonts w:ascii="Roboto" w:cs="Roboto" w:eastAsia="Roboto" w:hAnsi="Roboto"/>
          <w:sz w:val="21"/>
          <w:szCs w:val="21"/>
        </w:rPr>
      </w:pPr>
      <w:r/>
    </w:p>
    <w:p w:rsidR="00000000" w:rsidDel="00000000" w:rsidP="00000000" w:rsidRDefault="00000000" w:rsidRPr="00000000" w14:paraId="0000000E">
      <w:pPr>
        <w:shd w:fill="ffffff" w:val="clear"/>
        <w:spacing w:after="12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Telegram is our only internal communication and work tool.</w:t>
      </w:r>
    </w:p>
    <w:p w:rsidR="00000000" w:rsidDel="00000000" w:rsidP="00000000" w:rsidRDefault="00000000" w:rsidRPr="00000000" w14:paraId="0000000F">
      <w:pPr>
        <w:shd w:fill="ffffff" w:val="clear"/>
        <w:spacing w:after="12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your first message, please include</w:t>
      </w:r>
    </w:p>
    <w:p w:rsidR="00000000" w:rsidDel="00000000" w:rsidP="00000000" w:rsidRDefault="00000000" w:rsidRPr="00000000" w14:paraId="00000010">
      <w:pPr>
        <w:numPr>
          <w:ilvl w:val="0"/>
          <w:numId w:val="1"/>
        </w:numPr>
        <w:shd w:fill="ffffff" w:val="clear"/>
        <w:spacing w:after="0" w:afterAutospacing="0" w:before="220" w:lineRule="auto"/>
        <w:ind w:left="720" w:hanging="360"/>
      </w:pPr>
      <w:r w:rsidDel="00000000" w:rsidR="00000000" w:rsidRPr="00000000">
        <w:rPr>
          <w:rFonts w:ascii="Roboto" w:cs="Roboto" w:eastAsia="Roboto" w:hAnsi="Roboto"/>
          <w:sz w:val="21"/>
          <w:szCs w:val="21"/>
          <w:rtl w:val="0"/>
        </w:rPr>
        <w:t xml:space="preserve">Your full name</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position you are applying for</w:t>
      </w:r>
    </w:p>
    <w:p w:rsidR="00000000" w:rsidDel="00000000" w:rsidP="00000000" w:rsidRDefault="00000000" w:rsidRPr="00000000" w14:paraId="00000012">
      <w:pPr>
        <w:numPr>
          <w:ilvl w:val="0"/>
          <w:numId w:val="1"/>
        </w:numPr>
        <w:shd w:fill="ffffff" w:val="clear"/>
        <w:spacing w:after="220" w:before="0" w:beforeAutospacing="0" w:lineRule="auto"/>
        <w:ind w:left="720" w:hanging="360"/>
      </w:pPr>
      <w:r w:rsidDel="00000000" w:rsidR="00000000" w:rsidRPr="00000000">
        <w:rPr>
          <w:rFonts w:ascii="Roboto" w:cs="Roboto" w:eastAsia="Roboto" w:hAnsi="Roboto"/>
          <w:sz w:val="21"/>
          <w:szCs w:val="21"/>
          <w:rtl w:val="0"/>
        </w:rPr>
        <w:t xml:space="preserve">Your most recent resume</w:t>
      </w:r>
    </w:p>
    <w:p w:rsidR="00000000" w:rsidDel="00000000" w:rsidP="00000000" w:rsidRDefault="00000000" w:rsidRPr="00000000" w14:paraId="00000013">
      <w:pPr>
        <w:shd w:fill="ffffff" w:val="clear"/>
        <w:spacing w:after="12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screening and evaluation, including resume review, will only begin once you contact the evaluator on Telegram.</w:t>
        <w:br w:type="textWrapping"/>
        <w:t xml:space="preserve">Our active replying schedule is from 5am to 3pm. During rest time, replies may be sent at random.</w:t>
      </w:r>
    </w:p>
    <w:p w:rsidR="00000000" w:rsidDel="00000000" w:rsidP="00000000" w:rsidRDefault="00000000" w:rsidRPr="00000000" w14:paraId="00000014">
      <w:pPr>
        <w:shd w:fill="ffffff" w:val="clear"/>
        <w:spacing w:after="12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evaluator is a senior company member with full decision-making authority regarding your application. Due to their busy schedule, response times may not be immediate. We appreciate your patience.</w:t>
      </w:r>
    </w:p>
    <w:p w:rsidR="00000000" w:rsidDel="00000000" w:rsidP="00000000" w:rsidRDefault="00000000" w:rsidRPr="00000000" w14:paraId="00000015">
      <w:pPr>
        <w:shd w:fill="ffffff" w:val="clear"/>
        <w:spacing w:after="12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Only those who truly resonate with our mission and approach will thrive here.</w:t>
      </w:r>
    </w:p>
    <w:p w:rsidR="00000000" w:rsidDel="00000000" w:rsidP="00000000" w:rsidRDefault="00000000" w:rsidRPr="00000000" w14:paraId="00000016">
      <w:pPr>
        <w:shd w:fill="ffffff" w:val="clear"/>
        <w:spacing w:after="12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and we look forward to your message.</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