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ink/ink2.xml" ContentType="application/inkml+xml"/>
  <Override PartName="/word/ink/ink4.xml" ContentType="application/inkml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ink/ink3.xml" ContentType="application/inkml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57"/>
        <w:rPr>
          <w:rFonts w:ascii="Arial Black" w:hAnsi="Arial Black"/>
          <w:b/>
        </w:rPr>
      </w:pPr>
      <w:r>
        <w:rPr>
          <w:rFonts w:ascii="Arial Black" w:hAnsi="Arial Black"/>
          <w:b/>
          <w:noProof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posOffset>4648200</wp:posOffset>
            </wp:positionH>
            <wp:positionV relativeFrom="paragraph">
              <wp:posOffset>0</wp:posOffset>
            </wp:positionV>
            <wp:extent cx="1219200" cy="1123950"/>
            <wp:effectExtent l="0" t="0" r="0" b="0"/>
            <wp:wrapSquare wrapText="bothSides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19200" cy="112395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/>
          <w:b/>
        </w:rPr>
        <w:t xml:space="preserve">JOHN CHRISTOPHER BALAGUER MALIMBAN </w:t>
      </w:r>
    </w:p>
    <w:p>
      <w:pPr>
        <w:pStyle w:val="style157"/>
        <w:rPr/>
      </w:pPr>
      <w:r>
        <w:t>#3227 Teacher’s Village, Brgy. GTDL, Valenzuela City</w:t>
      </w:r>
    </w:p>
    <w:p>
      <w:pPr>
        <w:pStyle w:val="style157"/>
        <w:rPr/>
      </w:pPr>
      <w:r>
        <w:t>Contact No: 09298536483</w:t>
      </w:r>
    </w:p>
    <w:p>
      <w:pPr>
        <w:pStyle w:val="style157"/>
        <w:rPr>
          <w:color w:val="ff0000"/>
        </w:rPr>
      </w:pPr>
      <w:r>
        <w:t>Email Address</w:t>
      </w:r>
      <w:r>
        <w:rPr>
          <w:color w:val="ff0000"/>
        </w:rPr>
        <w:t>: topengoffial2019@gmail.com</w:t>
      </w:r>
    </w:p>
    <w:p>
      <w:pPr>
        <w:pStyle w:val="style0"/>
        <w:rPr>
          <w:b/>
        </w:rPr>
      </w:pPr>
    </w:p>
    <w:p>
      <w:pPr>
        <w:pStyle w:val="style157"/>
        <w:rPr>
          <w:b/>
        </w:rPr>
      </w:pPr>
    </w:p>
    <w:p>
      <w:pPr>
        <w:pStyle w:val="style157"/>
        <w:rPr>
          <w:b/>
          <w:color w:val="ff0000"/>
        </w:rPr>
      </w:pPr>
      <w:r>
        <w:rPr>
          <w:b/>
          <w:noProof/>
          <w:color w:val="ff0000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38100</wp:posOffset>
                </wp:positionH>
                <wp:positionV relativeFrom="paragraph">
                  <wp:posOffset>130174</wp:posOffset>
                </wp:positionV>
                <wp:extent cx="5829300" cy="0"/>
                <wp:effectExtent l="0" t="0" r="19050" b="19050"/>
                <wp:wrapNone/>
                <wp:docPr id="1027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5829300" cy="0"/>
                        </a:xfrm>
                        <a:prstGeom prst="line"/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7" filled="f" stroked="t" from="3.0pt,10.249921pt" to="462.0pt,10.249921pt" style="position:absolute;z-index:3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joinstyle="miter" weight="1.5pt"/>
                <v:fill/>
              </v:line>
            </w:pict>
          </mc:Fallback>
        </mc:AlternateContent>
      </w:r>
    </w:p>
    <w:p>
      <w:pPr>
        <w:pStyle w:val="style157"/>
        <w:rPr>
          <w:b/>
          <w:color w:val="ff0000"/>
        </w:rPr>
      </w:pPr>
      <w:r>
        <w:rPr>
          <w:b/>
          <w:color w:val="ff0000"/>
        </w:rPr>
        <w:t>CAREER OBJECTIVE</w:t>
      </w:r>
    </w:p>
    <w:p>
      <w:pPr>
        <w:pStyle w:val="style157"/>
        <w:numPr>
          <w:ilvl w:val="0"/>
          <w:numId w:val="1"/>
        </w:numPr>
        <w:jc w:val="both"/>
        <w:rPr/>
      </w:pPr>
      <w:r>
        <w:t>To enhance my professional skills, capabilities and knowledge in an organization which recognizes the value of hard work and trusts me with responsibilities and challenges.</w:t>
      </w:r>
    </w:p>
    <w:p>
      <w:pPr>
        <w:pStyle w:val="style157"/>
        <w:rPr>
          <w:b/>
        </w:rPr>
      </w:pPr>
      <w:r>
        <w:rPr>
          <w:b/>
          <w:noProof/>
          <w:color w:val="ff0000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29300" cy="0"/>
                <wp:effectExtent l="0" t="0" r="19050" b="19050"/>
                <wp:wrapNone/>
                <wp:docPr id="1028" name="Straight Connector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5829300" cy="0"/>
                        </a:xfrm>
                        <a:prstGeom prst="line"/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8" filled="f" stroked="t" from="0.0pt,0.0pt" to="459.0pt,0.0pt" style="position:absolute;z-index:4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joinstyle="miter" weight="1.5pt"/>
                <v:fill/>
              </v:line>
            </w:pict>
          </mc:Fallback>
        </mc:AlternateContent>
      </w:r>
      <w:r>
        <w:rPr>
          <w:b/>
          <w:color w:val="ff0000"/>
        </w:rPr>
        <w:t>QUALIFICATION</w:t>
      </w:r>
    </w:p>
    <w:p>
      <w:pPr>
        <w:pStyle w:val="style157"/>
        <w:numPr>
          <w:ilvl w:val="0"/>
          <w:numId w:val="1"/>
        </w:numPr>
        <w:rPr>
          <w:b/>
        </w:rPr>
      </w:pPr>
      <w:r>
        <w:t xml:space="preserve">Having good experience in </w:t>
      </w:r>
      <w:r>
        <w:t>3</w:t>
      </w:r>
      <w:r>
        <w:t xml:space="preserve"> Financial System (SAP, Intuit QuickBooks (Intermediate)</w:t>
      </w:r>
      <w:r>
        <w:rPr>
          <w:b/>
        </w:rPr>
        <w:t xml:space="preserve">, </w:t>
      </w:r>
      <w:r>
        <w:rPr>
          <w:bCs/>
        </w:rPr>
        <w:t>ERP-Odoo Software (Basic)</w:t>
      </w:r>
    </w:p>
    <w:p>
      <w:pPr>
        <w:pStyle w:val="style157"/>
        <w:numPr>
          <w:ilvl w:val="0"/>
          <w:numId w:val="1"/>
        </w:numPr>
        <w:rPr>
          <w:b/>
        </w:rPr>
      </w:pPr>
      <w:r>
        <w:rPr>
          <w:bCs/>
        </w:rPr>
        <w:t>Able to submit BIR returns compliance</w:t>
      </w:r>
      <w:r>
        <w:rPr>
          <w:bCs/>
        </w:rPr>
        <w:t>.</w:t>
      </w:r>
    </w:p>
    <w:p>
      <w:pPr>
        <w:pStyle w:val="style157"/>
        <w:numPr>
          <w:ilvl w:val="0"/>
          <w:numId w:val="1"/>
        </w:numPr>
        <w:rPr>
          <w:b/>
        </w:rPr>
      </w:pPr>
      <w:r>
        <w:t>Possesses good interpersonal, leadership and communication skills.</w:t>
      </w:r>
    </w:p>
    <w:p>
      <w:pPr>
        <w:pStyle w:val="style157"/>
        <w:numPr>
          <w:ilvl w:val="0"/>
          <w:numId w:val="1"/>
        </w:numPr>
        <w:rPr>
          <w:b/>
        </w:rPr>
      </w:pPr>
      <w:r>
        <w:rPr>
          <w:bCs/>
        </w:rPr>
        <w:t>Accounts Reconciliation</w:t>
      </w:r>
      <w:r>
        <w:t>, Vendor Management</w:t>
      </w:r>
    </w:p>
    <w:p>
      <w:pPr>
        <w:pStyle w:val="style157"/>
        <w:numPr>
          <w:ilvl w:val="0"/>
          <w:numId w:val="1"/>
        </w:numPr>
        <w:rPr>
          <w:b/>
        </w:rPr>
      </w:pPr>
      <w:r>
        <w:t>Able to coordinate with co-workers and work with the standards of the facility.</w:t>
      </w:r>
    </w:p>
    <w:p>
      <w:pPr>
        <w:pStyle w:val="style157"/>
        <w:numPr>
          <w:ilvl w:val="0"/>
          <w:numId w:val="1"/>
        </w:numPr>
        <w:rPr>
          <w:b/>
        </w:rPr>
      </w:pPr>
      <w:r>
        <w:t>Able to work efficiently under pressure without supervision.</w:t>
      </w:r>
    </w:p>
    <w:p>
      <w:pPr>
        <w:pStyle w:val="style157"/>
        <w:numPr>
          <w:ilvl w:val="0"/>
          <w:numId w:val="1"/>
        </w:numPr>
        <w:rPr>
          <w:b/>
        </w:rPr>
      </w:pPr>
      <w:r>
        <w:t>Has interest for learning, has high stress tolerance and willing to be trained.</w:t>
      </w:r>
    </w:p>
    <w:p>
      <w:pPr>
        <w:pStyle w:val="style157"/>
        <w:numPr>
          <w:ilvl w:val="0"/>
          <w:numId w:val="1"/>
        </w:numPr>
        <w:rPr>
          <w:b/>
        </w:rPr>
      </w:pPr>
      <w:r>
        <w:t>Responsible, energetic and hardworking.</w:t>
      </w:r>
    </w:p>
    <w:p>
      <w:pPr>
        <w:pStyle w:val="style157"/>
        <w:numPr>
          <w:ilvl w:val="0"/>
          <w:numId w:val="1"/>
        </w:numPr>
        <w:rPr>
          <w:b/>
        </w:rPr>
      </w:pPr>
      <w:r>
        <w:t>Have a good knowledge of Microsoft Office (Microsoft Excel, Microsoft Word, Microsoft Power Point)</w:t>
      </w:r>
    </w:p>
    <w:p>
      <w:pPr>
        <w:pStyle w:val="style157"/>
        <w:numPr>
          <w:ilvl w:val="0"/>
          <w:numId w:val="1"/>
        </w:numPr>
        <w:rPr>
          <w:b/>
        </w:rPr>
      </w:pPr>
      <w:r>
        <w:t xml:space="preserve">Manages multi-tasking effectively. </w:t>
      </w:r>
    </w:p>
    <w:p>
      <w:pPr>
        <w:pStyle w:val="style157"/>
        <w:numPr>
          <w:ilvl w:val="0"/>
          <w:numId w:val="1"/>
        </w:numPr>
        <w:rPr>
          <w:b/>
        </w:rPr>
      </w:pPr>
      <w:r>
        <w:t>12 years non-professional driving Licence</w:t>
      </w:r>
    </w:p>
    <w:p>
      <w:pPr>
        <w:pStyle w:val="style157"/>
        <w:ind w:left="1440"/>
        <w:rPr>
          <w:b/>
        </w:rPr>
      </w:pPr>
    </w:p>
    <w:p>
      <w:pPr>
        <w:pStyle w:val="style157"/>
        <w:rPr>
          <w:b/>
        </w:rPr>
      </w:pPr>
      <w:r>
        <w:rPr>
          <w:b/>
          <w:noProof/>
          <w:color w:val="ff0000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29300" cy="0"/>
                <wp:effectExtent l="0" t="0" r="19050" b="19050"/>
                <wp:wrapNone/>
                <wp:docPr id="1029" name="Straight Connector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5829300" cy="0"/>
                        </a:xfrm>
                        <a:prstGeom prst="line"/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9" filled="f" stroked="t" from="0.0pt,0.0pt" to="459.0pt,0.0pt" style="position:absolute;z-index:5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joinstyle="miter" weight="1.5pt"/>
                <v:fill/>
              </v:line>
            </w:pict>
          </mc:Fallback>
        </mc:AlternateContent>
      </w:r>
      <w:r>
        <w:rPr>
          <w:b/>
          <w:color w:val="ff0000"/>
        </w:rPr>
        <w:t xml:space="preserve">EDUCATIONAL ATTAINMENT: </w:t>
      </w:r>
      <w:r>
        <w:t xml:space="preserve"> </w:t>
      </w:r>
    </w:p>
    <w:p>
      <w:pPr>
        <w:pStyle w:val="style157"/>
        <w:rPr>
          <w:b/>
        </w:rPr>
      </w:pPr>
      <w:r>
        <w:t xml:space="preserve">                      </w:t>
      </w:r>
      <w:r>
        <w:rPr>
          <w:b/>
        </w:rPr>
        <w:t>School Attended                            Attendance                  Course/Degree Obtained</w:t>
      </w:r>
    </w:p>
    <w:p>
      <w:pPr>
        <w:pStyle w:val="style157"/>
        <w:rPr/>
      </w:pPr>
      <w:r>
        <w:rPr>
          <w:b/>
        </w:rPr>
        <w:t>Tertiary</w:t>
      </w:r>
      <w:r>
        <w:t xml:space="preserve">:           </w:t>
      </w:r>
    </w:p>
    <w:p>
      <w:pPr>
        <w:pStyle w:val="style157"/>
        <w:ind w:left="720"/>
        <w:rPr>
          <w:sz w:val="20"/>
          <w:szCs w:val="20"/>
        </w:rPr>
      </w:pPr>
      <w:r>
        <w:rPr>
          <w:sz w:val="20"/>
          <w:szCs w:val="20"/>
        </w:rPr>
        <w:t>PAMANTASAN NG LUNGSOD                       2013-2017                     Bachelor of Science in Business                                                        NG VALENZUELA  (PLV)                                                                          Administration Major in Financial                                                                                                                                                                                .                                                                                                                  Management/ Bachelor’s Degree</w:t>
      </w:r>
    </w:p>
    <w:p>
      <w:pPr>
        <w:pStyle w:val="style157"/>
        <w:rPr/>
      </w:pPr>
      <w:r>
        <w:rPr>
          <w:b/>
        </w:rPr>
        <w:t>Secondary</w:t>
      </w:r>
      <w:r>
        <w:t xml:space="preserve">:       </w:t>
      </w:r>
    </w:p>
    <w:p>
      <w:pPr>
        <w:pStyle w:val="style157"/>
        <w:numPr>
          <w:ilvl w:val="0"/>
          <w:numId w:val="5"/>
        </w:numPr>
        <w:rPr/>
      </w:pPr>
      <w:r>
        <w:rPr>
          <w:sz w:val="20"/>
          <w:szCs w:val="20"/>
        </w:rPr>
        <w:t>NEW PRODON ACADEMY OF                      2009-2013                     High School Diploma                                                                             VALENZUELA</w:t>
      </w:r>
    </w:p>
    <w:p>
      <w:pPr>
        <w:pStyle w:val="style157"/>
        <w:jc w:val="center"/>
        <w:rPr/>
      </w:pPr>
      <w:r>
        <w:t xml:space="preserve">                    </w:t>
      </w:r>
    </w:p>
    <w:p>
      <w:pPr>
        <w:pStyle w:val="style157"/>
        <w:rPr/>
      </w:pPr>
      <w:r>
        <w:rPr>
          <w:b/>
          <w:noProof/>
          <w:color w:val="ff0000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29300" cy="0"/>
                <wp:effectExtent l="0" t="0" r="19050" b="19050"/>
                <wp:wrapNone/>
                <wp:docPr id="1030" name="Straight Connector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5829300" cy="0"/>
                        </a:xfrm>
                        <a:prstGeom prst="line"/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0" filled="f" stroked="t" from="0.0pt,-0.05pt" to="459.0pt,-0.05pt" style="position:absolute;z-index:6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joinstyle="miter" weight="1.5pt"/>
                <v:fill/>
              </v:line>
            </w:pict>
          </mc:Fallback>
        </mc:AlternateContent>
      </w:r>
      <w:r>
        <w:rPr>
          <w:b/>
          <w:color w:val="ff0000"/>
        </w:rPr>
        <w:t xml:space="preserve">PERSONAL INFORMATON </w:t>
      </w:r>
    </w:p>
    <w:p>
      <w:pPr>
        <w:pStyle w:val="style157"/>
        <w:rPr/>
      </w:pPr>
      <w:r>
        <w:t>Date of Birth:            September 16, 1996</w:t>
      </w:r>
    </w:p>
    <w:p>
      <w:pPr>
        <w:pStyle w:val="style157"/>
        <w:rPr/>
      </w:pPr>
      <w:r>
        <w:t>Place of Birth:           FEU Hospital, Manila</w:t>
      </w:r>
    </w:p>
    <w:p>
      <w:pPr>
        <w:pStyle w:val="style157"/>
        <w:rPr/>
      </w:pPr>
      <w:r>
        <w:t>Height:                       5’6</w:t>
      </w:r>
    </w:p>
    <w:p>
      <w:pPr>
        <w:pStyle w:val="style157"/>
        <w:rPr/>
      </w:pPr>
      <w:r>
        <w:t>Weight:                      58 kg</w:t>
      </w:r>
    </w:p>
    <w:p>
      <w:pPr>
        <w:pStyle w:val="style157"/>
        <w:rPr/>
      </w:pPr>
      <w:r>
        <w:t>Religion:                    Roman Catholic</w:t>
      </w:r>
    </w:p>
    <w:p>
      <w:pPr>
        <w:pStyle w:val="style157"/>
        <w:rPr/>
      </w:pPr>
      <w:r>
        <w:t>Civil Status:               Single</w:t>
      </w:r>
    </w:p>
    <w:p>
      <w:pPr>
        <w:pStyle w:val="style157"/>
        <w:rPr/>
      </w:pPr>
      <w:r>
        <w:t>Nationality:               Filipino</w:t>
      </w:r>
    </w:p>
    <w:p>
      <w:pPr>
        <w:pStyle w:val="style157"/>
        <w:rPr>
          <w:b/>
          <w:color w:val="ff0000"/>
        </w:rPr>
      </w:pPr>
    </w:p>
    <w:p>
      <w:pPr>
        <w:pStyle w:val="style157"/>
        <w:rPr>
          <w:b/>
          <w:color w:val="ff0000"/>
        </w:rPr>
      </w:pPr>
      <w:r>
        <w:rPr>
          <w:b/>
          <w:noProof/>
          <w:color w:val="ff0000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29300" cy="0"/>
                <wp:effectExtent l="0" t="0" r="19050" b="19050"/>
                <wp:wrapNone/>
                <wp:docPr id="1031" name="Straight Connector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5829300" cy="0"/>
                        </a:xfrm>
                        <a:prstGeom prst="line"/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1" filled="f" stroked="t" from="0.0pt,0.0pt" to="459.0pt,0.0pt" style="position:absolute;z-index:7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joinstyle="miter" weight="1.5pt"/>
                <v:fill/>
              </v:line>
            </w:pict>
          </mc:Fallback>
        </mc:AlternateContent>
      </w:r>
    </w:p>
    <w:p>
      <w:pPr>
        <w:pStyle w:val="style157"/>
        <w:rPr>
          <w:b/>
          <w:color w:val="ff0000"/>
        </w:rPr>
      </w:pPr>
      <w:r>
        <w:rPr>
          <w:b/>
          <w:color w:val="ff0000"/>
        </w:rPr>
        <w:t>AFFLIATION:</w:t>
      </w:r>
    </w:p>
    <w:p>
      <w:pPr>
        <w:pStyle w:val="style157"/>
        <w:ind w:left="765"/>
        <w:rPr>
          <w:b/>
          <w:color w:val="000000"/>
        </w:rPr>
      </w:pPr>
    </w:p>
    <w:p>
      <w:pPr>
        <w:pStyle w:val="style157"/>
        <w:numPr>
          <w:ilvl w:val="0"/>
          <w:numId w:val="5"/>
        </w:numPr>
        <w:rPr>
          <w:b/>
          <w:color w:val="000000"/>
        </w:rPr>
      </w:pPr>
      <w:r>
        <w:rPr>
          <w:color w:val="000000"/>
        </w:rPr>
        <w:t xml:space="preserve">Member </w:t>
      </w:r>
      <w:r>
        <w:rPr>
          <w:color w:val="000000"/>
        </w:rPr>
        <w:t xml:space="preserve">of  </w:t>
      </w:r>
      <w:r>
        <w:rPr>
          <w:b/>
          <w:color w:val="000000"/>
        </w:rPr>
        <w:t>JCFAP</w:t>
      </w:r>
      <w:r>
        <w:rPr>
          <w:b/>
          <w:color w:val="000000"/>
        </w:rPr>
        <w:t>/Junior Confederation of Finance Association – Philippines</w:t>
      </w:r>
    </w:p>
    <w:p>
      <w:pPr>
        <w:pStyle w:val="style157"/>
        <w:rPr>
          <w:b/>
          <w:color w:val="000000"/>
        </w:rPr>
      </w:pPr>
      <w:r>
        <w:rPr>
          <w:b/>
          <w:noProof/>
          <w:color w:val="ff0000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29300" cy="0"/>
                <wp:effectExtent l="0" t="0" r="19050" b="19050"/>
                <wp:wrapNone/>
                <wp:docPr id="1032" name="Straight Connector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5829300" cy="0"/>
                        </a:xfrm>
                        <a:prstGeom prst="line"/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2" filled="f" stroked="t" from="0.0pt,0.0pt" to="459.0pt,0.0pt" style="position:absolute;z-index:8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joinstyle="miter" weight="1.5pt"/>
                <v:fill/>
              </v:line>
            </w:pict>
          </mc:Fallback>
        </mc:AlternateContent>
      </w:r>
      <w:r>
        <w:rPr>
          <w:b/>
          <w:color w:val="ff0000"/>
        </w:rPr>
        <w:t>SEMINARS ATTENDED:</w:t>
      </w:r>
    </w:p>
    <w:p>
      <w:pPr>
        <w:pStyle w:val="style157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>Financial Literacy towards Financial freedom (September 2014)</w:t>
      </w:r>
    </w:p>
    <w:p>
      <w:pPr>
        <w:pStyle w:val="style157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>Money Counterfeit Seminar (November 2018)</w:t>
      </w:r>
    </w:p>
    <w:p>
      <w:pPr>
        <w:pStyle w:val="style157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>Effective Business Communication workshop (October 27, 2023)</w:t>
      </w:r>
    </w:p>
    <w:p>
      <w:pPr>
        <w:pStyle w:val="style157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>Training for Tax Managers: Due Diligence for Value-Added Tax (July 22,2023)</w:t>
      </w:r>
    </w:p>
    <w:p>
      <w:pPr>
        <w:pStyle w:val="style157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>Training for Tax Managers: Common BIR findings and Tax Updates (July 29,2023)</w:t>
      </w:r>
    </w:p>
    <w:p>
      <w:pPr>
        <w:pStyle w:val="style157"/>
        <w:rPr>
          <w:color w:val="000000"/>
        </w:rPr>
      </w:pPr>
    </w:p>
    <w:p>
      <w:pPr>
        <w:pStyle w:val="style157"/>
        <w:rPr>
          <w:color w:val="000000"/>
        </w:rPr>
      </w:pPr>
      <w:r>
        <w:rPr>
          <w:b/>
          <w:noProof/>
          <w:color w:val="ff0000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29300" cy="0"/>
                <wp:effectExtent l="0" t="0" r="19050" b="19050"/>
                <wp:wrapNone/>
                <wp:docPr id="1033" name="Straight Connector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5829300" cy="0"/>
                        </a:xfrm>
                        <a:prstGeom prst="line"/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3" filled="f" stroked="t" from="0.0pt,0.0pt" to="459.0pt,0.0pt" style="position:absolute;z-index:9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joinstyle="miter" weight="1.5pt"/>
                <v:fill/>
              </v:line>
            </w:pict>
          </mc:Fallback>
        </mc:AlternateContent>
      </w:r>
      <w:r>
        <w:rPr>
          <w:b/>
          <w:color w:val="ff0000"/>
        </w:rPr>
        <w:t>WORK EXPERIENCE:</w:t>
      </w:r>
    </w:p>
    <w:bookmarkStart w:id="0" w:name="_Hlk128340993"/>
    <w:p>
      <w:pPr>
        <w:pStyle w:val="style157"/>
        <w:rPr>
          <w:b/>
          <w:color w:val="000000"/>
        </w:rPr>
      </w:pPr>
    </w:p>
    <w:p>
      <w:pPr>
        <w:pStyle w:val="style157"/>
        <w:rPr>
          <w:b/>
          <w:color w:val="000000"/>
        </w:rPr>
      </w:pPr>
      <w:r>
        <w:rPr>
          <w:b/>
          <w:color w:val="000000"/>
          <w:sz w:val="24"/>
          <w:szCs w:val="24"/>
        </w:rPr>
        <w:t>ALN Group of Companies</w:t>
      </w:r>
      <w:r>
        <w:rPr>
          <w:b/>
          <w:color w:val="000000"/>
        </w:rPr>
        <w:t xml:space="preserve"> </w:t>
      </w:r>
      <w:r>
        <w:rPr>
          <w:bCs/>
          <w:color w:val="000000"/>
        </w:rPr>
        <w:t>(</w:t>
      </w:r>
      <w:r>
        <w:rPr>
          <w:bCs/>
          <w:i/>
          <w:iCs/>
          <w:color w:val="000000"/>
          <w:sz w:val="20"/>
          <w:szCs w:val="20"/>
        </w:rPr>
        <w:t>Biggest Franchisee Company of Jollibee Foods Corp. in the PH</w:t>
      </w:r>
      <w:r>
        <w:rPr>
          <w:bCs/>
          <w:color w:val="000000"/>
        </w:rPr>
        <w:t>)</w:t>
      </w:r>
    </w:p>
    <w:p>
      <w:pPr>
        <w:pStyle w:val="style15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TAX</w:t>
      </w:r>
      <w:r>
        <w:rPr>
          <w:b/>
          <w:color w:val="000000"/>
          <w:u w:val="single"/>
        </w:rPr>
        <w:t xml:space="preserve"> Accountant</w:t>
      </w:r>
    </w:p>
    <w:p>
      <w:pPr>
        <w:pStyle w:val="style157"/>
        <w:rPr>
          <w:bCs/>
          <w:color w:val="000000"/>
        </w:rPr>
      </w:pPr>
      <w:r>
        <w:rPr>
          <w:bCs/>
          <w:color w:val="000000"/>
        </w:rPr>
        <w:t>(June 16, 2023</w:t>
      </w:r>
      <w:r>
        <w:rPr>
          <w:bCs/>
          <w:color w:val="000000"/>
        </w:rPr>
        <w:t>-</w:t>
      </w:r>
      <w:r>
        <w:rPr>
          <w:bCs/>
          <w:color w:val="000000"/>
          <w:lang w:val="en-US"/>
        </w:rPr>
        <w:t>May 24, 2024</w:t>
      </w:r>
      <w:r>
        <w:rPr>
          <w:bCs/>
          <w:color w:val="000000"/>
        </w:rPr>
        <w:t>)</w:t>
      </w:r>
    </w:p>
    <w:p>
      <w:pPr>
        <w:pStyle w:val="style157"/>
        <w:rPr>
          <w:bCs/>
          <w:color w:val="000000"/>
          <w:u w:val="single"/>
        </w:rPr>
      </w:pPr>
      <w:r>
        <w:rPr>
          <w:bCs/>
          <w:color w:val="000000"/>
        </w:rPr>
        <w:t xml:space="preserve">  </w:t>
      </w:r>
      <w:r>
        <w:rPr>
          <w:bCs/>
          <w:color w:val="000000"/>
          <w:u w:val="single"/>
        </w:rPr>
        <w:t>Job De</w:t>
      </w:r>
      <w:r>
        <w:rPr>
          <w:bCs/>
          <w:color w:val="000000"/>
          <w:u w:val="single"/>
        </w:rPr>
        <w:t>s</w:t>
      </w:r>
      <w:r>
        <w:rPr>
          <w:bCs/>
          <w:color w:val="000000"/>
          <w:u w:val="single"/>
        </w:rPr>
        <w:t>cription:</w:t>
      </w:r>
    </w:p>
    <w:p>
      <w:pPr>
        <w:pStyle w:val="style179"/>
        <w:numPr>
          <w:ilvl w:val="0"/>
          <w:numId w:val="18"/>
        </w:numPr>
        <w:rPr>
          <w:bCs/>
          <w:color w:val="000000"/>
        </w:rPr>
      </w:pPr>
      <w:r>
        <w:rPr>
          <w:bCs/>
          <w:color w:val="000000"/>
        </w:rPr>
        <w:t>Monthly filing and payment of W/tax on Compensation (1601c) and Expanded W/tax (0619e)</w:t>
      </w:r>
    </w:p>
    <w:p>
      <w:pPr>
        <w:pStyle w:val="style179"/>
        <w:numPr>
          <w:ilvl w:val="0"/>
          <w:numId w:val="18"/>
        </w:numPr>
        <w:rPr>
          <w:bCs/>
          <w:color w:val="000000"/>
        </w:rPr>
      </w:pPr>
      <w:r>
        <w:rPr>
          <w:bCs/>
          <w:color w:val="000000"/>
        </w:rPr>
        <w:t>Quarterly filing and payment of VAT (2550q), Expanded W/tax (1601eq) and Income Tax (1702q)</w:t>
      </w:r>
    </w:p>
    <w:p>
      <w:pPr>
        <w:pStyle w:val="style179"/>
        <w:numPr>
          <w:ilvl w:val="0"/>
          <w:numId w:val="18"/>
        </w:numPr>
        <w:rPr>
          <w:bCs/>
          <w:color w:val="000000"/>
        </w:rPr>
      </w:pPr>
      <w:r>
        <w:rPr>
          <w:bCs/>
          <w:color w:val="000000"/>
        </w:rPr>
        <w:t xml:space="preserve">Quarterly submission of </w:t>
      </w:r>
      <w:r>
        <w:rPr>
          <w:bCs/>
          <w:color w:val="000000"/>
        </w:rPr>
        <w:t>Alphalist</w:t>
      </w:r>
      <w:r>
        <w:rPr>
          <w:bCs/>
          <w:color w:val="000000"/>
        </w:rPr>
        <w:t xml:space="preserve"> and Summary List of Sales and Purchases</w:t>
      </w:r>
    </w:p>
    <w:p>
      <w:pPr>
        <w:pStyle w:val="style179"/>
        <w:numPr>
          <w:ilvl w:val="0"/>
          <w:numId w:val="18"/>
        </w:numPr>
        <w:rPr>
          <w:bCs/>
          <w:color w:val="000000"/>
        </w:rPr>
      </w:pPr>
      <w:r>
        <w:rPr>
          <w:bCs/>
          <w:color w:val="000000"/>
        </w:rPr>
        <w:t>Annual filing of Income tax (1702rt)</w:t>
      </w:r>
    </w:p>
    <w:p>
      <w:pPr>
        <w:pStyle w:val="style179"/>
        <w:numPr>
          <w:ilvl w:val="0"/>
          <w:numId w:val="18"/>
        </w:numPr>
        <w:rPr>
          <w:bCs/>
          <w:color w:val="000000"/>
        </w:rPr>
      </w:pPr>
      <w:r>
        <w:rPr>
          <w:bCs/>
          <w:color w:val="000000"/>
        </w:rPr>
        <w:t>Monthly submission of e-sales report</w:t>
      </w:r>
    </w:p>
    <w:p>
      <w:pPr>
        <w:pStyle w:val="style179"/>
        <w:numPr>
          <w:ilvl w:val="0"/>
          <w:numId w:val="18"/>
        </w:numPr>
        <w:rPr>
          <w:bCs/>
          <w:color w:val="000000"/>
        </w:rPr>
      </w:pPr>
      <w:r>
        <w:rPr>
          <w:bCs/>
          <w:color w:val="000000"/>
        </w:rPr>
        <w:t>Reconciling of</w:t>
      </w:r>
      <w:r>
        <w:rPr>
          <w:bCs/>
          <w:color w:val="000000"/>
        </w:rPr>
        <w:t xml:space="preserve"> journal entries against those accounts related to tax liability</w:t>
      </w:r>
      <w:r>
        <w:rPr>
          <w:bCs/>
          <w:color w:val="000000"/>
        </w:rPr>
        <w:t>.</w:t>
      </w:r>
    </w:p>
    <w:p>
      <w:pPr>
        <w:pStyle w:val="style179"/>
        <w:numPr>
          <w:ilvl w:val="0"/>
          <w:numId w:val="18"/>
        </w:numPr>
        <w:rPr>
          <w:bCs/>
          <w:color w:val="000000"/>
        </w:rPr>
      </w:pPr>
      <w:r>
        <w:rPr>
          <w:bCs/>
          <w:color w:val="000000"/>
        </w:rPr>
        <w:t xml:space="preserve">Filing of annual </w:t>
      </w:r>
      <w:r>
        <w:rPr>
          <w:bCs/>
          <w:color w:val="000000"/>
        </w:rPr>
        <w:t>BIR</w:t>
      </w:r>
      <w:r>
        <w:rPr>
          <w:bCs/>
          <w:color w:val="000000"/>
        </w:rPr>
        <w:t xml:space="preserve"> registration fee</w:t>
      </w:r>
    </w:p>
    <w:p>
      <w:pPr>
        <w:pStyle w:val="style179"/>
        <w:numPr>
          <w:ilvl w:val="0"/>
          <w:numId w:val="18"/>
        </w:numPr>
        <w:rPr>
          <w:bCs/>
          <w:color w:val="000000"/>
        </w:rPr>
      </w:pPr>
      <w:r>
        <w:rPr>
          <w:bCs/>
          <w:color w:val="000000"/>
        </w:rPr>
        <w:t>Payment of business permit</w:t>
      </w:r>
      <w:r>
        <w:rPr>
          <w:bCs/>
          <w:color w:val="000000"/>
        </w:rPr>
        <w:t>, Real Property Tax</w:t>
      </w:r>
    </w:p>
    <w:p>
      <w:pPr>
        <w:pStyle w:val="style179"/>
        <w:numPr>
          <w:ilvl w:val="0"/>
          <w:numId w:val="18"/>
        </w:numPr>
        <w:rPr>
          <w:bCs/>
          <w:color w:val="000000"/>
        </w:rPr>
      </w:pPr>
      <w:r>
        <w:rPr>
          <w:bCs/>
          <w:color w:val="000000"/>
        </w:rPr>
        <w:t>Monthly filing of hard files</w:t>
      </w:r>
    </w:p>
    <w:p>
      <w:pPr>
        <w:pStyle w:val="style179"/>
        <w:numPr>
          <w:ilvl w:val="0"/>
          <w:numId w:val="18"/>
        </w:numPr>
        <w:rPr>
          <w:bCs/>
          <w:color w:val="000000"/>
        </w:rPr>
      </w:pPr>
      <w:r>
        <w:rPr>
          <w:bCs/>
          <w:color w:val="000000"/>
        </w:rPr>
        <w:t>Payment of DST (if any)</w:t>
      </w:r>
    </w:p>
    <w:p>
      <w:pPr>
        <w:pStyle w:val="style179"/>
        <w:numPr>
          <w:ilvl w:val="0"/>
          <w:numId w:val="18"/>
        </w:numPr>
        <w:rPr>
          <w:bCs/>
          <w:color w:val="000000"/>
        </w:rPr>
      </w:pPr>
      <w:r>
        <w:rPr>
          <w:bCs/>
          <w:color w:val="000000"/>
        </w:rPr>
        <w:t xml:space="preserve">Compliance of </w:t>
      </w:r>
      <w:r>
        <w:rPr>
          <w:bCs/>
          <w:color w:val="000000"/>
        </w:rPr>
        <w:t>BIR</w:t>
      </w:r>
      <w:r>
        <w:rPr>
          <w:bCs/>
          <w:color w:val="000000"/>
        </w:rPr>
        <w:t xml:space="preserve"> requirements during tax season</w:t>
      </w:r>
    </w:p>
    <w:p>
      <w:pPr>
        <w:pStyle w:val="style179"/>
        <w:numPr>
          <w:ilvl w:val="0"/>
          <w:numId w:val="18"/>
        </w:numPr>
        <w:rPr>
          <w:bCs/>
          <w:color w:val="000000"/>
        </w:rPr>
      </w:pPr>
      <w:r>
        <w:rPr>
          <w:bCs/>
          <w:color w:val="000000"/>
        </w:rPr>
        <w:t>Other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>task as may be assigned by the superior</w:t>
      </w:r>
    </w:p>
    <w:p>
      <w:pPr>
        <w:pStyle w:val="style157"/>
        <w:rPr>
          <w:b/>
          <w:color w:val="000000"/>
        </w:rPr>
      </w:pPr>
      <w:r>
        <w:rPr>
          <w:b/>
          <w:color w:val="000000"/>
          <w:sz w:val="24"/>
          <w:szCs w:val="24"/>
        </w:rPr>
        <w:t>ALN Group of Companies</w:t>
      </w:r>
      <w:r>
        <w:rPr>
          <w:b/>
          <w:color w:val="000000"/>
        </w:rPr>
        <w:t xml:space="preserve"> </w:t>
      </w:r>
      <w:r>
        <w:rPr>
          <w:bCs/>
          <w:color w:val="000000"/>
        </w:rPr>
        <w:t>(</w:t>
      </w:r>
      <w:r>
        <w:rPr>
          <w:bCs/>
          <w:i/>
          <w:iCs/>
          <w:color w:val="000000"/>
          <w:sz w:val="20"/>
          <w:szCs w:val="20"/>
        </w:rPr>
        <w:t>Biggest Franchisee Company of Jollibee Foods Corp. in the PH</w:t>
      </w:r>
      <w:r>
        <w:rPr>
          <w:bCs/>
          <w:color w:val="000000"/>
        </w:rPr>
        <w:t>)</w:t>
      </w:r>
    </w:p>
    <w:p>
      <w:pPr>
        <w:pStyle w:val="style157"/>
        <w:rPr>
          <w:b/>
          <w:color w:val="000000"/>
          <w:u w:val="single"/>
        </w:rPr>
      </w:pPr>
      <w:r>
        <w:rPr>
          <w:bCs/>
          <w:color w:val="000000"/>
        </w:rPr>
        <w:t xml:space="preserve"> </w:t>
      </w:r>
      <w:r>
        <w:rPr>
          <w:b/>
          <w:color w:val="000000"/>
          <w:u w:val="single"/>
        </w:rPr>
        <w:t>Accounts Payable Accountant</w:t>
      </w:r>
    </w:p>
    <w:p>
      <w:pPr>
        <w:pStyle w:val="style157"/>
        <w:rPr>
          <w:bCs/>
          <w:color w:val="000000"/>
        </w:rPr>
      </w:pPr>
      <w:r>
        <w:rPr>
          <w:bCs/>
          <w:color w:val="000000"/>
        </w:rPr>
        <w:t>(November 27, 2021 – June 16, 2023)</w:t>
      </w:r>
    </w:p>
    <w:p>
      <w:pPr>
        <w:pStyle w:val="style157"/>
        <w:rPr>
          <w:bCs/>
          <w:color w:val="000000"/>
        </w:rPr>
      </w:pPr>
      <w:r>
        <w:rPr>
          <w:bCs/>
          <w:color w:val="000000"/>
        </w:rPr>
        <w:t xml:space="preserve">  </w:t>
      </w:r>
      <w:r>
        <w:rPr>
          <w:bCs/>
          <w:color w:val="000000"/>
          <w:u w:val="single"/>
        </w:rPr>
        <w:t>Job Decription:</w:t>
      </w:r>
    </w:p>
    <w:p>
      <w:pPr>
        <w:pStyle w:val="style157"/>
        <w:numPr>
          <w:ilvl w:val="0"/>
          <w:numId w:val="15"/>
        </w:numPr>
        <w:rPr>
          <w:bCs/>
          <w:color w:val="000000"/>
        </w:rPr>
      </w:pPr>
      <w:r>
        <w:rPr>
          <w:bCs/>
          <w:color w:val="000000"/>
        </w:rPr>
        <w:t>Responsible for the complete, timely, and accurate processing of Supplier Invoices, Government Agencies, Rental &amp; Utility billings</w:t>
      </w:r>
    </w:p>
    <w:p>
      <w:pPr>
        <w:pStyle w:val="style157"/>
        <w:numPr>
          <w:ilvl w:val="0"/>
          <w:numId w:val="15"/>
        </w:numPr>
        <w:rPr>
          <w:bCs/>
          <w:color w:val="000000"/>
        </w:rPr>
      </w:pPr>
      <w:r>
        <w:rPr>
          <w:bCs/>
          <w:color w:val="000000"/>
        </w:rPr>
        <w:t>Process and monitor of store’s petty cash replenishments</w:t>
      </w:r>
    </w:p>
    <w:p>
      <w:pPr>
        <w:pStyle w:val="style157"/>
        <w:numPr>
          <w:ilvl w:val="0"/>
          <w:numId w:val="15"/>
        </w:numPr>
        <w:rPr>
          <w:bCs/>
          <w:color w:val="000000"/>
        </w:rPr>
      </w:pPr>
      <w:r>
        <w:rPr>
          <w:bCs/>
          <w:color w:val="000000"/>
        </w:rPr>
        <w:t>Prepares and issues BIR 2307 Form – CWT certificates as requested by suppliers</w:t>
      </w:r>
    </w:p>
    <w:p>
      <w:pPr>
        <w:pStyle w:val="style157"/>
        <w:numPr>
          <w:ilvl w:val="0"/>
          <w:numId w:val="15"/>
        </w:numPr>
        <w:rPr>
          <w:bCs/>
          <w:color w:val="000000"/>
        </w:rPr>
      </w:pPr>
      <w:r>
        <w:rPr>
          <w:bCs/>
          <w:color w:val="000000"/>
        </w:rPr>
        <w:t>Reconciles bills, balances accounts, and identifying and discrepancies to an account</w:t>
      </w:r>
    </w:p>
    <w:p>
      <w:pPr>
        <w:pStyle w:val="style157"/>
        <w:numPr>
          <w:ilvl w:val="0"/>
          <w:numId w:val="15"/>
        </w:numPr>
        <w:rPr>
          <w:bCs/>
          <w:color w:val="000000"/>
        </w:rPr>
      </w:pPr>
      <w:r>
        <w:rPr>
          <w:bCs/>
          <w:color w:val="000000"/>
        </w:rPr>
        <w:t>Process and validate of attachments for payroll of crews/managers</w:t>
      </w:r>
    </w:p>
    <w:p>
      <w:pPr>
        <w:pStyle w:val="style157"/>
        <w:numPr>
          <w:ilvl w:val="0"/>
          <w:numId w:val="15"/>
        </w:numPr>
        <w:rPr>
          <w:bCs/>
          <w:color w:val="000000"/>
        </w:rPr>
      </w:pPr>
      <w:r>
        <w:rPr>
          <w:bCs/>
          <w:color w:val="000000"/>
        </w:rPr>
        <w:t>Able to handle concerns and queries from operations, vendors and suppliers</w:t>
      </w:r>
    </w:p>
    <w:p>
      <w:pPr>
        <w:pStyle w:val="style157"/>
        <w:numPr>
          <w:ilvl w:val="0"/>
          <w:numId w:val="15"/>
        </w:numPr>
        <w:rPr>
          <w:bCs/>
          <w:color w:val="000000"/>
        </w:rPr>
      </w:pPr>
      <w:r>
        <w:rPr>
          <w:bCs/>
          <w:color w:val="000000"/>
        </w:rPr>
        <w:t>Monthly reconciliation of VAT &amp; EWT from our excel file record to accounting system</w:t>
      </w:r>
    </w:p>
    <w:p>
      <w:pPr>
        <w:pStyle w:val="style157"/>
        <w:numPr>
          <w:ilvl w:val="0"/>
          <w:numId w:val="15"/>
        </w:numPr>
        <w:rPr>
          <w:bCs/>
          <w:color w:val="000000"/>
        </w:rPr>
      </w:pPr>
      <w:r>
        <w:rPr>
          <w:bCs/>
          <w:color w:val="000000"/>
        </w:rPr>
        <w:t>Conducts month end cash count/audit of store fund</w:t>
      </w:r>
    </w:p>
    <w:p>
      <w:pPr>
        <w:pStyle w:val="style157"/>
        <w:numPr>
          <w:ilvl w:val="0"/>
          <w:numId w:val="15"/>
        </w:numPr>
        <w:rPr>
          <w:bCs/>
          <w:color w:val="000000"/>
        </w:rPr>
      </w:pPr>
      <w:r>
        <w:rPr>
          <w:bCs/>
          <w:color w:val="000000"/>
        </w:rPr>
        <w:t>Able to support Team Leaders by checking of daily transactions/process of team</w:t>
      </w:r>
    </w:p>
    <w:p>
      <w:pPr>
        <w:pStyle w:val="style157"/>
        <w:numPr>
          <w:ilvl w:val="0"/>
          <w:numId w:val="15"/>
        </w:numPr>
        <w:rPr>
          <w:bCs/>
          <w:color w:val="000000"/>
        </w:rPr>
      </w:pPr>
      <w:r>
        <w:rPr>
          <w:bCs/>
          <w:color w:val="000000"/>
        </w:rPr>
        <w:t>Able to monitor commisary inventory and manages the flow of payment thru bank recon</w:t>
      </w:r>
    </w:p>
    <w:p>
      <w:pPr>
        <w:pStyle w:val="style157"/>
        <w:rPr>
          <w:bCs/>
          <w:color w:val="000000"/>
        </w:rPr>
      </w:pPr>
    </w:p>
    <w:p>
      <w:pPr>
        <w:pStyle w:val="style157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CONCENTRIX CORPORATION</w:t>
      </w:r>
    </w:p>
    <w:p>
      <w:pPr>
        <w:pStyle w:val="style157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Customer Sales Representative</w:t>
      </w:r>
    </w:p>
    <w:p>
      <w:pPr>
        <w:pStyle w:val="style157"/>
        <w:rPr>
          <w:color w:val="000000"/>
        </w:rPr>
      </w:pPr>
      <w:r>
        <w:rPr>
          <w:color w:val="000000"/>
        </w:rPr>
        <w:t>(November 2020 – May 2021)</w:t>
      </w:r>
    </w:p>
    <w:p>
      <w:pPr>
        <w:pStyle w:val="style157"/>
        <w:rPr>
          <w:color w:val="000000"/>
          <w:u w:val="single"/>
        </w:rPr>
      </w:pPr>
      <w:r>
        <w:rPr>
          <w:color w:val="000000"/>
          <w:u w:val="single"/>
        </w:rPr>
        <w:t xml:space="preserve">Job Description: </w:t>
      </w:r>
    </w:p>
    <w:p>
      <w:pPr>
        <w:pStyle w:val="style179"/>
        <w:numPr>
          <w:ilvl w:val="0"/>
          <w:numId w:val="14"/>
        </w:numPr>
        <w:rPr>
          <w:rFonts w:eastAsia="Times New Roman"/>
          <w:sz w:val="24"/>
          <w:szCs w:val="24"/>
        </w:rPr>
      </w:pPr>
      <w:r>
        <w:rPr>
          <w:rFonts w:eastAsia="Times New Roman"/>
        </w:rPr>
        <w:t>Manage </w:t>
      </w:r>
      <w:r>
        <w:rPr>
          <w:rStyle w:val="style85"/>
          <w:rFonts w:eastAsia="Times New Roman"/>
          <w:color w:val="000000"/>
        </w:rPr>
        <w:t>large</w:t>
      </w:r>
      <w:r>
        <w:rPr>
          <w:rFonts w:eastAsia="Times New Roman"/>
        </w:rPr>
        <w:t> amounts of incoming phone calls</w:t>
      </w:r>
    </w:p>
    <w:p>
      <w:pPr>
        <w:pStyle w:val="style179"/>
        <w:numPr>
          <w:ilvl w:val="0"/>
          <w:numId w:val="14"/>
        </w:numPr>
        <w:rPr>
          <w:rFonts w:eastAsia="Times New Roman"/>
        </w:rPr>
      </w:pPr>
      <w:r>
        <w:rPr>
          <w:rFonts w:eastAsia="Times New Roman"/>
        </w:rPr>
        <w:t>Generate sales leads</w:t>
      </w:r>
    </w:p>
    <w:p>
      <w:pPr>
        <w:pStyle w:val="style179"/>
        <w:numPr>
          <w:ilvl w:val="0"/>
          <w:numId w:val="14"/>
        </w:numPr>
        <w:rPr>
          <w:rFonts w:eastAsia="Times New Roman"/>
        </w:rPr>
      </w:pPr>
      <w:r>
        <w:rPr>
          <w:rFonts w:eastAsia="Times New Roman"/>
        </w:rPr>
        <w:t>Identify and assess customers’ needs to achieve satisfaction</w:t>
      </w:r>
    </w:p>
    <w:p>
      <w:pPr>
        <w:pStyle w:val="style179"/>
        <w:numPr>
          <w:ilvl w:val="0"/>
          <w:numId w:val="14"/>
        </w:numPr>
        <w:rPr>
          <w:rFonts w:eastAsia="Times New Roman"/>
        </w:rPr>
      </w:pPr>
      <w:r>
        <w:rPr>
          <w:rFonts w:eastAsia="Times New Roman"/>
        </w:rPr>
        <w:t>Build sustainable relationships and trust with customer accounts through open and interactive communication</w:t>
      </w:r>
    </w:p>
    <w:p>
      <w:pPr>
        <w:pStyle w:val="style179"/>
        <w:numPr>
          <w:ilvl w:val="0"/>
          <w:numId w:val="14"/>
        </w:numPr>
        <w:rPr>
          <w:rFonts w:eastAsia="Times New Roman"/>
        </w:rPr>
      </w:pPr>
      <w:r>
        <w:rPr>
          <w:rFonts w:eastAsia="Times New Roman"/>
        </w:rPr>
        <w:t>Provide accurate, valid and complete information by using the right methods/tools</w:t>
      </w:r>
    </w:p>
    <w:p>
      <w:pPr>
        <w:pStyle w:val="style179"/>
        <w:numPr>
          <w:ilvl w:val="0"/>
          <w:numId w:val="14"/>
        </w:numPr>
        <w:rPr>
          <w:rFonts w:eastAsia="Times New Roman"/>
        </w:rPr>
      </w:pPr>
      <w:r>
        <w:rPr>
          <w:rFonts w:eastAsia="Times New Roman"/>
        </w:rPr>
        <w:t>Meet personal/customer service team sales targets and call handling quotas</w:t>
      </w:r>
    </w:p>
    <w:p>
      <w:pPr>
        <w:pStyle w:val="style179"/>
        <w:numPr>
          <w:ilvl w:val="0"/>
          <w:numId w:val="14"/>
        </w:numPr>
        <w:rPr>
          <w:rFonts w:eastAsia="Times New Roman"/>
        </w:rPr>
      </w:pPr>
      <w:r>
        <w:rPr>
          <w:rFonts w:eastAsia="Times New Roman"/>
        </w:rPr>
        <w:t>Handle customer complaints, provide appropriate solutions and alternatives within the time limits; follow up to ensure resolution</w:t>
      </w:r>
    </w:p>
    <w:p>
      <w:pPr>
        <w:pStyle w:val="style15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PACIFIC SEA BPO SERVICES, INC.</w:t>
      </w:r>
    </w:p>
    <w:p>
      <w:pPr>
        <w:pStyle w:val="style157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Finance &amp; Settlement Assistant</w:t>
      </w:r>
    </w:p>
    <w:p>
      <w:pPr>
        <w:pStyle w:val="style157"/>
        <w:rPr>
          <w:color w:val="000000"/>
        </w:rPr>
      </w:pPr>
      <w:r>
        <w:rPr>
          <w:color w:val="000000"/>
        </w:rPr>
        <w:t>(June 2019 – December 2019)</w:t>
      </w:r>
    </w:p>
    <w:p>
      <w:pPr>
        <w:pStyle w:val="style157"/>
        <w:rPr>
          <w:color w:val="000000"/>
          <w:u w:val="single"/>
        </w:rPr>
      </w:pPr>
      <w:r>
        <w:rPr>
          <w:color w:val="000000"/>
          <w:u w:val="single"/>
        </w:rPr>
        <w:t>Job Description:</w:t>
      </w:r>
    </w:p>
    <w:p>
      <w:pPr>
        <w:pStyle w:val="style157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Responsible in processing member’s deposit and withdraw timely, accurately and comply with department’s policy</w:t>
      </w:r>
    </w:p>
    <w:p>
      <w:pPr>
        <w:pStyle w:val="style157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Performs verification on all incoming funds</w:t>
      </w:r>
    </w:p>
    <w:p>
      <w:pPr>
        <w:pStyle w:val="style157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Process first level verification on all outgoing funds</w:t>
      </w:r>
    </w:p>
    <w:p>
      <w:pPr>
        <w:pStyle w:val="style157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Conduct daily reconciliation on all incoming and outgoing funds</w:t>
      </w:r>
    </w:p>
    <w:p>
      <w:pPr>
        <w:pStyle w:val="style157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Attend to customer queries on all fund related matters</w:t>
      </w:r>
    </w:p>
    <w:p>
      <w:pPr>
        <w:pStyle w:val="style157"/>
        <w:ind w:left="1125"/>
        <w:rPr>
          <w:color w:val="000000"/>
        </w:rPr>
      </w:pPr>
    </w:p>
    <w:p>
      <w:pPr>
        <w:pStyle w:val="style15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CHINABANKING CORPORATION</w:t>
      </w:r>
    </w:p>
    <w:p>
      <w:pPr>
        <w:pStyle w:val="style157"/>
        <w:rPr>
          <w:color w:val="000000"/>
        </w:rPr>
      </w:pPr>
      <w:r>
        <w:rPr>
          <w:b/>
          <w:bCs/>
          <w:color w:val="000000"/>
          <w:u w:val="single"/>
        </w:rPr>
        <w:t>Bank Teller</w:t>
      </w:r>
      <w:r>
        <w:rPr>
          <w:color w:val="000000"/>
        </w:rPr>
        <w:t xml:space="preserve"> </w:t>
      </w:r>
      <w:r>
        <w:rPr>
          <w:color w:val="000000"/>
        </w:rPr>
        <w:t>(</w:t>
      </w:r>
      <w:r>
        <w:rPr>
          <w:i/>
          <w:iCs/>
          <w:color w:val="000000"/>
          <w:sz w:val="20"/>
          <w:szCs w:val="20"/>
        </w:rPr>
        <w:t xml:space="preserve">Malabon </w:t>
      </w:r>
      <w:r>
        <w:rPr>
          <w:i/>
          <w:iCs/>
          <w:color w:val="000000"/>
          <w:sz w:val="20"/>
          <w:szCs w:val="20"/>
        </w:rPr>
        <w:t>Gov. Pascual Branch</w:t>
      </w:r>
      <w:r>
        <w:rPr>
          <w:color w:val="000000"/>
        </w:rPr>
        <w:t>)</w:t>
      </w:r>
    </w:p>
    <w:p>
      <w:pPr>
        <w:pStyle w:val="style157"/>
        <w:rPr>
          <w:color w:val="000000"/>
        </w:rPr>
      </w:pPr>
      <w:r>
        <w:rPr>
          <w:color w:val="000000"/>
        </w:rPr>
        <w:t>(August 2017 – February 2019)</w:t>
      </w:r>
    </w:p>
    <w:p>
      <w:pPr>
        <w:pStyle w:val="style157"/>
        <w:rPr>
          <w:color w:val="000000"/>
          <w:u w:val="single"/>
        </w:rPr>
      </w:pPr>
      <w:r>
        <w:rPr>
          <w:color w:val="000000"/>
          <w:u w:val="single"/>
        </w:rPr>
        <w:t xml:space="preserve">Job Description: </w:t>
      </w:r>
    </w:p>
    <w:p>
      <w:pPr>
        <w:pStyle w:val="style157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Responsible for processing Over-The-Counter transactions, miscellaneous payments, and collections.</w:t>
      </w:r>
    </w:p>
    <w:p>
      <w:pPr>
        <w:pStyle w:val="style157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Reports directly to the branch cashier.</w:t>
      </w:r>
    </w:p>
    <w:p>
      <w:pPr>
        <w:pStyle w:val="style157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Has direct contact with the clients who transact over-the-counter business with the bank</w:t>
      </w:r>
    </w:p>
    <w:p>
      <w:pPr>
        <w:pStyle w:val="style157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Performs related task that may be assigned.</w:t>
      </w:r>
      <w:bookmarkEnd w:id="0"/>
    </w:p>
    <w:p>
      <w:pPr>
        <w:pStyle w:val="style157"/>
        <w:ind w:left="1125"/>
        <w:rPr>
          <w:color w:val="000000"/>
        </w:rPr>
      </w:pPr>
    </w:p>
    <w:p>
      <w:pPr>
        <w:pStyle w:val="style157"/>
        <w:rPr>
          <w:color w:val="000000"/>
        </w:rPr>
      </w:pPr>
      <w:r>
        <w:rPr>
          <w:b/>
          <w:noProof/>
          <w:color w:val="ff0000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29300" cy="0"/>
                <wp:effectExtent l="0" t="0" r="19050" b="19050"/>
                <wp:wrapNone/>
                <wp:docPr id="1034" name="Straight Connector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5829300" cy="0"/>
                        </a:xfrm>
                        <a:prstGeom prst="line"/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4" filled="f" stroked="t" from="0.0pt,0.0pt" to="459.0pt,0.0pt" style="position:absolute;z-index:10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joinstyle="miter" weight="1.5pt"/>
                <v:fill/>
              </v:line>
            </w:pict>
          </mc:Fallback>
        </mc:AlternateContent>
      </w:r>
    </w:p>
    <w:p>
      <w:pPr>
        <w:pStyle w:val="style157"/>
        <w:rPr>
          <w:b/>
          <w:color w:val="ff0000"/>
        </w:rPr>
      </w:pPr>
    </w:p>
    <w:p>
      <w:pPr>
        <w:pStyle w:val="style157"/>
        <w:rPr>
          <w:b/>
          <w:color w:val="ff0000"/>
        </w:rPr>
      </w:pPr>
    </w:p>
    <w:p>
      <w:pPr>
        <w:pStyle w:val="style157"/>
        <w:rPr>
          <w:b/>
          <w:color w:val="ff0000"/>
        </w:rPr>
      </w:pPr>
    </w:p>
    <w:p>
      <w:pPr>
        <w:pStyle w:val="style157"/>
        <w:rPr>
          <w:b/>
          <w:color w:val="ff0000"/>
        </w:rPr>
      </w:pPr>
    </w:p>
    <w:p>
      <w:pPr>
        <w:pStyle w:val="style157"/>
        <w:rPr>
          <w:b/>
        </w:rPr>
      </w:pPr>
      <w:r>
        <w:rPr>
          <w:b/>
          <w:color w:val="ff0000"/>
        </w:rPr>
        <w:t>REFERENCES</w:t>
      </w:r>
      <w:r>
        <w:rPr>
          <w:b/>
        </w:rPr>
        <w:t xml:space="preserve">: </w:t>
      </w:r>
    </w:p>
    <w:p>
      <w:pPr>
        <w:pStyle w:val="style157"/>
        <w:rPr/>
      </w:pPr>
    </w:p>
    <w:p>
      <w:pPr>
        <w:pStyle w:val="style157"/>
        <w:rPr/>
      </w:pPr>
      <w:r>
        <w:rPr>
          <w:lang w:val="en-US"/>
        </w:rPr>
        <w:t>Joyce Solmayor</w:t>
      </w:r>
    </w:p>
    <w:p>
      <w:pPr>
        <w:pStyle w:val="style157"/>
        <w:rPr/>
      </w:pPr>
      <w:r>
        <w:rPr>
          <w:lang w:val="en-US"/>
        </w:rPr>
        <w:t>Accounting Manager-ALN Group of Companies</w:t>
      </w:r>
    </w:p>
    <w:p>
      <w:pPr>
        <w:pStyle w:val="style157"/>
        <w:rPr/>
      </w:pPr>
      <w:r>
        <w:rPr>
          <w:lang w:val="en-US"/>
        </w:rPr>
        <w:t>#09295726319</w:t>
      </w:r>
    </w:p>
    <w:p>
      <w:pPr>
        <w:pStyle w:val="style157"/>
        <w:rPr/>
      </w:pPr>
    </w:p>
    <w:p>
      <w:pPr>
        <w:pStyle w:val="style157"/>
        <w:rPr/>
      </w:pPr>
      <w:r>
        <w:rPr>
          <w:lang w:val="en-US"/>
        </w:rPr>
        <w:t>Aileen Sarmiento</w:t>
      </w:r>
    </w:p>
    <w:p>
      <w:pPr>
        <w:pStyle w:val="style157"/>
        <w:rPr/>
      </w:pPr>
      <w:r>
        <w:rPr>
          <w:lang w:val="en-US"/>
        </w:rPr>
        <w:t>Senior Accounting Manager-ALN Group of Companies</w:t>
      </w:r>
    </w:p>
    <w:p>
      <w:pPr>
        <w:pStyle w:val="style157"/>
        <w:rPr/>
      </w:pPr>
      <w:r>
        <w:rPr>
          <w:lang w:val="en-US"/>
        </w:rPr>
        <w:t>#09088153551/09669580737</w:t>
      </w:r>
    </w:p>
    <w:p>
      <w:pPr>
        <w:pStyle w:val="style157"/>
        <w:rPr/>
      </w:pPr>
    </w:p>
    <w:p>
      <w:pPr>
        <w:pStyle w:val="style157"/>
        <w:rPr/>
      </w:pPr>
      <w:r>
        <w:rPr>
          <w:lang w:val="en-US"/>
        </w:rPr>
        <w:t>Bernardito Cueta</w:t>
      </w:r>
    </w:p>
    <w:p>
      <w:pPr>
        <w:pStyle w:val="style157"/>
        <w:rPr/>
      </w:pPr>
      <w:r>
        <w:rPr>
          <w:lang w:val="en-US"/>
        </w:rPr>
        <w:t>Tax Team Supervisor-ALN Group of Companies</w:t>
      </w:r>
    </w:p>
    <w:p>
      <w:pPr>
        <w:pStyle w:val="style157"/>
        <w:rPr/>
      </w:pPr>
      <w:r>
        <w:rPr>
          <w:lang w:val="en-US"/>
        </w:rPr>
        <w:t>#09662531615</w:t>
      </w:r>
    </w:p>
    <w:p>
      <w:pPr>
        <w:pStyle w:val="style157"/>
        <w:rPr/>
      </w:pPr>
    </w:p>
    <w:p>
      <w:pPr>
        <w:pStyle w:val="style157"/>
        <w:jc w:val="righ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 hereby certify that the information above is true and correct.</w:t>
      </w:r>
    </w:p>
    <w:p>
      <w:pPr>
        <w:pStyle w:val="style157"/>
        <w:jc w:val="right"/>
        <w:rPr>
          <w:b/>
          <w:i/>
          <w:sz w:val="24"/>
          <w:szCs w:val="24"/>
        </w:rPr>
      </w:pPr>
    </w:p>
    <w:p>
      <w:pPr>
        <w:pStyle w:val="style157"/>
        <w:jc w:val="right"/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4901803</wp:posOffset>
                </wp:positionH>
                <wp:positionV relativeFrom="paragraph">
                  <wp:posOffset>-124527</wp:posOffset>
                </wp:positionV>
                <wp:extent cx="592920" cy="527040"/>
                <wp:effectExtent l="38100" t="38100" r="36195" b="45085"/>
                <wp:wrapNone/>
                <wp:docPr id="1035" name="Ink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">
                      <w14:xfrm rot="0">
                        <a:off x="0" y="0"/>
                        <a:ext cx="592920" cy="52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35" filled="f" stroked="f" style="position:absolute;margin-left:385.97pt;margin-top:-9.81pt;width:46.69pt;height:41.5pt;z-index:14;mso-position-horizontal-relative:text;mso-position-vertical-relative:text;mso-width-relative:page;mso-height-relative:page;mso-wrap-distance-left:0.0pt;mso-wrap-distance-right:0.0pt;visibility:visible;">
                <v:fill/>
                <o:ink i="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"/>
              </v:shape>
            </w:pict>
          </mc:Fallback>
        </mc:AlternateContent>
      </w:r>
      <w:r>
        <w:rPr>
          <w:b/>
          <w:i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4302043</wp:posOffset>
                </wp:positionH>
                <wp:positionV relativeFrom="paragraph">
                  <wp:posOffset>-219927</wp:posOffset>
                </wp:positionV>
                <wp:extent cx="1104840" cy="665999"/>
                <wp:effectExtent l="38100" t="38100" r="38735" b="39370"/>
                <wp:wrapNone/>
                <wp:docPr id="1036" name="Ink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xfrm rot="0">
                        <a:off x="0" y="0"/>
                        <a:ext cx="1104840" cy="6659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36" filled="f" stroked="f" style="position:absolute;margin-left:338.74pt;margin-top:-17.32pt;width:87.0pt;height:52.44pt;z-index:13;mso-position-horizontal-relative:text;mso-position-vertical-relative:text;mso-width-relative:page;mso-height-relative:page;mso-wrap-distance-left:0.0pt;mso-wrap-distance-right:0.0pt;visibility:visible;">
                <v:fill/>
                <o:ink i="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&#10;"/>
              </v:shape>
            </w:pict>
          </mc:Fallback>
        </mc:AlternateContent>
      </w:r>
      <w:r>
        <w:rPr>
          <w:b/>
          <w:i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4550443</wp:posOffset>
                </wp:positionH>
                <wp:positionV relativeFrom="paragraph">
                  <wp:posOffset>-22287</wp:posOffset>
                </wp:positionV>
                <wp:extent cx="366119" cy="241920"/>
                <wp:effectExtent l="38100" t="38100" r="34290" b="44450"/>
                <wp:wrapNone/>
                <wp:docPr id="1037" name="Ink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xfrm rot="0">
                        <a:off x="0" y="0"/>
                        <a:ext cx="366119" cy="24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37" filled="f" stroked="f" style="position:absolute;margin-left:358.3pt;margin-top:-1.75pt;width:28.83pt;height:19.05pt;z-index:12;mso-position-horizontal-relative:text;mso-position-vertical-relative:text;mso-width-relative:page;mso-height-relative:page;mso-wrap-distance-left:0.0pt;mso-wrap-distance-right:0.0pt;visibility:visible;">
                <v:fill/>
                <o:ink i="AG4dBOQCmAQCCwpIEUQARRlGGVAAFQAAgD8AAIA/AAAAAAAAAAAKSBuD/Ngfm6fW/AK/IP4Fb8Br&#10;8ffan1D8pfGHwr8QPW9D4R+QPG+UfrL4L+c/DIOJPoT5x+run1v9UfKvxj8ee/8I+d64PT86gA==&#10;"/>
              </v:shape>
            </w:pict>
          </mc:Fallback>
        </mc:AlternateContent>
      </w:r>
    </w:p>
    <w:p>
      <w:pPr>
        <w:pStyle w:val="style157"/>
        <w:jc w:val="right"/>
        <w:rPr>
          <w:b/>
          <w:sz w:val="24"/>
          <w:szCs w:val="24"/>
        </w:rPr>
      </w:pPr>
    </w:p>
    <w:p>
      <w:pPr>
        <w:pStyle w:val="style157"/>
        <w:jc w:val="right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4506883</wp:posOffset>
                </wp:positionH>
                <wp:positionV relativeFrom="paragraph">
                  <wp:posOffset>-943037</wp:posOffset>
                </wp:positionV>
                <wp:extent cx="512280" cy="2180160"/>
                <wp:effectExtent l="38100" t="38100" r="40640" b="48895"/>
                <wp:wrapNone/>
                <wp:docPr id="1038" name="Ink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xfrm rot="0">
                        <a:off x="0" y="0"/>
                        <a:ext cx="512280" cy="218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38" filled="f" stroked="f" style="position:absolute;margin-left:354.87pt;margin-top:-74.25pt;width:40.34pt;height:171.67pt;z-index:11;mso-position-horizontal-relative:text;mso-position-vertical-relative:text;mso-width-relative:page;mso-height-relative:page;mso-wrap-distance-left:0.0pt;mso-wrap-distance-right:0.0pt;visibility:visible;">
                <v:fill/>
                <o:ink i="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&#10;"/>
              </v:shape>
            </w:pict>
          </mc:Fallback>
        </mc:AlternateContent>
      </w:r>
      <w:r>
        <w:rPr>
          <w:b/>
        </w:rPr>
        <w:t>JOHN CHRISTOPHER B. MALIMBAN</w:t>
      </w:r>
    </w:p>
    <w:p>
      <w:pPr>
        <w:pStyle w:val="style157"/>
        <w:rPr/>
      </w:pPr>
      <w:r>
        <w:t xml:space="preserve">                                                                                                                             Applicant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4E8EE6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A2CB59E"/>
    <w:lvl w:ilvl="0">
      <w:start w:val="1"/>
      <w:numFmt w:val="bullet"/>
      <w:lvlText w:val="-"/>
      <w:lvlJc w:val="left"/>
      <w:pPr>
        <w:ind w:left="720" w:hanging="360"/>
      </w:pPr>
      <w:rPr>
        <w:rFonts w:ascii="Calibri" w:cs="SimSun" w:eastAsia="Calibri" w:hAnsi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CE07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4CE10EE"/>
    <w:lvl w:ilvl="0">
      <w:start w:val="1"/>
      <w:numFmt w:val="bullet"/>
      <w:lvlText w:val="-"/>
      <w:lvlJc w:val="left"/>
      <w:pPr>
        <w:ind w:left="1845" w:hanging="360"/>
      </w:pPr>
      <w:rPr>
        <w:rFonts w:ascii="Calibri" w:cs="SimSun" w:eastAsia="Calibri" w:hAnsi="Calibri" w:hint="default"/>
      </w:rPr>
    </w:lvl>
    <w:lvl w:ilvl="1" w:tplc="34090003" w:tentative="1">
      <w:start w:val="1"/>
      <w:numFmt w:val="bullet"/>
      <w:lvlText w:val="o"/>
      <w:lvlJc w:val="left"/>
      <w:pPr>
        <w:ind w:left="2565" w:hanging="360"/>
      </w:pPr>
      <w:rPr>
        <w:rFonts w:ascii="Courier New" w:cs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725" w:hanging="360"/>
      </w:pPr>
      <w:rPr>
        <w:rFonts w:ascii="Courier New" w:cs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85" w:hanging="360"/>
      </w:pPr>
      <w:rPr>
        <w:rFonts w:ascii="Courier New" w:cs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4A8C1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AFA1AB0"/>
    <w:lvl w:ilvl="0" w:tplc="3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05" w:hanging="360"/>
      </w:pPr>
      <w:rPr>
        <w:rFonts w:ascii="Courier New" w:cs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65" w:hanging="360"/>
      </w:pPr>
      <w:rPr>
        <w:rFonts w:ascii="Courier New" w:cs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25" w:hanging="360"/>
      </w:pPr>
      <w:rPr>
        <w:rFonts w:ascii="Courier New" w:cs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94783236"/>
    <w:lvl w:ilvl="0" w:tplc="3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cs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cs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cs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cs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cs="Wingdings" w:hAnsi="Wingdings" w:hint="default"/>
      </w:rPr>
    </w:lvl>
  </w:abstractNum>
  <w:abstractNum w:abstractNumId="7">
    <w:nsid w:val="00000007"/>
    <w:multiLevelType w:val="hybridMultilevel"/>
    <w:tmpl w:val="DD5CB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C8FC1E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A3B287EE"/>
    <w:lvl w:ilvl="0" w:tplc="E86AEE24">
      <w:start w:val="3227"/>
      <w:numFmt w:val="bullet"/>
      <w:lvlText w:val="-"/>
      <w:lvlJc w:val="left"/>
      <w:pPr>
        <w:ind w:left="720" w:hanging="360"/>
      </w:pPr>
      <w:rPr>
        <w:rFonts w:ascii="Calibri" w:cs="SimSun" w:eastAsia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D0E2F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2E7CC4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56E06A80"/>
    <w:lvl w:ilvl="0">
      <w:start w:val="1"/>
      <w:numFmt w:val="bullet"/>
      <w:lvlText w:val="-"/>
      <w:lvlJc w:val="left"/>
      <w:pPr>
        <w:ind w:left="1125" w:hanging="360"/>
      </w:pPr>
      <w:rPr>
        <w:rFonts w:ascii="Calibri" w:cs="SimSun" w:eastAsia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cs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cs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cs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cs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cs="Wingdings" w:hAnsi="Wingdings" w:hint="default"/>
      </w:rPr>
    </w:lvl>
  </w:abstractNum>
  <w:abstractNum w:abstractNumId="13">
    <w:nsid w:val="0000000D"/>
    <w:multiLevelType w:val="hybridMultilevel"/>
    <w:tmpl w:val="2182DC0C"/>
    <w:lvl w:ilvl="0">
      <w:start w:val="1"/>
      <w:numFmt w:val="bullet"/>
      <w:lvlText w:val="-"/>
      <w:lvlJc w:val="left"/>
      <w:pPr>
        <w:ind w:left="1125" w:hanging="360"/>
      </w:pPr>
      <w:rPr>
        <w:rFonts w:ascii="Calibri" w:cs="SimSun" w:eastAsia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cs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cs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cs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cs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cs="Wingdings" w:hAnsi="Wingdings" w:hint="default"/>
      </w:rPr>
    </w:lvl>
  </w:abstractNum>
  <w:abstractNum w:abstractNumId="14">
    <w:nsid w:val="0000000E"/>
    <w:multiLevelType w:val="hybridMultilevel"/>
    <w:tmpl w:val="267011C6"/>
    <w:lvl w:ilvl="0" w:tplc="3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65" w:hanging="360"/>
      </w:pPr>
      <w:rPr>
        <w:rFonts w:ascii="Courier New" w:cs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725" w:hanging="360"/>
      </w:pPr>
      <w:rPr>
        <w:rFonts w:ascii="Courier New" w:cs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85" w:hanging="360"/>
      </w:pPr>
      <w:rPr>
        <w:rFonts w:ascii="Courier New" w:cs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7F86BD0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83D0590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A2E49424"/>
    <w:lvl w:ilvl="0" w:tplc="8EF6DF12">
      <w:start w:val="1"/>
      <w:numFmt w:val="bullet"/>
      <w:lvlText w:val="•"/>
      <w:lvlJc w:val="left"/>
      <w:pPr>
        <w:ind w:left="1080" w:hanging="720"/>
      </w:pPr>
      <w:rPr>
        <w:rFonts w:ascii="Calibri" w:cs="Calibri" w:eastAsia="Calibri" w:hAnsi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4"/>
  </w:num>
  <w:num w:numId="5">
    <w:abstractNumId w:val="0"/>
  </w:num>
  <w:num w:numId="6">
    <w:abstractNumId w:val="11"/>
  </w:num>
  <w:num w:numId="7">
    <w:abstractNumId w:val="2"/>
  </w:num>
  <w:num w:numId="8">
    <w:abstractNumId w:val="12"/>
  </w:num>
  <w:num w:numId="9">
    <w:abstractNumId w:val="6"/>
  </w:num>
  <w:num w:numId="10">
    <w:abstractNumId w:val="10"/>
  </w:num>
  <w:num w:numId="11">
    <w:abstractNumId w:val="5"/>
  </w:num>
  <w:num w:numId="12">
    <w:abstractNumId w:val="3"/>
  </w:num>
  <w:num w:numId="13">
    <w:abstractNumId w:val="14"/>
  </w:num>
  <w:num w:numId="14">
    <w:abstractNumId w:val="13"/>
  </w:num>
  <w:num w:numId="15">
    <w:abstractNumId w:val="1"/>
  </w:num>
  <w:num w:numId="16">
    <w:abstractNumId w:val="16"/>
  </w:num>
  <w:num w:numId="17">
    <w:abstractNumId w:val="17"/>
  </w:num>
  <w:num w:numId="18">
    <w:abstractNumId w:val="1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Segoe UI" w:cs="Segoe UI" w:hAnsi="Segoe UI"/>
      <w:sz w:val="18"/>
      <w:szCs w:val="18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customXml" Target="ink/ink1.xml"/><Relationship Id="rId4" Type="http://schemas.openxmlformats.org/officeDocument/2006/relationships/customXml" Target="ink/ink2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customXml" Target="ink/ink3.xml"/><Relationship Id="rId6" Type="http://schemas.openxmlformats.org/officeDocument/2006/relationships/customXml" Target="ink/ink4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6T08:14:07.848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1220 1016,'0'0,"-213"-39,202 37,-314-59,107 25,192 32,-157-17,91 3,83 16,-73-18,45 1,34 18,-18-20,21-16,0 34,0-58,56-32,-51 84,77-154,-9 72,-65 81,93-92,-9 29,-82 65,112-53,-49 24,-65 33,74-16,-28 20,-48 0,35 20,-41 36,0-51,0 138,-55 22,49-148,-75 166,7 1,67-164,-75 162,10-55,63-111,-32 106,5-49,32-65,-37 53,41-6,0-49,0 14,18-20,-16 0,39 0,68-18,-96 16,170-80,-18 9,-147 65,185-93,-38 9,-147 82,185-92,-21 12,-161 79,-21 11,0 0,0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6T08:14:07.110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0 1850,'0'0,"0"0,0 0,163-163,191-132,-343 286,315-235,-71 67,-246 171,194-177,-26 46,-171 132,177-158,-26 26,-152 132,137-117,-43 43,-96 77,78-59,-44 24,-33 33,37-16,-60 38,17-16,-38 39,-71 87,100-114,-192 230,18-4,166-216,-184 240,37-80,149-165,-105 124,48-51,67-83,-34 52,23-42,16-17,2 18,37-20,-33 0,36-41,51-13,-80 47,70-54,10-12,-80 65,90-73,-27 8,-66 64,73-51,-27 5,-47 49,54-35,-25 5,-31 31,15-35,-2 40,-16 0,-2 0,0 0,-20 20,20-2,0-16,-20 39,1-5,17-31,-18 15,20-2,0-16,-20 19,20-3,0-16,20-2,-10 0,21 0,5-18,-32 16,77 2,-26-19,-49 17,76 2,-27-18,-49 16,34 2,-3 18,-33-16,37-2,-23 0,-16 0,39 0,-5 0,-32 0,57-20,30 2,-80 16,111-59,6 6,-114 49,256-72,-256 74,-14 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6T08:13:55.592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1017 1,'-20'0,"20"0,-163 0,-57 91,196-81,-179 112,56 7,131-116,-105 109,66-67,49-49,-35 55,41-24,0-33,20 16,17-20,-33 0,57 0,12 0,-65 0,114 0,-30-18,-82 16,-10 2,0 0,0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6T08:13:54.923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1016 1829,'0'0,"-102"183,-30 121,122-283,-112 243,46-92,71-161,-56 132,42-87,18-51,-20 35,21-2,0-35,0-3,19-19,-17 18,59-81,31-65,-83 132,154-249,-35-12,-114 247,108-296,-12-5,-98 294,69-310,-26 90,-49 228,35-236,-23 63,-16 178,18-139,-20 51,0 100,-20-71,20 46,0 32,-20-16,1 38,17-16,-58 38,-32 89,82-115,-153 230,-21 105,165-312,-143 328,34-36,113-292,-86 248,46-65,49-197,-35 160,60-54,-18-115,40 128,-4-51,-33-81,77 92,-7-28,-67-67,95 95,-29-29,-65-65,53 73,12 47,-65-113,53 168,-5-55,-51-114,-5 108,0 81,0-183,-20 204,-35-4,49-196,-96 240,11-44,81-196,-132 240,13-62,115-181,-108 183,50-60,63-126,-72 124,44-49,33-84,-36 11,21-1,17-17,-18 18,20-38,0 16,-20-59,-17-159,33 196,24-322,36-113,-51 410,97-520,27 71,-116 448,170-458,-18 87,-147 374,124-318,-33 74,-96 256,68-208,-44 78,-33 147,37-104,-23 49,-16 65,18-94,17 10,-33 82,37-91,-41 101,0 0,0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752</Words>
  <Pages>3</Pages>
  <Characters>4764</Characters>
  <Application>WPS Office</Application>
  <DocSecurity>0</DocSecurity>
  <Paragraphs>137</Paragraphs>
  <ScaleCrop>false</ScaleCrop>
  <LinksUpToDate>false</LinksUpToDate>
  <CharactersWithSpaces>6340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2024-03-20T14:45:00Z</dcterms:created>
  <dc:creator>USER</dc:creator>
  <lastModifiedBy>RMX3741</lastModifiedBy>
  <lastPrinted>2019-05-11T02:33:00Z</lastPrinted>
  <dcterms:modified xsi:type="dcterms:W3CDTF">2024-05-31T04:03:47Z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86c2f712597946d7a487af8673f0b573</vt:lpwstr>
  </property>
</Properties>
</file>