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6A870" w14:textId="77777777" w:rsidR="00524793" w:rsidRDefault="00524793" w:rsidP="000A2E0A">
      <w:pPr>
        <w:pStyle w:val="1"/>
        <w:jc w:val="center"/>
      </w:pPr>
      <w:r>
        <w:rPr>
          <w:rFonts w:hint="eastAsia"/>
        </w:rPr>
        <w:t>硬件描述语言与系统仿真</w:t>
      </w:r>
    </w:p>
    <w:p w14:paraId="43887F98" w14:textId="77777777" w:rsidR="00D459DA" w:rsidRDefault="000A2E0A" w:rsidP="000A2E0A">
      <w:pPr>
        <w:pStyle w:val="1"/>
        <w:jc w:val="center"/>
      </w:pPr>
      <w:r>
        <w:t>实验报告</w:t>
      </w:r>
    </w:p>
    <w:p w14:paraId="6693B8D1" w14:textId="77777777" w:rsidR="00524793" w:rsidRDefault="00524793" w:rsidP="000A2E0A">
      <w:pPr>
        <w:jc w:val="right"/>
      </w:pPr>
    </w:p>
    <w:p w14:paraId="4C261885" w14:textId="77777777" w:rsidR="00524793" w:rsidRDefault="00524793" w:rsidP="000A2E0A">
      <w:pPr>
        <w:jc w:val="right"/>
      </w:pPr>
    </w:p>
    <w:p w14:paraId="6C87840D" w14:textId="77777777" w:rsidR="00524793" w:rsidRDefault="00524793" w:rsidP="000A2E0A">
      <w:pPr>
        <w:jc w:val="right"/>
      </w:pPr>
    </w:p>
    <w:p w14:paraId="25E1C97B" w14:textId="77777777" w:rsidR="00524793" w:rsidRDefault="00524793" w:rsidP="000A2E0A">
      <w:pPr>
        <w:jc w:val="right"/>
      </w:pPr>
    </w:p>
    <w:p w14:paraId="61FB36BE" w14:textId="77777777" w:rsidR="00524793" w:rsidRDefault="00524793" w:rsidP="000A2E0A">
      <w:pPr>
        <w:jc w:val="right"/>
      </w:pPr>
    </w:p>
    <w:p w14:paraId="7D7006AA" w14:textId="77777777" w:rsidR="00524793" w:rsidRDefault="00524793" w:rsidP="000A2E0A">
      <w:pPr>
        <w:jc w:val="right"/>
      </w:pPr>
    </w:p>
    <w:p w14:paraId="4DBC9A53" w14:textId="77777777" w:rsidR="00524793" w:rsidRDefault="00524793" w:rsidP="000A2E0A">
      <w:pPr>
        <w:jc w:val="right"/>
      </w:pPr>
    </w:p>
    <w:p w14:paraId="577931A6" w14:textId="77777777" w:rsidR="00524793" w:rsidRDefault="00524793" w:rsidP="000A2E0A">
      <w:pPr>
        <w:jc w:val="right"/>
      </w:pPr>
    </w:p>
    <w:p w14:paraId="5F72A2CA" w14:textId="77777777" w:rsidR="00524793" w:rsidRDefault="00524793" w:rsidP="000A2E0A">
      <w:pPr>
        <w:jc w:val="right"/>
      </w:pPr>
    </w:p>
    <w:p w14:paraId="4BDC1864" w14:textId="77777777" w:rsidR="00524793" w:rsidRDefault="00524793" w:rsidP="000A2E0A">
      <w:pPr>
        <w:jc w:val="right"/>
      </w:pPr>
    </w:p>
    <w:p w14:paraId="55A09B94" w14:textId="77777777" w:rsidR="00524793" w:rsidRDefault="00524793" w:rsidP="000A2E0A">
      <w:pPr>
        <w:jc w:val="right"/>
      </w:pPr>
    </w:p>
    <w:p w14:paraId="0D7D6226" w14:textId="77777777" w:rsidR="00524793" w:rsidRDefault="00524793" w:rsidP="000A2E0A">
      <w:pPr>
        <w:jc w:val="right"/>
      </w:pPr>
    </w:p>
    <w:p w14:paraId="1E2AF611" w14:textId="77777777" w:rsidR="00524793" w:rsidRDefault="00524793" w:rsidP="000A2E0A">
      <w:pPr>
        <w:jc w:val="right"/>
      </w:pPr>
    </w:p>
    <w:p w14:paraId="712EAEBC" w14:textId="77777777" w:rsidR="00524793" w:rsidRDefault="00524793" w:rsidP="000A2E0A">
      <w:pPr>
        <w:jc w:val="right"/>
      </w:pPr>
    </w:p>
    <w:p w14:paraId="26F243DB" w14:textId="77777777" w:rsidR="00524793" w:rsidRDefault="00524793" w:rsidP="000A2E0A">
      <w:pPr>
        <w:jc w:val="right"/>
      </w:pPr>
    </w:p>
    <w:p w14:paraId="3721EF38" w14:textId="77777777" w:rsidR="00524793" w:rsidRDefault="00524793" w:rsidP="000A2E0A">
      <w:pPr>
        <w:jc w:val="right"/>
      </w:pPr>
    </w:p>
    <w:p w14:paraId="2BE2F5D6" w14:textId="77777777" w:rsidR="00524793" w:rsidRDefault="00524793" w:rsidP="000A2E0A">
      <w:pPr>
        <w:jc w:val="right"/>
      </w:pPr>
    </w:p>
    <w:p w14:paraId="3CFDD8F3" w14:textId="77777777" w:rsidR="00524793" w:rsidRDefault="00524793" w:rsidP="000A2E0A">
      <w:pPr>
        <w:jc w:val="right"/>
      </w:pPr>
    </w:p>
    <w:p w14:paraId="7178C3AE" w14:textId="77777777" w:rsidR="00524793" w:rsidRDefault="00524793" w:rsidP="000A2E0A">
      <w:pPr>
        <w:jc w:val="right"/>
      </w:pPr>
    </w:p>
    <w:p w14:paraId="40F7EF82" w14:textId="77777777" w:rsidR="00524793" w:rsidRDefault="00524793" w:rsidP="000A2E0A">
      <w:pPr>
        <w:jc w:val="right"/>
      </w:pPr>
    </w:p>
    <w:p w14:paraId="02AC2D77" w14:textId="77777777" w:rsidR="00524793" w:rsidRDefault="00524793" w:rsidP="000A2E0A">
      <w:pPr>
        <w:jc w:val="right"/>
      </w:pPr>
    </w:p>
    <w:p w14:paraId="2258DC8A" w14:textId="77777777" w:rsidR="00524793" w:rsidRDefault="00524793" w:rsidP="000A2E0A">
      <w:pPr>
        <w:jc w:val="right"/>
      </w:pPr>
    </w:p>
    <w:p w14:paraId="4611575A" w14:textId="77777777" w:rsidR="00524793" w:rsidRDefault="00524793" w:rsidP="000A2E0A">
      <w:pPr>
        <w:jc w:val="right"/>
      </w:pPr>
    </w:p>
    <w:p w14:paraId="2250F189" w14:textId="77777777" w:rsidR="00524793" w:rsidRPr="00524793" w:rsidRDefault="00524793" w:rsidP="00524793">
      <w:pPr>
        <w:jc w:val="center"/>
        <w:rPr>
          <w:sz w:val="28"/>
          <w:szCs w:val="28"/>
        </w:rPr>
      </w:pPr>
      <w:r w:rsidRPr="00524793">
        <w:rPr>
          <w:rFonts w:hint="eastAsia"/>
          <w:sz w:val="28"/>
          <w:szCs w:val="28"/>
        </w:rPr>
        <w:t>班级</w:t>
      </w:r>
      <w:r w:rsidRPr="00524793">
        <w:rPr>
          <w:sz w:val="28"/>
          <w:szCs w:val="28"/>
        </w:rPr>
        <w:t>：</w:t>
      </w:r>
      <w:r w:rsidRPr="00524793">
        <w:rPr>
          <w:sz w:val="28"/>
          <w:szCs w:val="28"/>
        </w:rPr>
        <w:t>_________</w:t>
      </w:r>
    </w:p>
    <w:p w14:paraId="164EE672" w14:textId="77777777" w:rsidR="000A2E0A" w:rsidRPr="00524793" w:rsidRDefault="000A2E0A" w:rsidP="00524793">
      <w:pPr>
        <w:jc w:val="center"/>
        <w:rPr>
          <w:sz w:val="28"/>
          <w:szCs w:val="28"/>
        </w:rPr>
      </w:pPr>
      <w:r w:rsidRPr="00524793">
        <w:rPr>
          <w:sz w:val="28"/>
          <w:szCs w:val="28"/>
        </w:rPr>
        <w:t>组号：</w:t>
      </w:r>
      <w:r w:rsidRPr="00524793">
        <w:rPr>
          <w:sz w:val="28"/>
          <w:szCs w:val="28"/>
        </w:rPr>
        <w:t>_________</w:t>
      </w:r>
    </w:p>
    <w:p w14:paraId="6BEB5670" w14:textId="77777777" w:rsidR="000A2E0A" w:rsidRPr="00524793" w:rsidRDefault="000A2E0A" w:rsidP="00524793">
      <w:pPr>
        <w:jc w:val="center"/>
        <w:rPr>
          <w:sz w:val="28"/>
          <w:szCs w:val="28"/>
        </w:rPr>
      </w:pPr>
      <w:r w:rsidRPr="00524793">
        <w:rPr>
          <w:sz w:val="28"/>
          <w:szCs w:val="28"/>
        </w:rPr>
        <w:t>组</w:t>
      </w:r>
      <w:r w:rsidR="00203E46" w:rsidRPr="00524793">
        <w:rPr>
          <w:sz w:val="28"/>
          <w:szCs w:val="28"/>
        </w:rPr>
        <w:t>员</w:t>
      </w:r>
      <w:r w:rsidRPr="00524793">
        <w:rPr>
          <w:sz w:val="28"/>
          <w:szCs w:val="28"/>
        </w:rPr>
        <w:t>：</w:t>
      </w:r>
      <w:r w:rsidRPr="00524793">
        <w:rPr>
          <w:rFonts w:hint="eastAsia"/>
          <w:sz w:val="28"/>
          <w:szCs w:val="28"/>
        </w:rPr>
        <w:t>_________</w:t>
      </w:r>
    </w:p>
    <w:p w14:paraId="3E5FFB47" w14:textId="77777777" w:rsidR="00524793" w:rsidRPr="00524793" w:rsidRDefault="00524793" w:rsidP="00524793">
      <w:pPr>
        <w:jc w:val="center"/>
        <w:rPr>
          <w:sz w:val="28"/>
          <w:szCs w:val="28"/>
        </w:rPr>
      </w:pPr>
      <w:r w:rsidRPr="00524793">
        <w:rPr>
          <w:sz w:val="28"/>
          <w:szCs w:val="28"/>
        </w:rPr>
        <w:t xml:space="preserve">      </w:t>
      </w:r>
      <w:r w:rsidRPr="00524793">
        <w:rPr>
          <w:rFonts w:hint="eastAsia"/>
          <w:sz w:val="28"/>
          <w:szCs w:val="28"/>
        </w:rPr>
        <w:t>_________</w:t>
      </w:r>
    </w:p>
    <w:p w14:paraId="03379E8D" w14:textId="77777777" w:rsidR="000A2E0A" w:rsidRDefault="00524793" w:rsidP="00524793">
      <w:pPr>
        <w:jc w:val="center"/>
        <w:rPr>
          <w:sz w:val="28"/>
          <w:szCs w:val="28"/>
        </w:rPr>
      </w:pPr>
      <w:r w:rsidRPr="00524793">
        <w:rPr>
          <w:sz w:val="28"/>
          <w:szCs w:val="28"/>
        </w:rPr>
        <w:t xml:space="preserve">      </w:t>
      </w:r>
      <w:r w:rsidR="000A2E0A" w:rsidRPr="00524793">
        <w:rPr>
          <w:sz w:val="28"/>
          <w:szCs w:val="28"/>
        </w:rPr>
        <w:t>_________</w:t>
      </w:r>
    </w:p>
    <w:p w14:paraId="07CA2CD7" w14:textId="77777777" w:rsidR="00524793" w:rsidRPr="00524793" w:rsidRDefault="00524793" w:rsidP="0052479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524793">
        <w:rPr>
          <w:sz w:val="28"/>
          <w:szCs w:val="28"/>
        </w:rPr>
        <w:t>_________</w:t>
      </w:r>
    </w:p>
    <w:p w14:paraId="7226EEA0" w14:textId="77777777" w:rsidR="000A2E0A" w:rsidRDefault="000A2E0A">
      <w:pPr>
        <w:widowControl/>
        <w:jc w:val="left"/>
      </w:pPr>
    </w:p>
    <w:p w14:paraId="5A9D5BA3" w14:textId="62F64856" w:rsidR="000A2E0A" w:rsidRDefault="000A2E0A" w:rsidP="000A2E0A">
      <w:pPr>
        <w:pStyle w:val="2"/>
        <w:jc w:val="center"/>
      </w:pPr>
      <w:r>
        <w:rPr>
          <w:rFonts w:hint="eastAsia"/>
        </w:rPr>
        <w:lastRenderedPageBreak/>
        <w:t>实验</w:t>
      </w:r>
      <w:r w:rsidR="005825D5">
        <w:rPr>
          <w:rFonts w:hint="eastAsia"/>
        </w:rPr>
        <w:t>八</w:t>
      </w:r>
      <w:r w:rsidR="004E767E">
        <w:t xml:space="preserve"> </w:t>
      </w:r>
      <w:r w:rsidR="005825D5">
        <w:rPr>
          <w:rFonts w:hint="eastAsia"/>
        </w:rPr>
        <w:t>基于</w:t>
      </w:r>
      <w:r w:rsidR="005825D5">
        <w:rPr>
          <w:rFonts w:hint="eastAsia"/>
        </w:rPr>
        <w:t>F</w:t>
      </w:r>
      <w:r w:rsidR="005825D5">
        <w:t>PGA</w:t>
      </w:r>
      <w:r w:rsidR="005825D5">
        <w:rPr>
          <w:rFonts w:hint="eastAsia"/>
        </w:rPr>
        <w:t>开发板的直流电压测量装置</w:t>
      </w:r>
    </w:p>
    <w:p w14:paraId="61D15FF1" w14:textId="77777777" w:rsidR="000A2E0A" w:rsidRDefault="000A2E0A" w:rsidP="000A2E0A">
      <w:pPr>
        <w:pStyle w:val="3"/>
      </w:pPr>
      <w:r>
        <w:rPr>
          <w:rFonts w:hint="eastAsia"/>
        </w:rPr>
        <w:t>实验目的</w:t>
      </w:r>
    </w:p>
    <w:p w14:paraId="05A4B54B" w14:textId="7D922EC4" w:rsidR="005825D5" w:rsidRDefault="005825D5" w:rsidP="005825D5">
      <w:pPr>
        <w:ind w:firstLineChars="200" w:firstLine="420"/>
      </w:pPr>
      <w:r>
        <w:rPr>
          <w:rFonts w:hint="eastAsia"/>
        </w:rPr>
        <w:t>学习模数转换器</w:t>
      </w:r>
      <w:r>
        <w:rPr>
          <w:rFonts w:hint="eastAsia"/>
        </w:rPr>
        <w:t>A</w:t>
      </w:r>
      <w:r>
        <w:t>DC</w:t>
      </w:r>
      <w:r>
        <w:rPr>
          <w:rFonts w:hint="eastAsia"/>
        </w:rPr>
        <w:t>的相关知识</w:t>
      </w:r>
    </w:p>
    <w:p w14:paraId="17F5785D" w14:textId="348AA181" w:rsidR="005825D5" w:rsidRDefault="005825D5" w:rsidP="005825D5">
      <w:pPr>
        <w:ind w:firstLineChars="200" w:firstLine="420"/>
      </w:pPr>
      <w:r>
        <w:rPr>
          <w:rFonts w:hint="eastAsia"/>
        </w:rPr>
        <w:t>串行（</w:t>
      </w:r>
      <w:r w:rsidRPr="005825D5">
        <w:t>I2C</w:t>
      </w:r>
      <w:r>
        <w:rPr>
          <w:rFonts w:ascii="Times New Roman" w:hAnsi="Times New Roman" w:hint="eastAsia"/>
        </w:rPr>
        <w:t>接口</w:t>
      </w:r>
      <w:r>
        <w:rPr>
          <w:rFonts w:hint="eastAsia"/>
        </w:rPr>
        <w:t>）</w:t>
      </w:r>
      <w:r w:rsidRPr="005825D5">
        <w:rPr>
          <w:rFonts w:hint="cs"/>
        </w:rPr>
        <w:t>A</w:t>
      </w:r>
      <w:r w:rsidRPr="005825D5">
        <w:t>DC</w:t>
      </w:r>
      <w:r>
        <w:rPr>
          <w:rFonts w:ascii="Times New Roman" w:hAnsi="Times New Roman" w:hint="eastAsia"/>
        </w:rPr>
        <w:t>芯片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CF8591</w:t>
      </w:r>
      <w:r>
        <w:rPr>
          <w:rFonts w:hint="eastAsia"/>
        </w:rPr>
        <w:t>的驱动设计</w:t>
      </w:r>
    </w:p>
    <w:p w14:paraId="73AA1DD9" w14:textId="330CC68E" w:rsidR="005825D5" w:rsidRDefault="005825D5" w:rsidP="005825D5">
      <w:pPr>
        <w:ind w:firstLineChars="200" w:firstLine="420"/>
      </w:pPr>
      <w:r>
        <w:rPr>
          <w:rFonts w:hint="eastAsia"/>
        </w:rPr>
        <w:t>学习二进制数转换</w:t>
      </w:r>
      <w:r>
        <w:rPr>
          <w:rFonts w:hint="eastAsia"/>
        </w:rPr>
        <w:t>B</w:t>
      </w:r>
      <w:r>
        <w:t>CD</w:t>
      </w:r>
      <w:r>
        <w:rPr>
          <w:rFonts w:hint="eastAsia"/>
        </w:rPr>
        <w:t>码的设计方法</w:t>
      </w:r>
    </w:p>
    <w:p w14:paraId="41B61BC4" w14:textId="4354BC3E" w:rsidR="005825D5" w:rsidRDefault="005825D5" w:rsidP="005825D5">
      <w:pPr>
        <w:ind w:firstLineChars="200" w:firstLine="420"/>
      </w:pPr>
      <w:r>
        <w:rPr>
          <w:rFonts w:hint="eastAsia"/>
        </w:rPr>
        <w:t>L</w:t>
      </w:r>
      <w:r>
        <w:t>DC</w:t>
      </w:r>
      <w:r>
        <w:rPr>
          <w:rFonts w:hint="eastAsia"/>
        </w:rPr>
        <w:t>显示驱动方法</w:t>
      </w:r>
    </w:p>
    <w:p w14:paraId="645D0866" w14:textId="04B476EE" w:rsidR="005825D5" w:rsidRPr="005825D5" w:rsidRDefault="005825D5" w:rsidP="005825D5">
      <w:pPr>
        <w:ind w:firstLineChars="200" w:firstLine="420"/>
      </w:pPr>
      <w:r>
        <w:rPr>
          <w:rFonts w:hint="eastAsia"/>
        </w:rPr>
        <w:t>完成简易电压表设计实现</w:t>
      </w:r>
    </w:p>
    <w:p w14:paraId="385A97B0" w14:textId="77777777" w:rsidR="00B514D0" w:rsidRDefault="00B514D0" w:rsidP="00B514D0">
      <w:pPr>
        <w:pStyle w:val="3"/>
      </w:pPr>
      <w:r>
        <w:rPr>
          <w:rFonts w:hint="eastAsia"/>
        </w:rPr>
        <w:t>实验内容</w:t>
      </w:r>
    </w:p>
    <w:p w14:paraId="4D823744" w14:textId="14C2D75B" w:rsidR="00765927" w:rsidRDefault="005825D5" w:rsidP="00765927">
      <w:pPr>
        <w:ind w:firstLineChars="200" w:firstLine="420"/>
      </w:pPr>
      <w:r>
        <w:rPr>
          <w:rFonts w:hint="eastAsia"/>
        </w:rPr>
        <w:t>基于</w:t>
      </w:r>
      <w:r>
        <w:rPr>
          <w:rFonts w:hint="eastAsia"/>
        </w:rPr>
        <w:t>S</w:t>
      </w:r>
      <w:r>
        <w:t>TEP-MXO2</w:t>
      </w:r>
      <w:r w:rsidR="00765927">
        <w:t xml:space="preserve"> V2 FPGA</w:t>
      </w:r>
      <w:r w:rsidR="00765927">
        <w:rPr>
          <w:rFonts w:hint="eastAsia"/>
        </w:rPr>
        <w:t>核心板和</w:t>
      </w:r>
      <w:r w:rsidR="00765927">
        <w:rPr>
          <w:rFonts w:hint="eastAsia"/>
        </w:rPr>
        <w:t>S</w:t>
      </w:r>
      <w:r w:rsidR="00765927">
        <w:t>TEP BaseBoard V2.0</w:t>
      </w:r>
      <w:r w:rsidR="00765927">
        <w:rPr>
          <w:rFonts w:hint="eastAsia"/>
        </w:rPr>
        <w:t>底板完成简易电压表设计并观察调试结果。通过底板上的串行模数转换器</w:t>
      </w:r>
      <w:r w:rsidR="00765927">
        <w:rPr>
          <w:rFonts w:hint="eastAsia"/>
        </w:rPr>
        <w:t>A</w:t>
      </w:r>
      <w:r w:rsidR="00765927">
        <w:t>DC</w:t>
      </w:r>
      <w:r w:rsidR="00765927">
        <w:rPr>
          <w:rFonts w:hint="eastAsia"/>
        </w:rPr>
        <w:t>芯片测量可调电位计输出电压，并将电压信息显示在核心板或</w:t>
      </w:r>
      <w:r w:rsidR="00765927">
        <w:rPr>
          <w:rFonts w:hint="eastAsia"/>
        </w:rPr>
        <w:t>L</w:t>
      </w:r>
      <w:r w:rsidR="00765927">
        <w:t>CD</w:t>
      </w:r>
      <w:r w:rsidR="00765927">
        <w:rPr>
          <w:rFonts w:hint="eastAsia"/>
        </w:rPr>
        <w:t>屏上。</w:t>
      </w:r>
    </w:p>
    <w:p w14:paraId="6B51C4C2" w14:textId="45554AA4" w:rsidR="00765927" w:rsidRDefault="00765927" w:rsidP="00765927">
      <w:pPr>
        <w:ind w:firstLineChars="200" w:firstLine="420"/>
      </w:pPr>
      <w:r>
        <w:rPr>
          <w:rFonts w:hint="eastAsia"/>
        </w:rPr>
        <w:t>基本要求</w:t>
      </w:r>
      <w:r w:rsidR="005F0805">
        <w:rPr>
          <w:rFonts w:hint="eastAsia"/>
        </w:rPr>
        <w:t>内容</w:t>
      </w:r>
      <w:r>
        <w:rPr>
          <w:rFonts w:hint="eastAsia"/>
        </w:rPr>
        <w:t>：通过点亮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显示电压的相对强度。</w:t>
      </w:r>
    </w:p>
    <w:p w14:paraId="0EFE753A" w14:textId="6E2F451D" w:rsidR="00765927" w:rsidRPr="005825D5" w:rsidRDefault="00765927" w:rsidP="00765927">
      <w:pPr>
        <w:ind w:firstLineChars="200" w:firstLine="420"/>
      </w:pPr>
      <w:r>
        <w:rPr>
          <w:rFonts w:hint="eastAsia"/>
        </w:rPr>
        <w:t>扩展要求</w:t>
      </w:r>
      <w:r w:rsidR="005F0805">
        <w:rPr>
          <w:rFonts w:hint="eastAsia"/>
        </w:rPr>
        <w:t>内容</w:t>
      </w:r>
      <w:r>
        <w:rPr>
          <w:rFonts w:hint="eastAsia"/>
        </w:rPr>
        <w:t>：通过底板上连接的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7</w:t>
      </w:r>
      <w:r>
        <w:rPr>
          <w:rFonts w:hint="eastAsia"/>
        </w:rPr>
        <w:t>位数码管以二进制的形式（</w:t>
      </w:r>
      <w:r>
        <w:rPr>
          <w:rFonts w:hint="eastAsia"/>
        </w:rPr>
        <w:t>0</w:t>
      </w:r>
      <w:r>
        <w:t>-255</w:t>
      </w:r>
      <w:r>
        <w:rPr>
          <w:rFonts w:hint="eastAsia"/>
        </w:rPr>
        <w:t>）或直流电压的方式（</w:t>
      </w:r>
      <w:r>
        <w:rPr>
          <w:rFonts w:hint="eastAsia"/>
        </w:rPr>
        <w:t>0</w:t>
      </w:r>
      <w:r>
        <w:t>-3.300</w:t>
      </w:r>
      <w:r>
        <w:rPr>
          <w:rFonts w:hint="eastAsia"/>
        </w:rPr>
        <w:t>）显示；通过扩展板上连接的</w:t>
      </w:r>
      <w:r>
        <w:rPr>
          <w:rFonts w:hint="eastAsia"/>
        </w:rPr>
        <w:t>L</w:t>
      </w:r>
      <w:r>
        <w:t>CD</w:t>
      </w:r>
      <w:r>
        <w:rPr>
          <w:rFonts w:hint="eastAsia"/>
        </w:rPr>
        <w:t>显示屏，在</w:t>
      </w:r>
      <w:r>
        <w:rPr>
          <w:rFonts w:hint="eastAsia"/>
        </w:rPr>
        <w:t>L</w:t>
      </w:r>
      <w:r>
        <w:t>CD</w:t>
      </w:r>
      <w:r>
        <w:rPr>
          <w:rFonts w:hint="eastAsia"/>
        </w:rPr>
        <w:t>上显示电压值</w:t>
      </w:r>
      <w:r w:rsidR="009A27BF">
        <w:rPr>
          <w:rFonts w:hint="eastAsia"/>
          <w:vertAlign w:val="superscript"/>
        </w:rPr>
        <w:t>[</w:t>
      </w:r>
      <w:r w:rsidR="009A27BF">
        <w:rPr>
          <w:vertAlign w:val="superscript"/>
        </w:rPr>
        <w:t>1]</w:t>
      </w:r>
      <w:r>
        <w:rPr>
          <w:rFonts w:hint="eastAsia"/>
        </w:rPr>
        <w:t>。</w:t>
      </w:r>
    </w:p>
    <w:p w14:paraId="067A0D70" w14:textId="77777777" w:rsidR="000A2E0A" w:rsidRDefault="000A2E0A" w:rsidP="000A2E0A">
      <w:pPr>
        <w:pStyle w:val="3"/>
      </w:pPr>
      <w:r>
        <w:rPr>
          <w:rFonts w:hint="eastAsia"/>
        </w:rPr>
        <w:t>设计思路</w:t>
      </w:r>
    </w:p>
    <w:p w14:paraId="62E7C52F" w14:textId="5FBED31A" w:rsidR="006B71E5" w:rsidRPr="006B71E5" w:rsidRDefault="006B71E5" w:rsidP="006B71E5">
      <w:pPr>
        <w:pStyle w:val="ac"/>
        <w:ind w:firstLineChars="0" w:firstLine="0"/>
        <w:rPr>
          <w:sz w:val="28"/>
          <w:szCs w:val="28"/>
        </w:rPr>
      </w:pPr>
      <w:r w:rsidRPr="006B71E5">
        <w:rPr>
          <w:sz w:val="28"/>
          <w:szCs w:val="28"/>
        </w:rPr>
        <w:t>3.1</w:t>
      </w:r>
      <w:r w:rsidRPr="006B71E5">
        <w:rPr>
          <w:rFonts w:hint="eastAsia"/>
          <w:sz w:val="28"/>
          <w:szCs w:val="28"/>
        </w:rPr>
        <w:t>基本原理</w:t>
      </w:r>
    </w:p>
    <w:p w14:paraId="2328E401" w14:textId="681E7C1B" w:rsidR="004E767E" w:rsidRDefault="00925AD5" w:rsidP="00925AD5">
      <w:pPr>
        <w:pStyle w:val="ac"/>
      </w:pPr>
      <w:r>
        <w:rPr>
          <w:rFonts w:hint="eastAsia"/>
        </w:rPr>
        <w:t>系统连接如图</w:t>
      </w:r>
      <w:r>
        <w:rPr>
          <w:rFonts w:hint="eastAsia"/>
        </w:rPr>
        <w:t>8</w:t>
      </w:r>
      <w:r>
        <w:t>.</w:t>
      </w:r>
      <w:r>
        <w:rPr>
          <w:rFonts w:hint="eastAsia"/>
        </w:rPr>
        <w:t>1</w:t>
      </w:r>
      <w:r>
        <w:rPr>
          <w:rFonts w:hint="eastAsia"/>
        </w:rPr>
        <w:t>所示。</w:t>
      </w:r>
      <w:r>
        <w:rPr>
          <w:rFonts w:hint="eastAsia"/>
        </w:rPr>
        <w:t>0</w:t>
      </w:r>
      <w:r>
        <w:t>-3.3V</w:t>
      </w:r>
      <w:r>
        <w:rPr>
          <w:rFonts w:hint="eastAsia"/>
        </w:rPr>
        <w:t>的直流电压加在串行</w:t>
      </w:r>
      <w:r>
        <w:rPr>
          <w:rFonts w:hint="eastAsia"/>
        </w:rPr>
        <w:t>A</w:t>
      </w:r>
      <w:r>
        <w:t>DC</w:t>
      </w:r>
      <w:r>
        <w:rPr>
          <w:rFonts w:hint="eastAsia"/>
        </w:rPr>
        <w:t>的模拟输入端，串行</w:t>
      </w:r>
      <w:r>
        <w:rPr>
          <w:rFonts w:hint="eastAsia"/>
        </w:rPr>
        <w:t>A</w:t>
      </w:r>
      <w:r>
        <w:t>DC</w:t>
      </w:r>
      <w:r>
        <w:rPr>
          <w:rFonts w:hint="eastAsia"/>
        </w:rPr>
        <w:t>将直流电压转换为</w:t>
      </w:r>
      <w:r>
        <w:rPr>
          <w:rFonts w:hint="eastAsia"/>
        </w:rPr>
        <w:t>8</w:t>
      </w:r>
      <w:r>
        <w:rPr>
          <w:rFonts w:hint="eastAsia"/>
        </w:rPr>
        <w:t>位的数字量，</w:t>
      </w:r>
      <w:r>
        <w:rPr>
          <w:rFonts w:hint="eastAsia"/>
        </w:rPr>
        <w:t>0</w:t>
      </w:r>
      <w:r>
        <w:t>-3.3</w:t>
      </w:r>
      <w:r>
        <w:rPr>
          <w:rFonts w:hint="eastAsia"/>
        </w:rPr>
        <w:t>V</w:t>
      </w:r>
      <w:r>
        <w:rPr>
          <w:rFonts w:hint="eastAsia"/>
        </w:rPr>
        <w:t>的直流模拟电压得到</w:t>
      </w:r>
      <w:r>
        <w:rPr>
          <w:rFonts w:hint="eastAsia"/>
        </w:rPr>
        <w:t>0</w:t>
      </w:r>
      <w:r>
        <w:t>-255</w:t>
      </w:r>
      <w:r>
        <w:rPr>
          <w:rFonts w:hint="eastAsia"/>
        </w:rPr>
        <w:t>的数字量；小脚丫</w:t>
      </w:r>
      <w:r>
        <w:rPr>
          <w:rFonts w:hint="eastAsia"/>
        </w:rPr>
        <w:t>F</w:t>
      </w:r>
      <w:r>
        <w:t>PGA</w:t>
      </w:r>
      <w:r>
        <w:rPr>
          <w:rFonts w:hint="eastAsia"/>
        </w:rPr>
        <w:t>通过内部产生的</w:t>
      </w:r>
      <w:r>
        <w:rPr>
          <w:rFonts w:hint="eastAsia"/>
        </w:rPr>
        <w:t>I</w:t>
      </w:r>
      <w:r>
        <w:t>2C</w:t>
      </w:r>
      <w:r>
        <w:rPr>
          <w:rFonts w:hint="eastAsia"/>
        </w:rPr>
        <w:t>时序将</w:t>
      </w:r>
      <w:r>
        <w:rPr>
          <w:rFonts w:hint="eastAsia"/>
        </w:rPr>
        <w:t>A</w:t>
      </w:r>
      <w:r>
        <w:t>DC</w:t>
      </w:r>
      <w:r>
        <w:rPr>
          <w:rFonts w:hint="eastAsia"/>
        </w:rPr>
        <w:t>转换的数据读取到</w:t>
      </w:r>
      <w:r>
        <w:rPr>
          <w:rFonts w:hint="eastAsia"/>
        </w:rPr>
        <w:t>F</w:t>
      </w:r>
      <w:r>
        <w:t>PGA</w:t>
      </w:r>
      <w:r>
        <w:rPr>
          <w:rFonts w:hint="eastAsia"/>
        </w:rPr>
        <w:t>内部的寄存器，并将串行的二进制数据转换成</w:t>
      </w:r>
      <w:r>
        <w:rPr>
          <w:rFonts w:hint="eastAsia"/>
        </w:rPr>
        <w:t>8</w:t>
      </w:r>
      <w:r>
        <w:rPr>
          <w:rFonts w:hint="eastAsia"/>
        </w:rPr>
        <w:t>位并行的数据。</w:t>
      </w:r>
      <w:r w:rsidR="009A27BF">
        <w:rPr>
          <w:rFonts w:hint="eastAsia"/>
        </w:rPr>
        <w:t>转换后的数据以</w:t>
      </w:r>
      <w:r w:rsidR="009A27BF">
        <w:rPr>
          <w:rFonts w:hint="eastAsia"/>
        </w:rPr>
        <w:t>L</w:t>
      </w:r>
      <w:r w:rsidR="009A27BF">
        <w:t>ED/</w:t>
      </w:r>
      <w:r w:rsidR="009A27BF">
        <w:rPr>
          <w:rFonts w:hint="eastAsia"/>
        </w:rPr>
        <w:t>数码管</w:t>
      </w:r>
      <w:r w:rsidR="009A27BF">
        <w:rPr>
          <w:rFonts w:hint="eastAsia"/>
        </w:rPr>
        <w:t>/</w:t>
      </w:r>
      <w:r w:rsidR="009A27BF">
        <w:t>LCD</w:t>
      </w:r>
      <w:r w:rsidR="009A27BF">
        <w:rPr>
          <w:rFonts w:hint="eastAsia"/>
        </w:rPr>
        <w:t>显示屏三种方式显示</w:t>
      </w:r>
      <w:r w:rsidR="009A27BF">
        <w:rPr>
          <w:rFonts w:hint="eastAsia"/>
          <w:vertAlign w:val="superscript"/>
        </w:rPr>
        <w:t>[</w:t>
      </w:r>
      <w:r w:rsidR="009A27BF">
        <w:rPr>
          <w:vertAlign w:val="superscript"/>
        </w:rPr>
        <w:t>1]</w:t>
      </w:r>
      <w:r w:rsidR="009A27BF">
        <w:rPr>
          <w:rFonts w:hint="eastAsia"/>
        </w:rPr>
        <w:t>。</w:t>
      </w:r>
    </w:p>
    <w:p w14:paraId="2D60A999" w14:textId="333DE6D0" w:rsidR="00925AD5" w:rsidRDefault="00925AD5" w:rsidP="00925AD5">
      <w:pPr>
        <w:pStyle w:val="ac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68CC96FF" wp14:editId="580AAE08">
            <wp:extent cx="4267200" cy="177654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642" cy="1791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995556" w14:textId="63FB410C" w:rsidR="00925AD5" w:rsidRDefault="00925AD5" w:rsidP="00925AD5">
      <w:pPr>
        <w:pStyle w:val="ac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>.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测量装置模块示意图</w:t>
      </w:r>
    </w:p>
    <w:p w14:paraId="5DCCBE0D" w14:textId="266D81C6" w:rsidR="00925AD5" w:rsidRDefault="006B71E5" w:rsidP="00925AD5">
      <w:pPr>
        <w:pStyle w:val="ac"/>
      </w:pPr>
      <w:r>
        <w:rPr>
          <w:rFonts w:hint="eastAsia"/>
        </w:rPr>
        <w:t>对于不同模块的设计思路分别详述如下。</w:t>
      </w:r>
    </w:p>
    <w:p w14:paraId="7C3A23B8" w14:textId="74D8DBDD" w:rsidR="006B71E5" w:rsidRDefault="006B71E5" w:rsidP="006B71E5">
      <w:pPr>
        <w:pStyle w:val="ac"/>
        <w:ind w:firstLineChars="0" w:firstLine="0"/>
        <w:rPr>
          <w:sz w:val="28"/>
          <w:szCs w:val="28"/>
        </w:rPr>
      </w:pPr>
      <w:r w:rsidRPr="006B71E5">
        <w:rPr>
          <w:rFonts w:hint="eastAsia"/>
          <w:sz w:val="28"/>
          <w:szCs w:val="28"/>
        </w:rPr>
        <w:t>3</w:t>
      </w:r>
      <w:r w:rsidRPr="006B71E5">
        <w:rPr>
          <w:sz w:val="28"/>
          <w:szCs w:val="28"/>
        </w:rPr>
        <w:t>.2</w:t>
      </w:r>
      <w:r w:rsidR="00F621CE">
        <w:rPr>
          <w:sz w:val="28"/>
          <w:szCs w:val="28"/>
        </w:rPr>
        <w:t xml:space="preserve"> </w:t>
      </w:r>
      <w:r w:rsidR="00F621CE">
        <w:rPr>
          <w:rFonts w:hint="eastAsia"/>
          <w:sz w:val="28"/>
          <w:szCs w:val="28"/>
        </w:rPr>
        <w:t>A</w:t>
      </w:r>
      <w:r w:rsidR="00F621CE">
        <w:rPr>
          <w:sz w:val="28"/>
          <w:szCs w:val="28"/>
        </w:rPr>
        <w:t>DC</w:t>
      </w:r>
      <w:r w:rsidR="00F621CE">
        <w:rPr>
          <w:rFonts w:hint="eastAsia"/>
          <w:sz w:val="28"/>
          <w:szCs w:val="28"/>
        </w:rPr>
        <w:t>采样</w:t>
      </w:r>
      <w:r w:rsidRPr="006B71E5">
        <w:rPr>
          <w:rFonts w:hint="eastAsia"/>
          <w:sz w:val="28"/>
          <w:szCs w:val="28"/>
        </w:rPr>
        <w:t>模块</w:t>
      </w:r>
      <w:r>
        <w:rPr>
          <w:rFonts w:hint="eastAsia"/>
          <w:sz w:val="28"/>
          <w:szCs w:val="28"/>
        </w:rPr>
        <w:t>(</w:t>
      </w:r>
      <w:r w:rsidR="00F621CE">
        <w:rPr>
          <w:sz w:val="28"/>
          <w:szCs w:val="28"/>
        </w:rPr>
        <w:t>ADC</w:t>
      </w:r>
      <w:r>
        <w:rPr>
          <w:sz w:val="28"/>
          <w:szCs w:val="28"/>
        </w:rPr>
        <w:t>.vhd)</w:t>
      </w:r>
    </w:p>
    <w:p w14:paraId="5A133585" w14:textId="11345ED0" w:rsidR="006B71E5" w:rsidRDefault="00F621CE" w:rsidP="006B71E5">
      <w:pPr>
        <w:pStyle w:val="ac"/>
      </w:pPr>
      <w:r>
        <w:rPr>
          <w:rFonts w:hint="eastAsia"/>
        </w:rPr>
        <w:t>按照基本原理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中所述的内容，</w:t>
      </w:r>
      <w:r>
        <w:rPr>
          <w:rFonts w:hint="eastAsia"/>
        </w:rPr>
        <w:t>A</w:t>
      </w:r>
      <w:r>
        <w:t>DC</w:t>
      </w:r>
      <w:r>
        <w:rPr>
          <w:rFonts w:hint="eastAsia"/>
        </w:rPr>
        <w:t>芯片</w:t>
      </w:r>
      <w:r>
        <w:rPr>
          <w:rFonts w:hint="eastAsia"/>
        </w:rPr>
        <w:t>P</w:t>
      </w:r>
      <w:r>
        <w:t>CF8591</w:t>
      </w:r>
      <w:r>
        <w:rPr>
          <w:rFonts w:hint="eastAsia"/>
        </w:rPr>
        <w:t>将</w:t>
      </w:r>
      <w:r>
        <w:rPr>
          <w:rFonts w:hint="eastAsia"/>
        </w:rPr>
        <w:t>0</w:t>
      </w:r>
      <w:r>
        <w:t>-3.3V</w:t>
      </w:r>
      <w:r>
        <w:rPr>
          <w:rFonts w:hint="eastAsia"/>
        </w:rPr>
        <w:t>直流电压转为</w:t>
      </w:r>
      <w:r>
        <w:rPr>
          <w:rFonts w:hint="eastAsia"/>
        </w:rPr>
        <w:t>8</w:t>
      </w:r>
      <w:r>
        <w:rPr>
          <w:rFonts w:hint="eastAsia"/>
        </w:rPr>
        <w:t>位的数字</w:t>
      </w:r>
      <w:r>
        <w:rPr>
          <w:rFonts w:hint="eastAsia"/>
        </w:rPr>
        <w:lastRenderedPageBreak/>
        <w:t>量，即对应为十进制的</w:t>
      </w:r>
      <w:r>
        <w:rPr>
          <w:rFonts w:hint="eastAsia"/>
        </w:rPr>
        <w:t>0</w:t>
      </w:r>
      <w:r>
        <w:t>~255</w:t>
      </w:r>
      <w:r>
        <w:rPr>
          <w:rFonts w:hint="eastAsia"/>
        </w:rPr>
        <w:t>，而</w:t>
      </w:r>
      <w:r>
        <w:rPr>
          <w:rFonts w:hint="eastAsia"/>
        </w:rPr>
        <w:t>F</w:t>
      </w:r>
      <w:r>
        <w:t>PGA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DC</w:t>
      </w:r>
      <w:r>
        <w:rPr>
          <w:rFonts w:hint="eastAsia"/>
        </w:rPr>
        <w:t>模块就应当通过</w:t>
      </w:r>
      <w:r>
        <w:rPr>
          <w:rFonts w:hint="eastAsia"/>
        </w:rPr>
        <w:t>I</w:t>
      </w:r>
      <w:r>
        <w:t>2C</w:t>
      </w:r>
      <w:r>
        <w:rPr>
          <w:rFonts w:hint="eastAsia"/>
        </w:rPr>
        <w:t>接口接收并存储这</w:t>
      </w:r>
      <w:r>
        <w:rPr>
          <w:rFonts w:hint="eastAsia"/>
        </w:rPr>
        <w:t>8</w:t>
      </w:r>
      <w:r>
        <w:rPr>
          <w:rFonts w:hint="eastAsia"/>
        </w:rPr>
        <w:t>位的数据。</w:t>
      </w:r>
    </w:p>
    <w:p w14:paraId="4A17E841" w14:textId="66C85BD4" w:rsidR="00F621CE" w:rsidRDefault="00F621CE" w:rsidP="006B71E5">
      <w:pPr>
        <w:pStyle w:val="ac"/>
      </w:pPr>
      <w:r>
        <w:rPr>
          <w:rFonts w:hint="eastAsia"/>
        </w:rPr>
        <w:t>查阅相关技术手册</w:t>
      </w:r>
      <w:r>
        <w:rPr>
          <w:rFonts w:hint="eastAsia"/>
          <w:vertAlign w:val="superscript"/>
        </w:rPr>
        <w:t>[</w:t>
      </w:r>
      <w:r>
        <w:rPr>
          <w:vertAlign w:val="superscript"/>
        </w:rPr>
        <w:t>2]</w:t>
      </w:r>
      <w:r w:rsidR="006577BE">
        <w:rPr>
          <w:vertAlign w:val="superscript"/>
        </w:rPr>
        <w:t>[3]</w:t>
      </w:r>
      <w:r>
        <w:rPr>
          <w:rFonts w:hint="eastAsia"/>
        </w:rPr>
        <w:t>，我们得到了如下信息：</w:t>
      </w:r>
    </w:p>
    <w:p w14:paraId="3FB86470" w14:textId="18C4D490" w:rsidR="001773C2" w:rsidRDefault="001773C2" w:rsidP="006B71E5">
      <w:pPr>
        <w:pStyle w:val="ac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P</w:t>
      </w:r>
      <w:r>
        <w:t>CF8591</w:t>
      </w:r>
      <w:r>
        <w:rPr>
          <w:rFonts w:hint="eastAsia"/>
        </w:rPr>
        <w:t>芯片本质上是对</w:t>
      </w:r>
      <w:r>
        <w:rPr>
          <w:rFonts w:hint="eastAsia"/>
        </w:rPr>
        <w:t>0</w:t>
      </w:r>
      <w:r>
        <w:t>~3.3V</w:t>
      </w:r>
      <w:r>
        <w:rPr>
          <w:rFonts w:hint="eastAsia"/>
        </w:rPr>
        <w:t>的模拟电压进行</w:t>
      </w:r>
      <w:r>
        <w:rPr>
          <w:rFonts w:hint="eastAsia"/>
        </w:rPr>
        <w:t>2</w:t>
      </w:r>
      <w:r>
        <w:t>56</w:t>
      </w:r>
      <w:r>
        <w:rPr>
          <w:rFonts w:hint="eastAsia"/>
        </w:rPr>
        <w:t>级量化，得到</w:t>
      </w:r>
      <w:r>
        <w:rPr>
          <w:rFonts w:hint="eastAsia"/>
        </w:rPr>
        <w:t>8</w:t>
      </w:r>
      <w:r>
        <w:rPr>
          <w:rFonts w:hint="eastAsia"/>
        </w:rPr>
        <w:t>位的</w:t>
      </w:r>
      <w:r>
        <w:rPr>
          <w:rFonts w:hint="eastAsia"/>
        </w:rPr>
        <w:t>A</w:t>
      </w:r>
      <w:r>
        <w:t>DC</w:t>
      </w:r>
      <w:r>
        <w:rPr>
          <w:rFonts w:hint="eastAsia"/>
        </w:rPr>
        <w:t>码，量化电平取为分层电平的中间值，如图</w:t>
      </w:r>
      <w:r>
        <w:rPr>
          <w:rFonts w:hint="eastAsia"/>
        </w:rPr>
        <w:t>8</w:t>
      </w:r>
      <w:r>
        <w:t>.2</w:t>
      </w:r>
      <w:r>
        <w:rPr>
          <w:rFonts w:hint="eastAsia"/>
        </w:rPr>
        <w:t>所示。</w:t>
      </w:r>
    </w:p>
    <w:p w14:paraId="7F0BB576" w14:textId="6A8FFC90" w:rsidR="001773C2" w:rsidRDefault="001773C2" w:rsidP="001773C2">
      <w:pPr>
        <w:pStyle w:val="ac"/>
        <w:ind w:firstLineChars="0" w:firstLine="0"/>
        <w:jc w:val="center"/>
        <w:rPr>
          <w:b/>
          <w:bCs/>
        </w:rPr>
      </w:pPr>
      <w:r w:rsidRPr="001773C2">
        <w:rPr>
          <w:noProof/>
        </w:rPr>
        <w:drawing>
          <wp:inline distT="0" distB="0" distL="0" distR="0" wp14:anchorId="30D91A39" wp14:editId="0CEE4320">
            <wp:extent cx="3911600" cy="3228019"/>
            <wp:effectExtent l="0" t="0" r="0" b="0"/>
            <wp:docPr id="1527533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335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6027" cy="323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3B9D" w14:textId="4A5119E7" w:rsidR="006577BE" w:rsidRPr="006577BE" w:rsidRDefault="001773C2" w:rsidP="006577BE">
      <w:pPr>
        <w:pStyle w:val="ac"/>
        <w:ind w:firstLineChars="0" w:firstLine="0"/>
        <w:jc w:val="center"/>
        <w:rPr>
          <w:vertAlign w:val="superscript"/>
        </w:rPr>
      </w:pPr>
      <w:r w:rsidRPr="001773C2">
        <w:rPr>
          <w:rFonts w:hint="eastAsia"/>
        </w:rPr>
        <w:t>图</w:t>
      </w:r>
      <w:r>
        <w:rPr>
          <w:rFonts w:hint="eastAsia"/>
        </w:rPr>
        <w:t>8</w:t>
      </w:r>
      <w:r>
        <w:t xml:space="preserve">.2 </w:t>
      </w:r>
      <w:r w:rsidR="006577BE">
        <w:t>PCF8591</w:t>
      </w:r>
      <w:r w:rsidR="006577BE">
        <w:rPr>
          <w:rFonts w:hint="eastAsia"/>
        </w:rPr>
        <w:t>芯片单端采样时的采样值与模拟电压关系</w:t>
      </w:r>
      <w:r w:rsidR="006577BE">
        <w:rPr>
          <w:rFonts w:hint="eastAsia"/>
          <w:vertAlign w:val="superscript"/>
        </w:rPr>
        <w:t>[</w:t>
      </w:r>
      <w:r w:rsidR="006577BE">
        <w:rPr>
          <w:vertAlign w:val="superscript"/>
        </w:rPr>
        <w:t>2][3]</w:t>
      </w:r>
    </w:p>
    <w:p w14:paraId="646DAF07" w14:textId="16B52678" w:rsidR="0040425F" w:rsidRDefault="0040425F" w:rsidP="006577BE">
      <w:pPr>
        <w:pStyle w:val="ac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0471E2">
        <w:rPr>
          <w:rFonts w:hint="eastAsia"/>
        </w:rPr>
        <w:t xml:space="preserve"> </w:t>
      </w:r>
      <w:r w:rsidR="000471E2">
        <w:t>FPGA</w:t>
      </w:r>
      <w:r w:rsidR="000471E2">
        <w:rPr>
          <w:rFonts w:hint="eastAsia"/>
        </w:rPr>
        <w:t>对</w:t>
      </w:r>
      <w:r w:rsidRPr="0040425F">
        <w:t>PCF8591</w:t>
      </w:r>
      <w:r w:rsidR="000471E2">
        <w:rPr>
          <w:rFonts w:hint="eastAsia"/>
        </w:rPr>
        <w:t>寻址</w:t>
      </w:r>
      <w:r w:rsidRPr="0040425F">
        <w:t>的地址由固定地址和可编程地址组成</w:t>
      </w:r>
      <w:r w:rsidR="000471E2">
        <w:rPr>
          <w:rFonts w:hint="eastAsia"/>
        </w:rPr>
        <w:t>，如图</w:t>
      </w:r>
      <w:r w:rsidR="000471E2">
        <w:rPr>
          <w:rFonts w:hint="eastAsia"/>
        </w:rPr>
        <w:t>8</w:t>
      </w:r>
      <w:r w:rsidR="000471E2">
        <w:t>.3</w:t>
      </w:r>
      <w:r w:rsidR="000471E2">
        <w:rPr>
          <w:rFonts w:hint="eastAsia"/>
        </w:rPr>
        <w:t>所示。由于</w:t>
      </w:r>
      <w:r w:rsidRPr="0040425F">
        <w:t>外设底板已将可编程地址</w:t>
      </w:r>
      <w:r w:rsidRPr="0040425F">
        <w:t xml:space="preserve"> A0</w:t>
      </w:r>
      <w:r w:rsidRPr="0040425F">
        <w:t>、</w:t>
      </w:r>
      <w:r w:rsidRPr="0040425F">
        <w:t xml:space="preserve"> A1</w:t>
      </w:r>
      <w:r w:rsidRPr="0040425F">
        <w:t>、</w:t>
      </w:r>
      <w:r w:rsidRPr="0040425F">
        <w:t xml:space="preserve"> A2 </w:t>
      </w:r>
      <w:r w:rsidRPr="0040425F">
        <w:t>接地，加上最低位的读写控制</w:t>
      </w:r>
      <w:r w:rsidR="00C26621">
        <w:rPr>
          <w:rFonts w:hint="eastAsia"/>
        </w:rPr>
        <w:t>位</w:t>
      </w:r>
      <w:r w:rsidRPr="0040425F">
        <w:t>，</w:t>
      </w:r>
      <w:r w:rsidR="00C26621">
        <w:rPr>
          <w:rFonts w:hint="eastAsia"/>
        </w:rPr>
        <w:t>故</w:t>
      </w:r>
      <w:r w:rsidR="00FA54B3">
        <w:rPr>
          <w:rFonts w:hint="eastAsia"/>
        </w:rPr>
        <w:t>F</w:t>
      </w:r>
      <w:r w:rsidR="00FA54B3">
        <w:t>PGA</w:t>
      </w:r>
      <w:r w:rsidRPr="0040425F">
        <w:t>给</w:t>
      </w:r>
      <w:r w:rsidRPr="0040425F">
        <w:t>PCF8591</w:t>
      </w:r>
      <w:r w:rsidRPr="0040425F">
        <w:t>写数据的寻址地址为</w:t>
      </w:r>
      <w:r w:rsidRPr="0040425F">
        <w:t>90</w:t>
      </w:r>
      <w:r w:rsidR="00A63D32">
        <w:t>H</w:t>
      </w:r>
      <w:r w:rsidRPr="0040425F">
        <w:t>，</w:t>
      </w:r>
      <w:r w:rsidR="00FA54B3">
        <w:rPr>
          <w:rFonts w:hint="eastAsia"/>
        </w:rPr>
        <w:t>从</w:t>
      </w:r>
      <w:r w:rsidRPr="0040425F">
        <w:t>PCF8591</w:t>
      </w:r>
      <w:r w:rsidRPr="0040425F">
        <w:t>读数据的寻址地址为</w:t>
      </w:r>
      <w:r w:rsidRPr="0040425F">
        <w:t>91</w:t>
      </w:r>
      <w:r w:rsidR="00A63D32">
        <w:t>H</w:t>
      </w:r>
      <w:r w:rsidRPr="0040425F">
        <w:t>。</w:t>
      </w:r>
    </w:p>
    <w:p w14:paraId="2C0ED1A6" w14:textId="67DA2DE5" w:rsidR="000471E2" w:rsidRDefault="000471E2" w:rsidP="000471E2">
      <w:pPr>
        <w:pStyle w:val="ac"/>
        <w:ind w:firstLineChars="0" w:firstLine="0"/>
        <w:jc w:val="center"/>
      </w:pPr>
      <w:r w:rsidRPr="000471E2">
        <w:rPr>
          <w:noProof/>
        </w:rPr>
        <w:drawing>
          <wp:inline distT="0" distB="0" distL="0" distR="0" wp14:anchorId="381FAB72" wp14:editId="3200F48E">
            <wp:extent cx="5200917" cy="2101958"/>
            <wp:effectExtent l="0" t="0" r="0" b="0"/>
            <wp:docPr id="1085813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131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704C" w14:textId="266E2CC2" w:rsidR="000471E2" w:rsidRPr="00C26621" w:rsidRDefault="000471E2" w:rsidP="000471E2">
      <w:pPr>
        <w:pStyle w:val="ac"/>
        <w:ind w:firstLineChars="0" w:firstLine="0"/>
        <w:jc w:val="center"/>
        <w:rPr>
          <w:vertAlign w:val="superscript"/>
        </w:rPr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>.3 PCF8591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2C</w:t>
      </w:r>
      <w:r w:rsidR="001E029E">
        <w:rPr>
          <w:rFonts w:hint="eastAsia"/>
        </w:rPr>
        <w:t>从</w:t>
      </w:r>
      <w:r>
        <w:rPr>
          <w:rFonts w:hint="eastAsia"/>
        </w:rPr>
        <w:t>地址</w:t>
      </w:r>
      <w:r w:rsidR="00C26621">
        <w:rPr>
          <w:rFonts w:hint="eastAsia"/>
          <w:vertAlign w:val="superscript"/>
        </w:rPr>
        <w:t>[</w:t>
      </w:r>
      <w:r w:rsidR="00C26621">
        <w:rPr>
          <w:vertAlign w:val="superscript"/>
        </w:rPr>
        <w:t>2]</w:t>
      </w:r>
    </w:p>
    <w:p w14:paraId="194B7E12" w14:textId="327F85AA" w:rsidR="006577BE" w:rsidRDefault="0040425F" w:rsidP="006577BE">
      <w:pPr>
        <w:pStyle w:val="ac"/>
      </w:pPr>
      <w:r>
        <w:t>3</w:t>
      </w:r>
      <w:r w:rsidR="00A73F16">
        <w:rPr>
          <w:rFonts w:hint="eastAsia"/>
        </w:rPr>
        <w:t>）</w:t>
      </w:r>
      <w:r w:rsidR="00C67870">
        <w:t>为了使</w:t>
      </w:r>
      <w:r w:rsidR="00C67870">
        <w:t>I2C</w:t>
      </w:r>
      <w:r w:rsidR="00C67870">
        <w:t>总线与</w:t>
      </w:r>
      <w:r w:rsidR="00C67870">
        <w:t>PCF8591</w:t>
      </w:r>
      <w:r w:rsidR="00C67870">
        <w:t>通信，需要满足</w:t>
      </w:r>
      <w:r w:rsidR="00C67870">
        <w:t>I2C</w:t>
      </w:r>
      <w:r w:rsidR="00C67870">
        <w:t>总线的通信协议</w:t>
      </w:r>
      <w:r w:rsidR="00C67870">
        <w:rPr>
          <w:rFonts w:hint="eastAsia"/>
        </w:rPr>
        <w:t>，</w:t>
      </w:r>
      <w:r w:rsidR="00C67870">
        <w:t>包括</w:t>
      </w:r>
      <w:r w:rsidR="00C67870">
        <w:rPr>
          <w:rFonts w:hint="eastAsia"/>
        </w:rPr>
        <w:t>总线时序，时钟频率，</w:t>
      </w:r>
      <w:r w:rsidR="00C67870">
        <w:t>通信的地址格式，起止条件，应答等内容。一个典型的</w:t>
      </w:r>
      <w:r w:rsidR="00C67870">
        <w:t>I2C</w:t>
      </w:r>
      <w:r w:rsidR="00C67870">
        <w:t>总线时序图如图</w:t>
      </w:r>
      <w:r w:rsidR="00A73F16">
        <w:t>8.</w:t>
      </w:r>
      <w:r w:rsidR="000471E2">
        <w:t>4</w:t>
      </w:r>
      <w:r w:rsidR="00C67870">
        <w:t>所示</w:t>
      </w:r>
      <w:r w:rsidR="00A73F16">
        <w:rPr>
          <w:rFonts w:hint="eastAsia"/>
        </w:rPr>
        <w:t>。</w:t>
      </w:r>
    </w:p>
    <w:p w14:paraId="578FA81D" w14:textId="78B4B79A" w:rsidR="00A73F16" w:rsidRDefault="00A73F16" w:rsidP="00A73F16">
      <w:pPr>
        <w:pStyle w:val="ac"/>
        <w:ind w:firstLineChars="0" w:firstLine="0"/>
        <w:jc w:val="center"/>
      </w:pPr>
      <w:r>
        <w:rPr>
          <w:noProof/>
        </w:rPr>
        <w:lastRenderedPageBreak/>
        <w:drawing>
          <wp:inline distT="0" distB="8890" distL="0" distR="2540" wp14:anchorId="47F4924B" wp14:editId="1C62B429">
            <wp:extent cx="4127500" cy="1160482"/>
            <wp:effectExtent l="0" t="0" r="6350" b="190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204" cy="116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0694" w14:textId="77777777" w:rsidR="00A73F16" w:rsidRDefault="00A73F16" w:rsidP="00A73F16">
      <w:pPr>
        <w:ind w:firstLine="360"/>
        <w:jc w:val="center"/>
      </w:pPr>
      <w:r>
        <w:t>主设备往从设备中写数据</w:t>
      </w:r>
    </w:p>
    <w:p w14:paraId="65AC0684" w14:textId="1919A676" w:rsidR="00A73F16" w:rsidRDefault="00A73F16" w:rsidP="00A73F16">
      <w:pPr>
        <w:pStyle w:val="ac"/>
        <w:ind w:firstLineChars="0" w:firstLine="0"/>
        <w:jc w:val="center"/>
      </w:pPr>
      <w:r>
        <w:rPr>
          <w:noProof/>
        </w:rPr>
        <w:drawing>
          <wp:inline distT="0" distB="0" distL="0" distR="0" wp14:anchorId="0813B7B1" wp14:editId="44733651">
            <wp:extent cx="4108450" cy="931984"/>
            <wp:effectExtent l="0" t="0" r="6350" b="190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01" cy="9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4A2D" w14:textId="77777777" w:rsidR="00A73F16" w:rsidRDefault="00A73F16" w:rsidP="00A73F16">
      <w:pPr>
        <w:ind w:firstLine="360"/>
        <w:jc w:val="center"/>
      </w:pPr>
      <w:r>
        <w:t>主设备从从设备中读数据</w:t>
      </w:r>
    </w:p>
    <w:p w14:paraId="439DF6D7" w14:textId="77777777" w:rsidR="0040425F" w:rsidRDefault="0040425F" w:rsidP="00A73F16">
      <w:pPr>
        <w:ind w:firstLine="360"/>
        <w:jc w:val="center"/>
      </w:pPr>
    </w:p>
    <w:p w14:paraId="37725652" w14:textId="15919A88" w:rsidR="00A73F16" w:rsidRDefault="00A73F16" w:rsidP="00A73F16">
      <w:pPr>
        <w:pStyle w:val="ac"/>
        <w:ind w:firstLineChars="0" w:firstLine="0"/>
        <w:jc w:val="center"/>
      </w:pPr>
      <w:r>
        <w:t>图</w:t>
      </w:r>
      <w:r w:rsidR="0040425F">
        <w:t>8.</w:t>
      </w:r>
      <w:r w:rsidR="000471E2">
        <w:t>4</w:t>
      </w:r>
      <w:r w:rsidR="0040425F">
        <w:t xml:space="preserve"> </w:t>
      </w:r>
      <w:r>
        <w:t>一个典型的</w:t>
      </w:r>
      <w:r>
        <w:t>I2C</w:t>
      </w:r>
      <w:r>
        <w:t>总线时序图</w:t>
      </w:r>
    </w:p>
    <w:p w14:paraId="1FC11A2D" w14:textId="318846F1" w:rsidR="00175630" w:rsidRPr="00BD4466" w:rsidRDefault="00892A44" w:rsidP="00175630">
      <w:pPr>
        <w:pStyle w:val="af"/>
        <w:ind w:firstLine="360"/>
        <w:rPr>
          <w:rFonts w:ascii="Calibri" w:hAnsi="Calibri" w:cs="Times New Roman"/>
          <w:kern w:val="2"/>
          <w:szCs w:val="21"/>
        </w:rPr>
      </w:pPr>
      <w:r w:rsidRPr="00BD4466">
        <w:rPr>
          <w:rFonts w:ascii="Calibri" w:hAnsi="Calibri" w:cs="Times New Roman" w:hint="eastAsia"/>
          <w:kern w:val="2"/>
          <w:szCs w:val="21"/>
        </w:rPr>
        <w:t>根据参考资料</w:t>
      </w:r>
      <w:r w:rsidR="00B00CBD">
        <w:rPr>
          <w:rFonts w:ascii="Calibri" w:hAnsi="Calibri" w:cs="Times New Roman"/>
          <w:kern w:val="2"/>
          <w:szCs w:val="21"/>
          <w:vertAlign w:val="superscript"/>
        </w:rPr>
        <w:t>[3]</w:t>
      </w:r>
      <w:r w:rsidR="00175630" w:rsidRPr="00BD4466">
        <w:rPr>
          <w:rFonts w:ascii="Calibri" w:hAnsi="Calibri" w:cs="Times New Roman"/>
          <w:kern w:val="2"/>
          <w:szCs w:val="21"/>
        </w:rPr>
        <w:t>，本设计中我们需要两次通信</w:t>
      </w:r>
      <w:r w:rsidRPr="00BD4466">
        <w:rPr>
          <w:rFonts w:ascii="Calibri" w:hAnsi="Calibri" w:cs="Times New Roman" w:hint="eastAsia"/>
          <w:kern w:val="2"/>
          <w:szCs w:val="21"/>
        </w:rPr>
        <w:t>：</w:t>
      </w:r>
    </w:p>
    <w:p w14:paraId="4E15EEFD" w14:textId="77777777" w:rsidR="00175630" w:rsidRPr="00BD4466" w:rsidRDefault="00175630" w:rsidP="00175630">
      <w:pPr>
        <w:pStyle w:val="af"/>
        <w:ind w:firstLine="360"/>
        <w:rPr>
          <w:rFonts w:ascii="Calibri" w:hAnsi="Calibri" w:cs="Times New Roman"/>
          <w:kern w:val="2"/>
          <w:szCs w:val="21"/>
        </w:rPr>
      </w:pPr>
      <w:r w:rsidRPr="00BD4466">
        <w:rPr>
          <w:rFonts w:ascii="Calibri" w:hAnsi="Calibri" w:cs="Times New Roman"/>
          <w:kern w:val="2"/>
          <w:szCs w:val="21"/>
        </w:rPr>
        <w:t>第一次为配置数据，具体为：开始</w:t>
      </w:r>
      <w:r w:rsidRPr="00BD4466">
        <w:rPr>
          <w:rFonts w:ascii="Calibri" w:hAnsi="Calibri" w:cs="Times New Roman"/>
          <w:kern w:val="2"/>
          <w:szCs w:val="21"/>
        </w:rPr>
        <w:t>–</w:t>
      </w:r>
      <w:r w:rsidRPr="00BD4466">
        <w:rPr>
          <w:rFonts w:ascii="Calibri" w:hAnsi="Calibri" w:cs="Times New Roman"/>
          <w:kern w:val="2"/>
          <w:szCs w:val="21"/>
        </w:rPr>
        <w:t>写寻址</w:t>
      </w:r>
      <w:r w:rsidRPr="00BD4466">
        <w:rPr>
          <w:rFonts w:ascii="Calibri" w:hAnsi="Calibri" w:cs="Times New Roman"/>
          <w:kern w:val="2"/>
          <w:szCs w:val="21"/>
        </w:rPr>
        <w:t>–</w:t>
      </w:r>
      <w:r w:rsidRPr="00BD4466">
        <w:rPr>
          <w:rFonts w:ascii="Calibri" w:hAnsi="Calibri" w:cs="Times New Roman"/>
          <w:kern w:val="2"/>
          <w:szCs w:val="21"/>
        </w:rPr>
        <w:t>读响应</w:t>
      </w:r>
      <w:r w:rsidRPr="00BD4466">
        <w:rPr>
          <w:rFonts w:ascii="Calibri" w:hAnsi="Calibri" w:cs="Times New Roman"/>
          <w:kern w:val="2"/>
          <w:szCs w:val="21"/>
        </w:rPr>
        <w:t>–</w:t>
      </w:r>
      <w:r w:rsidRPr="00BD4466">
        <w:rPr>
          <w:rFonts w:ascii="Calibri" w:hAnsi="Calibri" w:cs="Times New Roman"/>
          <w:kern w:val="2"/>
          <w:szCs w:val="21"/>
        </w:rPr>
        <w:t>写配置数据</w:t>
      </w:r>
      <w:r w:rsidRPr="00BD4466">
        <w:rPr>
          <w:rFonts w:ascii="Calibri" w:hAnsi="Calibri" w:cs="Times New Roman"/>
          <w:kern w:val="2"/>
          <w:szCs w:val="21"/>
        </w:rPr>
        <w:t>–</w:t>
      </w:r>
      <w:r w:rsidRPr="00BD4466">
        <w:rPr>
          <w:rFonts w:ascii="Calibri" w:hAnsi="Calibri" w:cs="Times New Roman"/>
          <w:kern w:val="2"/>
          <w:szCs w:val="21"/>
        </w:rPr>
        <w:t>读响应</w:t>
      </w:r>
      <w:r w:rsidRPr="00BD4466">
        <w:rPr>
          <w:rFonts w:ascii="Calibri" w:hAnsi="Calibri" w:cs="Times New Roman"/>
          <w:kern w:val="2"/>
          <w:szCs w:val="21"/>
        </w:rPr>
        <w:t>–</w:t>
      </w:r>
      <w:r w:rsidRPr="00BD4466">
        <w:rPr>
          <w:rFonts w:ascii="Calibri" w:hAnsi="Calibri" w:cs="Times New Roman"/>
          <w:kern w:val="2"/>
          <w:szCs w:val="21"/>
        </w:rPr>
        <w:t>结束。</w:t>
      </w:r>
    </w:p>
    <w:p w14:paraId="342733E0" w14:textId="2D58E9D0" w:rsidR="00BD4466" w:rsidRPr="00BD4466" w:rsidRDefault="00175630" w:rsidP="00BD4466">
      <w:pPr>
        <w:pStyle w:val="af"/>
        <w:ind w:firstLine="360"/>
        <w:rPr>
          <w:rFonts w:ascii="Calibri" w:hAnsi="Calibri" w:cs="Times New Roman"/>
          <w:kern w:val="2"/>
          <w:szCs w:val="21"/>
        </w:rPr>
      </w:pPr>
      <w:r w:rsidRPr="00BD4466">
        <w:rPr>
          <w:rFonts w:ascii="Calibri" w:hAnsi="Calibri" w:cs="Times New Roman"/>
          <w:kern w:val="2"/>
          <w:szCs w:val="21"/>
        </w:rPr>
        <w:t>第二次为读</w:t>
      </w:r>
      <w:r w:rsidRPr="00BD4466">
        <w:rPr>
          <w:rFonts w:ascii="Calibri" w:hAnsi="Calibri" w:cs="Times New Roman"/>
          <w:kern w:val="2"/>
          <w:szCs w:val="21"/>
        </w:rPr>
        <w:t>ADC</w:t>
      </w:r>
      <w:r w:rsidRPr="00BD4466">
        <w:rPr>
          <w:rFonts w:ascii="Calibri" w:hAnsi="Calibri" w:cs="Times New Roman"/>
          <w:kern w:val="2"/>
          <w:szCs w:val="21"/>
        </w:rPr>
        <w:t>数据，具体为：开始</w:t>
      </w:r>
      <w:r w:rsidRPr="00BD4466">
        <w:rPr>
          <w:rFonts w:ascii="Calibri" w:hAnsi="Calibri" w:cs="Times New Roman"/>
          <w:kern w:val="2"/>
          <w:szCs w:val="21"/>
        </w:rPr>
        <w:t>–</w:t>
      </w:r>
      <w:r w:rsidRPr="00BD4466">
        <w:rPr>
          <w:rFonts w:ascii="Calibri" w:hAnsi="Calibri" w:cs="Times New Roman"/>
          <w:kern w:val="2"/>
          <w:szCs w:val="21"/>
        </w:rPr>
        <w:t>读寻址</w:t>
      </w:r>
      <w:r w:rsidRPr="00BD4466">
        <w:rPr>
          <w:rFonts w:ascii="Calibri" w:hAnsi="Calibri" w:cs="Times New Roman"/>
          <w:kern w:val="2"/>
          <w:szCs w:val="21"/>
        </w:rPr>
        <w:t>–</w:t>
      </w:r>
      <w:r w:rsidRPr="00BD4466">
        <w:rPr>
          <w:rFonts w:ascii="Calibri" w:hAnsi="Calibri" w:cs="Times New Roman"/>
          <w:kern w:val="2"/>
          <w:szCs w:val="21"/>
        </w:rPr>
        <w:t>读响应</w:t>
      </w:r>
      <w:r w:rsidRPr="00BD4466">
        <w:rPr>
          <w:rFonts w:ascii="Calibri" w:hAnsi="Calibri" w:cs="Times New Roman"/>
          <w:kern w:val="2"/>
          <w:szCs w:val="21"/>
        </w:rPr>
        <w:t>–[</w:t>
      </w:r>
      <w:r w:rsidRPr="00BD4466">
        <w:rPr>
          <w:rFonts w:ascii="Calibri" w:hAnsi="Calibri" w:cs="Times New Roman"/>
          <w:kern w:val="2"/>
          <w:szCs w:val="21"/>
        </w:rPr>
        <w:t>读</w:t>
      </w:r>
      <w:r w:rsidRPr="00BD4466">
        <w:rPr>
          <w:rFonts w:ascii="Calibri" w:hAnsi="Calibri" w:cs="Times New Roman"/>
          <w:kern w:val="2"/>
          <w:szCs w:val="21"/>
        </w:rPr>
        <w:t>ADC</w:t>
      </w:r>
      <w:r w:rsidRPr="00BD4466">
        <w:rPr>
          <w:rFonts w:ascii="Calibri" w:hAnsi="Calibri" w:cs="Times New Roman"/>
          <w:kern w:val="2"/>
          <w:szCs w:val="21"/>
        </w:rPr>
        <w:t>数据</w:t>
      </w:r>
      <w:r w:rsidRPr="00BD4466">
        <w:rPr>
          <w:rFonts w:ascii="Calibri" w:hAnsi="Calibri" w:cs="Times New Roman"/>
          <w:kern w:val="2"/>
          <w:szCs w:val="21"/>
        </w:rPr>
        <w:t>–</w:t>
      </w:r>
      <w:r w:rsidRPr="00BD4466">
        <w:rPr>
          <w:rFonts w:ascii="Calibri" w:hAnsi="Calibri" w:cs="Times New Roman"/>
          <w:kern w:val="2"/>
          <w:szCs w:val="21"/>
        </w:rPr>
        <w:t>写响应</w:t>
      </w:r>
      <w:r w:rsidRPr="00BD4466">
        <w:rPr>
          <w:rFonts w:ascii="Calibri" w:hAnsi="Calibri" w:cs="Times New Roman"/>
          <w:kern w:val="2"/>
          <w:szCs w:val="21"/>
        </w:rPr>
        <w:t>–]</w:t>
      </w:r>
      <w:r w:rsidRPr="00BD4466">
        <w:rPr>
          <w:rFonts w:ascii="Calibri" w:hAnsi="Calibri" w:cs="Times New Roman"/>
          <w:kern w:val="2"/>
          <w:szCs w:val="21"/>
        </w:rPr>
        <w:t>循环读</w:t>
      </w:r>
      <w:r w:rsidRPr="00BD4466">
        <w:rPr>
          <w:rFonts w:ascii="Calibri" w:hAnsi="Calibri" w:cs="Times New Roman"/>
          <w:kern w:val="2"/>
          <w:szCs w:val="21"/>
        </w:rPr>
        <w:t>-</w:t>
      </w:r>
      <w:r w:rsidRPr="00BD4466">
        <w:rPr>
          <w:rFonts w:ascii="Calibri" w:hAnsi="Calibri" w:cs="Times New Roman"/>
          <w:kern w:val="2"/>
          <w:szCs w:val="21"/>
        </w:rPr>
        <w:t>结束。读出的</w:t>
      </w:r>
      <w:r w:rsidRPr="00BD4466">
        <w:rPr>
          <w:rFonts w:ascii="Calibri" w:hAnsi="Calibri" w:cs="Times New Roman"/>
          <w:kern w:val="2"/>
          <w:szCs w:val="21"/>
        </w:rPr>
        <w:t>ADC</w:t>
      </w:r>
      <w:r w:rsidRPr="00BD4466">
        <w:rPr>
          <w:rFonts w:ascii="Calibri" w:hAnsi="Calibri" w:cs="Times New Roman"/>
          <w:kern w:val="2"/>
          <w:szCs w:val="21"/>
        </w:rPr>
        <w:t>数据为一个</w:t>
      </w:r>
      <w:r w:rsidRPr="00BD4466">
        <w:rPr>
          <w:rFonts w:ascii="Calibri" w:hAnsi="Calibri" w:cs="Times New Roman"/>
          <w:kern w:val="2"/>
          <w:szCs w:val="21"/>
        </w:rPr>
        <w:t>8bits</w:t>
      </w:r>
      <w:r w:rsidRPr="00BD4466">
        <w:rPr>
          <w:rFonts w:ascii="Calibri" w:hAnsi="Calibri" w:cs="Times New Roman"/>
          <w:kern w:val="2"/>
          <w:szCs w:val="21"/>
        </w:rPr>
        <w:t>整数，经过处理后使用数码管，</w:t>
      </w:r>
      <w:r w:rsidRPr="00BD4466">
        <w:rPr>
          <w:rFonts w:ascii="Calibri" w:hAnsi="Calibri" w:cs="Times New Roman"/>
          <w:kern w:val="2"/>
          <w:szCs w:val="21"/>
        </w:rPr>
        <w:t>LCD</w:t>
      </w:r>
      <w:r w:rsidRPr="00BD4466">
        <w:rPr>
          <w:rFonts w:ascii="Calibri" w:hAnsi="Calibri" w:cs="Times New Roman"/>
          <w:kern w:val="2"/>
          <w:szCs w:val="21"/>
        </w:rPr>
        <w:t>显示屏等器件进行显示。</w:t>
      </w:r>
    </w:p>
    <w:p w14:paraId="5C43A3EE" w14:textId="5E06D330" w:rsidR="00590959" w:rsidRDefault="00BD4466" w:rsidP="00892A44">
      <w:pPr>
        <w:pStyle w:val="af"/>
        <w:ind w:firstLine="360"/>
        <w:rPr>
          <w:rFonts w:ascii="Calibri" w:hAnsi="Calibri" w:cs="Times New Roman"/>
          <w:kern w:val="2"/>
          <w:szCs w:val="21"/>
        </w:rPr>
      </w:pPr>
      <w:r w:rsidRPr="00BD4466">
        <w:rPr>
          <w:rFonts w:ascii="Calibri" w:hAnsi="Calibri" w:cs="Times New Roman" w:hint="eastAsia"/>
          <w:kern w:val="2"/>
          <w:szCs w:val="21"/>
        </w:rPr>
        <w:t>具体</w:t>
      </w:r>
      <w:r w:rsidR="004212AB">
        <w:rPr>
          <w:rFonts w:ascii="Calibri" w:hAnsi="Calibri" w:cs="Times New Roman" w:hint="eastAsia"/>
          <w:kern w:val="2"/>
          <w:szCs w:val="21"/>
        </w:rPr>
        <w:t>地，我们</w:t>
      </w:r>
      <w:r w:rsidRPr="00BD4466">
        <w:rPr>
          <w:rFonts w:ascii="Calibri" w:hAnsi="Calibri" w:cs="Times New Roman" w:hint="eastAsia"/>
          <w:kern w:val="2"/>
          <w:szCs w:val="21"/>
        </w:rPr>
        <w:t>通过</w:t>
      </w:r>
      <w:r w:rsidRPr="00BD4466">
        <w:rPr>
          <w:rFonts w:ascii="Calibri" w:hAnsi="Calibri" w:cs="Times New Roman" w:hint="eastAsia"/>
          <w:kern w:val="2"/>
          <w:szCs w:val="21"/>
        </w:rPr>
        <w:t>S</w:t>
      </w:r>
      <w:r w:rsidRPr="00BD4466">
        <w:rPr>
          <w:rFonts w:ascii="Calibri" w:hAnsi="Calibri" w:cs="Times New Roman"/>
          <w:kern w:val="2"/>
          <w:szCs w:val="21"/>
        </w:rPr>
        <w:t>CL</w:t>
      </w:r>
      <w:r>
        <w:rPr>
          <w:rFonts w:ascii="Calibri" w:hAnsi="Calibri" w:cs="Times New Roman" w:hint="eastAsia"/>
          <w:kern w:val="2"/>
          <w:szCs w:val="21"/>
        </w:rPr>
        <w:t>（串行时钟信号）</w:t>
      </w:r>
      <w:r w:rsidRPr="00BD4466">
        <w:rPr>
          <w:rFonts w:ascii="Calibri" w:hAnsi="Calibri" w:cs="Times New Roman" w:hint="eastAsia"/>
          <w:kern w:val="2"/>
          <w:szCs w:val="21"/>
        </w:rPr>
        <w:t>和</w:t>
      </w:r>
      <w:r w:rsidRPr="00BD4466">
        <w:rPr>
          <w:rFonts w:ascii="Calibri" w:hAnsi="Calibri" w:cs="Times New Roman" w:hint="eastAsia"/>
          <w:kern w:val="2"/>
          <w:szCs w:val="21"/>
        </w:rPr>
        <w:t>S</w:t>
      </w:r>
      <w:r w:rsidRPr="00BD4466">
        <w:rPr>
          <w:rFonts w:ascii="Calibri" w:hAnsi="Calibri" w:cs="Times New Roman"/>
          <w:kern w:val="2"/>
          <w:szCs w:val="21"/>
        </w:rPr>
        <w:t>DA</w:t>
      </w:r>
      <w:r>
        <w:rPr>
          <w:rFonts w:ascii="Calibri" w:hAnsi="Calibri" w:cs="Times New Roman" w:hint="eastAsia"/>
          <w:kern w:val="2"/>
          <w:szCs w:val="21"/>
        </w:rPr>
        <w:t>（串行数据信号）两根线完成上述通信</w:t>
      </w:r>
      <w:r w:rsidRPr="00BD4466">
        <w:rPr>
          <w:rFonts w:ascii="Calibri" w:hAnsi="Calibri" w:cs="Times New Roman" w:hint="eastAsia"/>
          <w:kern w:val="2"/>
          <w:szCs w:val="21"/>
        </w:rPr>
        <w:t>。</w:t>
      </w:r>
    </w:p>
    <w:p w14:paraId="4A45B3C7" w14:textId="3DCF7EE3" w:rsidR="00C84106" w:rsidRDefault="00C84106" w:rsidP="00892A44">
      <w:pPr>
        <w:pStyle w:val="af"/>
        <w:ind w:firstLine="360"/>
      </w:pPr>
      <w:r w:rsidRPr="00BD4466">
        <w:rPr>
          <w:rFonts w:ascii="Calibri" w:hAnsi="Calibri" w:cs="Times New Roman" w:hint="eastAsia"/>
          <w:kern w:val="2"/>
          <w:szCs w:val="21"/>
        </w:rPr>
        <w:t>在芯片手册中关于</w:t>
      </w:r>
      <w:r w:rsidR="00830D78" w:rsidRPr="00BD4466">
        <w:rPr>
          <w:rFonts w:ascii="Calibri" w:hAnsi="Calibri" w:cs="Times New Roman" w:hint="eastAsia"/>
          <w:kern w:val="2"/>
          <w:szCs w:val="21"/>
        </w:rPr>
        <w:t>两</w:t>
      </w:r>
      <w:r w:rsidRPr="00BD4466">
        <w:rPr>
          <w:rFonts w:ascii="Calibri" w:hAnsi="Calibri" w:cs="Times New Roman" w:hint="eastAsia"/>
          <w:kern w:val="2"/>
          <w:szCs w:val="21"/>
        </w:rPr>
        <w:t>次通信的叙述如图</w:t>
      </w:r>
      <w:r w:rsidRPr="00BD4466">
        <w:rPr>
          <w:rFonts w:ascii="Calibri" w:hAnsi="Calibri" w:cs="Times New Roman" w:hint="eastAsia"/>
          <w:kern w:val="2"/>
          <w:szCs w:val="21"/>
        </w:rPr>
        <w:t>8</w:t>
      </w:r>
      <w:r w:rsidRPr="00BD4466">
        <w:rPr>
          <w:rFonts w:ascii="Calibri" w:hAnsi="Calibri" w:cs="Times New Roman"/>
          <w:kern w:val="2"/>
          <w:szCs w:val="21"/>
        </w:rPr>
        <w:t>.5</w:t>
      </w:r>
      <w:r w:rsidRPr="00BD4466">
        <w:rPr>
          <w:rFonts w:ascii="Calibri" w:hAnsi="Calibri" w:cs="Times New Roman" w:hint="eastAsia"/>
          <w:kern w:val="2"/>
          <w:szCs w:val="21"/>
        </w:rPr>
        <w:t>和图</w:t>
      </w:r>
      <w:r w:rsidRPr="00BD4466">
        <w:rPr>
          <w:rFonts w:ascii="Calibri" w:hAnsi="Calibri" w:cs="Times New Roman"/>
          <w:kern w:val="2"/>
          <w:szCs w:val="21"/>
        </w:rPr>
        <w:t>8.6</w:t>
      </w:r>
      <w:r w:rsidRPr="00BD4466">
        <w:rPr>
          <w:rFonts w:ascii="Calibri" w:hAnsi="Calibri" w:cs="Times New Roman" w:hint="eastAsia"/>
          <w:kern w:val="2"/>
          <w:szCs w:val="21"/>
        </w:rPr>
        <w:t>所示</w:t>
      </w:r>
      <w:r>
        <w:rPr>
          <w:rFonts w:hint="eastAsia"/>
        </w:rPr>
        <w:t>。</w:t>
      </w:r>
    </w:p>
    <w:p w14:paraId="2CF8A625" w14:textId="7EF7137B" w:rsidR="00C84106" w:rsidRDefault="00C84106" w:rsidP="00486E85">
      <w:pPr>
        <w:jc w:val="center"/>
      </w:pPr>
      <w:r w:rsidRPr="00C84106">
        <w:rPr>
          <w:noProof/>
        </w:rPr>
        <w:drawing>
          <wp:inline distT="0" distB="0" distL="0" distR="0" wp14:anchorId="67B359DB" wp14:editId="55D9515F">
            <wp:extent cx="3993140" cy="1931670"/>
            <wp:effectExtent l="0" t="0" r="7620" b="0"/>
            <wp:docPr id="1795613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136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5081" cy="195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0D7D" w14:textId="610741DB" w:rsidR="00C84106" w:rsidRPr="00C84106" w:rsidRDefault="00C84106" w:rsidP="00C84106">
      <w:pPr>
        <w:jc w:val="center"/>
        <w:rPr>
          <w:rFonts w:ascii="宋体" w:hAnsi="宋体"/>
          <w:color w:val="000000"/>
          <w:sz w:val="22"/>
          <w:szCs w:val="22"/>
          <w:vertAlign w:val="superscript"/>
        </w:rPr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 xml:space="preserve">.5  </w:t>
      </w:r>
      <w:r w:rsidRPr="00C84106">
        <w:rPr>
          <w:rFonts w:cs="Calibri"/>
          <w:color w:val="000000"/>
          <w:sz w:val="22"/>
          <w:szCs w:val="22"/>
        </w:rPr>
        <w:t>I2C</w:t>
      </w:r>
      <w:r w:rsidRPr="00C84106">
        <w:rPr>
          <w:rFonts w:ascii="宋体" w:hAnsi="宋体"/>
          <w:color w:val="000000"/>
          <w:sz w:val="22"/>
          <w:szCs w:val="22"/>
        </w:rPr>
        <w:t>通</w:t>
      </w:r>
      <w:r w:rsidR="00486E85">
        <w:rPr>
          <w:rFonts w:ascii="宋体" w:hAnsi="宋体" w:hint="eastAsia"/>
          <w:color w:val="000000"/>
          <w:sz w:val="22"/>
          <w:szCs w:val="22"/>
        </w:rPr>
        <w:t>信</w:t>
      </w:r>
      <w:r w:rsidRPr="00C84106">
        <w:rPr>
          <w:rFonts w:ascii="宋体" w:hAnsi="宋体"/>
          <w:color w:val="000000"/>
          <w:sz w:val="22"/>
          <w:szCs w:val="22"/>
        </w:rPr>
        <w:t>初始化</w:t>
      </w:r>
      <w:r>
        <w:rPr>
          <w:rFonts w:ascii="宋体" w:hAnsi="宋体" w:hint="eastAsia"/>
          <w:color w:val="000000"/>
          <w:sz w:val="22"/>
          <w:szCs w:val="22"/>
        </w:rPr>
        <w:t>配置</w:t>
      </w:r>
      <w:r w:rsidRPr="00C84106">
        <w:rPr>
          <w:rFonts w:ascii="宋体" w:hAnsi="宋体"/>
          <w:color w:val="000000"/>
          <w:sz w:val="22"/>
          <w:szCs w:val="22"/>
        </w:rPr>
        <w:t>时序</w:t>
      </w:r>
      <w:r>
        <w:rPr>
          <w:rFonts w:ascii="宋体" w:hAnsi="宋体" w:hint="eastAsia"/>
          <w:color w:val="000000"/>
          <w:sz w:val="22"/>
          <w:szCs w:val="22"/>
          <w:vertAlign w:val="superscript"/>
        </w:rPr>
        <w:t>[</w:t>
      </w:r>
      <w:r>
        <w:rPr>
          <w:rFonts w:ascii="宋体" w:hAnsi="宋体"/>
          <w:color w:val="000000"/>
          <w:sz w:val="22"/>
          <w:szCs w:val="22"/>
          <w:vertAlign w:val="superscript"/>
        </w:rPr>
        <w:t>2]</w:t>
      </w:r>
    </w:p>
    <w:p w14:paraId="6BA13B10" w14:textId="1C36AC88" w:rsidR="00C84106" w:rsidRDefault="00486E85" w:rsidP="00486E85">
      <w:pPr>
        <w:jc w:val="center"/>
      </w:pPr>
      <w:r w:rsidRPr="00486E85">
        <w:rPr>
          <w:noProof/>
        </w:rPr>
        <w:drawing>
          <wp:inline distT="0" distB="0" distL="0" distR="0" wp14:anchorId="78859D78" wp14:editId="2592AC7B">
            <wp:extent cx="4000500" cy="1783030"/>
            <wp:effectExtent l="0" t="0" r="0" b="8255"/>
            <wp:docPr id="1034694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949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7370" cy="178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97A7" w14:textId="046B76E6" w:rsidR="00486E85" w:rsidRPr="00486E85" w:rsidRDefault="00486E85" w:rsidP="00486E85">
      <w:pPr>
        <w:jc w:val="center"/>
        <w:rPr>
          <w:vertAlign w:val="superscript"/>
        </w:rPr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>.6  I2C</w:t>
      </w:r>
      <w:r>
        <w:rPr>
          <w:rFonts w:hint="eastAsia"/>
        </w:rPr>
        <w:t>通信读取时序</w:t>
      </w:r>
      <w:r>
        <w:rPr>
          <w:rFonts w:hint="eastAsia"/>
          <w:vertAlign w:val="superscript"/>
        </w:rPr>
        <w:t>[</w:t>
      </w:r>
      <w:r>
        <w:rPr>
          <w:vertAlign w:val="superscript"/>
        </w:rPr>
        <w:t>2]</w:t>
      </w:r>
    </w:p>
    <w:p w14:paraId="596D0FCF" w14:textId="6E6480AF" w:rsidR="00486E85" w:rsidRDefault="00486E85" w:rsidP="00486E85">
      <w:pPr>
        <w:ind w:firstLineChars="200" w:firstLine="420"/>
      </w:pPr>
      <w:r>
        <w:rPr>
          <w:rFonts w:hint="eastAsia"/>
        </w:rPr>
        <w:lastRenderedPageBreak/>
        <w:t>由于</w:t>
      </w:r>
      <w:r w:rsidR="00D54E59">
        <w:rPr>
          <w:rFonts w:hint="eastAsia"/>
        </w:rPr>
        <w:t>原始时钟信号为</w:t>
      </w:r>
      <w:r w:rsidR="00D54E59">
        <w:rPr>
          <w:rFonts w:hint="eastAsia"/>
        </w:rPr>
        <w:t>1</w:t>
      </w:r>
      <w:r w:rsidR="00D54E59">
        <w:t>2MHz</w:t>
      </w:r>
      <w:r w:rsidR="00D54E59">
        <w:rPr>
          <w:rFonts w:hint="eastAsia"/>
        </w:rPr>
        <w:t>，而</w:t>
      </w:r>
      <w:r w:rsidR="00D54E59">
        <w:rPr>
          <w:rFonts w:hint="eastAsia"/>
        </w:rPr>
        <w:t>I</w:t>
      </w:r>
      <w:r w:rsidR="00D54E59">
        <w:t>2C</w:t>
      </w:r>
      <w:r w:rsidR="00D54E59">
        <w:rPr>
          <w:rFonts w:hint="eastAsia"/>
        </w:rPr>
        <w:t>通信的最高频率为</w:t>
      </w:r>
      <w:r w:rsidR="00D54E59">
        <w:rPr>
          <w:rFonts w:hint="eastAsia"/>
        </w:rPr>
        <w:t>1</w:t>
      </w:r>
      <w:r w:rsidR="00D54E59">
        <w:t>00kHz</w:t>
      </w:r>
      <w:r w:rsidR="00D54E59">
        <w:rPr>
          <w:rFonts w:hint="eastAsia"/>
        </w:rPr>
        <w:t>，分频后每</w:t>
      </w:r>
      <w:r w:rsidR="00D54E59">
        <w:rPr>
          <w:rFonts w:hint="eastAsia"/>
        </w:rPr>
        <w:t>4</w:t>
      </w:r>
      <w:r w:rsidR="00D54E59">
        <w:rPr>
          <w:rFonts w:hint="eastAsia"/>
        </w:rPr>
        <w:t>个周期传输</w:t>
      </w:r>
      <w:r w:rsidR="00D54E59">
        <w:rPr>
          <w:rFonts w:hint="eastAsia"/>
        </w:rPr>
        <w:t>1</w:t>
      </w:r>
      <w:r w:rsidR="00D54E59">
        <w:t>6bit</w:t>
      </w:r>
      <w:r w:rsidR="00D54E59">
        <w:rPr>
          <w:rFonts w:hint="eastAsia"/>
        </w:rPr>
        <w:t>，故至少应分频</w:t>
      </w:r>
      <w:r w:rsidR="00D54E59">
        <w:rPr>
          <w:rFonts w:hint="eastAsia"/>
        </w:rPr>
        <w:t>3</w:t>
      </w:r>
      <w:r w:rsidR="00D54E59">
        <w:t>0</w:t>
      </w:r>
      <w:r w:rsidR="00D54E59">
        <w:rPr>
          <w:rFonts w:hint="eastAsia"/>
        </w:rPr>
        <w:t>倍，即分到</w:t>
      </w:r>
      <w:r w:rsidR="00631E95">
        <w:rPr>
          <w:rFonts w:hint="eastAsia"/>
        </w:rPr>
        <w:t>4</w:t>
      </w:r>
      <w:r w:rsidR="00631E95">
        <w:t>00kHz</w:t>
      </w:r>
      <w:r w:rsidR="00631E95">
        <w:rPr>
          <w:rFonts w:hint="eastAsia"/>
        </w:rPr>
        <w:t>。但在实际过程中发现这样得到的电压显示仍不稳定，即有跳变，我们认为是工作频率仍然较高，故通过多次实验测试最后将分频数增大到了</w:t>
      </w:r>
      <w:r w:rsidR="00631E95">
        <w:rPr>
          <w:rFonts w:hint="eastAsia"/>
        </w:rPr>
        <w:t>2</w:t>
      </w:r>
      <w:r w:rsidR="00631E95">
        <w:t>0000</w:t>
      </w:r>
      <w:r w:rsidR="00631E95">
        <w:rPr>
          <w:rFonts w:hint="eastAsia"/>
        </w:rPr>
        <w:t>，即分到了</w:t>
      </w:r>
      <w:r w:rsidR="00631E95">
        <w:rPr>
          <w:rFonts w:hint="eastAsia"/>
        </w:rPr>
        <w:t>6</w:t>
      </w:r>
      <w:r w:rsidR="00631E95">
        <w:t>00Hz</w:t>
      </w:r>
      <w:r w:rsidR="00631E95">
        <w:rPr>
          <w:rFonts w:hint="eastAsia"/>
        </w:rPr>
        <w:t>，得到的显示数据较为稳定。</w:t>
      </w:r>
    </w:p>
    <w:p w14:paraId="277A395F" w14:textId="3558895E" w:rsidR="00631E95" w:rsidRDefault="00631E95" w:rsidP="00486E85">
      <w:pPr>
        <w:ind w:firstLineChars="200" w:firstLine="420"/>
      </w:pPr>
      <w:r>
        <w:rPr>
          <w:rFonts w:hint="eastAsia"/>
        </w:rPr>
        <w:t>根据</w:t>
      </w:r>
      <w:r w:rsidR="00E72F91">
        <w:rPr>
          <w:rFonts w:hint="eastAsia"/>
        </w:rPr>
        <w:t>I</w:t>
      </w:r>
      <w:r w:rsidR="00E72F91">
        <w:t>2C</w:t>
      </w:r>
      <w:r w:rsidR="00E72F91">
        <w:rPr>
          <w:rFonts w:hint="eastAsia"/>
        </w:rPr>
        <w:t>时序，</w:t>
      </w:r>
      <w:r w:rsidR="00E72F91">
        <w:rPr>
          <w:rFonts w:hint="eastAsia"/>
        </w:rPr>
        <w:t>A</w:t>
      </w:r>
      <w:r w:rsidR="00E72F91">
        <w:t>DC</w:t>
      </w:r>
      <w:r w:rsidR="00E72F91">
        <w:rPr>
          <w:rFonts w:hint="eastAsia"/>
        </w:rPr>
        <w:t>模块中设置了</w:t>
      </w:r>
      <w:r w:rsidR="00E72F91">
        <w:rPr>
          <w:rFonts w:hint="eastAsia"/>
        </w:rPr>
        <w:t>6</w:t>
      </w:r>
      <w:r w:rsidR="00E72F91">
        <w:rPr>
          <w:rFonts w:hint="eastAsia"/>
        </w:rPr>
        <w:t>个状态来进行通信，即：</w:t>
      </w:r>
    </w:p>
    <w:p w14:paraId="69B0E47F" w14:textId="4D143D34" w:rsidR="00E72F91" w:rsidRDefault="00E72F91" w:rsidP="00486E85">
      <w:pPr>
        <w:ind w:firstLineChars="200" w:firstLine="420"/>
      </w:pPr>
      <w:r>
        <w:rPr>
          <w:rFonts w:hint="eastAsia"/>
        </w:rPr>
        <w:t>I</w:t>
      </w:r>
      <w:r>
        <w:t>DLE</w:t>
      </w:r>
      <w:r>
        <w:rPr>
          <w:rFonts w:hint="eastAsia"/>
        </w:rPr>
        <w:t>：软件自复位状态，用于程序失控后的复位处理；</w:t>
      </w:r>
    </w:p>
    <w:p w14:paraId="6378FCCB" w14:textId="74C2BBF5" w:rsidR="00E72F91" w:rsidRDefault="00E72F91" w:rsidP="00486E85">
      <w:pPr>
        <w:ind w:firstLineChars="200" w:firstLine="420"/>
      </w:pPr>
      <w:r>
        <w:rPr>
          <w:rFonts w:hint="eastAsia"/>
        </w:rPr>
        <w:t>M</w:t>
      </w:r>
      <w:r>
        <w:t>AIN</w:t>
      </w:r>
      <w:r>
        <w:rPr>
          <w:rFonts w:hint="eastAsia"/>
        </w:rPr>
        <w:t>：主状态，包含上述两次通信过程；</w:t>
      </w:r>
    </w:p>
    <w:p w14:paraId="52EEB4D3" w14:textId="06721CF2" w:rsidR="00E72F91" w:rsidRDefault="00E72F91" w:rsidP="00486E85">
      <w:pPr>
        <w:ind w:firstLineChars="200" w:firstLine="420"/>
      </w:pPr>
      <w:r>
        <w:rPr>
          <w:rFonts w:hint="eastAsia"/>
        </w:rPr>
        <w:t>S</w:t>
      </w:r>
      <w:r>
        <w:t>TART</w:t>
      </w:r>
      <w:r>
        <w:rPr>
          <w:rFonts w:hint="eastAsia"/>
        </w:rPr>
        <w:t>：</w:t>
      </w:r>
      <w:r>
        <w:rPr>
          <w:rFonts w:hint="eastAsia"/>
        </w:rPr>
        <w:t>I</w:t>
      </w:r>
      <w:r>
        <w:t>2C</w:t>
      </w:r>
      <w:r>
        <w:rPr>
          <w:rFonts w:hint="eastAsia"/>
        </w:rPr>
        <w:t>通信时序中的起始</w:t>
      </w:r>
      <w:r>
        <w:rPr>
          <w:rFonts w:hint="eastAsia"/>
        </w:rPr>
        <w:t>S</w:t>
      </w:r>
      <w:r>
        <w:t>TART</w:t>
      </w:r>
      <w:r>
        <w:rPr>
          <w:rFonts w:hint="eastAsia"/>
        </w:rPr>
        <w:t>；</w:t>
      </w:r>
    </w:p>
    <w:p w14:paraId="72ED63D5" w14:textId="107E0C81" w:rsidR="00E72F91" w:rsidRDefault="00E72F91" w:rsidP="00486E85">
      <w:pPr>
        <w:ind w:firstLineChars="200" w:firstLine="420"/>
      </w:pPr>
      <w:r>
        <w:rPr>
          <w:rFonts w:hint="eastAsia"/>
        </w:rPr>
        <w:t>W</w:t>
      </w:r>
      <w:r>
        <w:t>RITE</w:t>
      </w:r>
      <w:r>
        <w:rPr>
          <w:rFonts w:hint="eastAsia"/>
        </w:rPr>
        <w:t>：</w:t>
      </w:r>
      <w:r>
        <w:rPr>
          <w:rFonts w:hint="eastAsia"/>
        </w:rPr>
        <w:t>I</w:t>
      </w:r>
      <w:r>
        <w:t>2C</w:t>
      </w:r>
      <w:r>
        <w:rPr>
          <w:rFonts w:hint="eastAsia"/>
        </w:rPr>
        <w:t>通信时序中的写操作</w:t>
      </w:r>
      <w:r>
        <w:rPr>
          <w:rFonts w:hint="eastAsia"/>
        </w:rPr>
        <w:t>W</w:t>
      </w:r>
      <w:r>
        <w:t>RITE</w:t>
      </w:r>
      <w:r>
        <w:rPr>
          <w:rFonts w:hint="eastAsia"/>
        </w:rPr>
        <w:t>和相应的判断操作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；</w:t>
      </w:r>
    </w:p>
    <w:p w14:paraId="2EABB92A" w14:textId="76DB16F7" w:rsidR="00E72F91" w:rsidRDefault="00E72F91" w:rsidP="00486E85">
      <w:pPr>
        <w:ind w:firstLineChars="200" w:firstLine="420"/>
      </w:pPr>
      <w:r>
        <w:rPr>
          <w:rFonts w:hint="eastAsia"/>
        </w:rPr>
        <w:t>R</w:t>
      </w:r>
      <w:r>
        <w:t>EAD</w:t>
      </w:r>
      <w:r>
        <w:rPr>
          <w:rFonts w:hint="eastAsia"/>
        </w:rPr>
        <w:t>：</w:t>
      </w:r>
      <w:r>
        <w:rPr>
          <w:rFonts w:hint="eastAsia"/>
        </w:rPr>
        <w:t>I</w:t>
      </w:r>
      <w:r>
        <w:t>2C</w:t>
      </w:r>
      <w:r>
        <w:rPr>
          <w:rFonts w:hint="eastAsia"/>
        </w:rPr>
        <w:t>通信时序中的读操作</w:t>
      </w:r>
      <w:r>
        <w:rPr>
          <w:rFonts w:hint="eastAsia"/>
        </w:rPr>
        <w:t>R</w:t>
      </w:r>
      <w:r>
        <w:t>EAD</w:t>
      </w:r>
      <w:r>
        <w:rPr>
          <w:rFonts w:hint="eastAsia"/>
        </w:rPr>
        <w:t>和返回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；</w:t>
      </w:r>
    </w:p>
    <w:p w14:paraId="4AF60E12" w14:textId="332EFC17" w:rsidR="00BD4466" w:rsidRDefault="00830D78" w:rsidP="00935DBC">
      <w:pPr>
        <w:ind w:firstLineChars="200" w:firstLine="420"/>
      </w:pPr>
      <w:r>
        <w:rPr>
          <w:rFonts w:hint="eastAsia"/>
        </w:rPr>
        <w:t>S</w:t>
      </w:r>
      <w:r>
        <w:t>TOP</w:t>
      </w:r>
      <w:r>
        <w:rPr>
          <w:rFonts w:hint="eastAsia"/>
        </w:rPr>
        <w:t>：</w:t>
      </w:r>
      <w:r>
        <w:t>I2C</w:t>
      </w:r>
      <w:r>
        <w:rPr>
          <w:rFonts w:hint="eastAsia"/>
        </w:rPr>
        <w:t>通信时序中的结束</w:t>
      </w:r>
      <w:r>
        <w:rPr>
          <w:rFonts w:hint="eastAsia"/>
        </w:rPr>
        <w:t>S</w:t>
      </w:r>
      <w:r>
        <w:t>TOP</w:t>
      </w:r>
      <w:r>
        <w:rPr>
          <w:rFonts w:hint="eastAsia"/>
        </w:rPr>
        <w:t>。</w:t>
      </w:r>
    </w:p>
    <w:p w14:paraId="3EF88AAE" w14:textId="329466C4" w:rsidR="00935DBC" w:rsidRDefault="00935DBC" w:rsidP="00935DBC">
      <w:pPr>
        <w:rPr>
          <w:sz w:val="28"/>
          <w:szCs w:val="28"/>
        </w:rPr>
      </w:pPr>
      <w:r w:rsidRPr="00935DBC">
        <w:rPr>
          <w:rFonts w:hint="eastAsia"/>
          <w:sz w:val="28"/>
          <w:szCs w:val="28"/>
        </w:rPr>
        <w:t>3</w:t>
      </w:r>
      <w:r w:rsidRPr="00935DBC">
        <w:rPr>
          <w:sz w:val="28"/>
          <w:szCs w:val="28"/>
        </w:rPr>
        <w:t>.3</w:t>
      </w:r>
      <w:r w:rsidRPr="00935DBC">
        <w:rPr>
          <w:rFonts w:hint="eastAsia"/>
          <w:sz w:val="28"/>
          <w:szCs w:val="28"/>
        </w:rPr>
        <w:t>模式切换模块</w:t>
      </w:r>
      <w:r w:rsidRPr="00935DBC">
        <w:rPr>
          <w:rFonts w:hint="eastAsia"/>
          <w:sz w:val="28"/>
          <w:szCs w:val="28"/>
        </w:rPr>
        <w:t>(</w:t>
      </w:r>
      <w:r w:rsidRPr="00935DBC">
        <w:rPr>
          <w:sz w:val="28"/>
          <w:szCs w:val="28"/>
        </w:rPr>
        <w:t>mode_shift.vhd)</w:t>
      </w:r>
    </w:p>
    <w:p w14:paraId="5E15ECE0" w14:textId="637C8788" w:rsidR="00935DBC" w:rsidRDefault="00027637" w:rsidP="00935DBC">
      <w:pPr>
        <w:ind w:firstLineChars="200" w:firstLine="420"/>
      </w:pPr>
      <w:r>
        <w:rPr>
          <w:rFonts w:hint="eastAsia"/>
        </w:rPr>
        <w:t>模式切换模块通过读取模式切换按键信号，切换</w:t>
      </w:r>
      <w:r w:rsidR="00D46ED6">
        <w:rPr>
          <w:rFonts w:hint="eastAsia"/>
        </w:rPr>
        <w:t>系统显示状态。状态</w:t>
      </w:r>
      <w:r w:rsidR="00D46ED6">
        <w:rPr>
          <w:rFonts w:hint="eastAsia"/>
        </w:rPr>
        <w:t>m</w:t>
      </w:r>
      <w:r w:rsidR="00D46ED6">
        <w:t>ode=0</w:t>
      </w:r>
      <w:r w:rsidR="00D46ED6">
        <w:rPr>
          <w:rFonts w:hint="eastAsia"/>
        </w:rPr>
        <w:t>时数码管和</w:t>
      </w:r>
      <w:r w:rsidR="00D46ED6">
        <w:rPr>
          <w:rFonts w:hint="eastAsia"/>
        </w:rPr>
        <w:t>L</w:t>
      </w:r>
      <w:r w:rsidR="00D46ED6">
        <w:t>CD</w:t>
      </w:r>
      <w:r w:rsidR="00D46ED6">
        <w:rPr>
          <w:rFonts w:hint="eastAsia"/>
        </w:rPr>
        <w:t>屏显示实际电压</w:t>
      </w:r>
      <w:r w:rsidR="00D46ED6">
        <w:rPr>
          <w:rFonts w:hint="eastAsia"/>
        </w:rPr>
        <w:t>0</w:t>
      </w:r>
      <w:r w:rsidR="00D46ED6">
        <w:t>.0000~3.3000V</w:t>
      </w:r>
      <w:r w:rsidR="00D46ED6">
        <w:rPr>
          <w:rFonts w:hint="eastAsia"/>
        </w:rPr>
        <w:t>；状态</w:t>
      </w:r>
      <w:r w:rsidR="00D46ED6">
        <w:rPr>
          <w:rFonts w:hint="eastAsia"/>
        </w:rPr>
        <w:t>m</w:t>
      </w:r>
      <w:r w:rsidR="00D46ED6">
        <w:t>ode=1</w:t>
      </w:r>
      <w:r w:rsidR="00D46ED6">
        <w:rPr>
          <w:rFonts w:hint="eastAsia"/>
        </w:rPr>
        <w:t>时数码管和</w:t>
      </w:r>
      <w:r w:rsidR="00D46ED6">
        <w:rPr>
          <w:rFonts w:hint="eastAsia"/>
        </w:rPr>
        <w:t>L</w:t>
      </w:r>
      <w:r w:rsidR="00D46ED6">
        <w:t>CD</w:t>
      </w:r>
      <w:r w:rsidR="00D46ED6">
        <w:rPr>
          <w:rFonts w:hint="eastAsia"/>
        </w:rPr>
        <w:t>屏显示量化编码的十进制值</w:t>
      </w:r>
      <w:r w:rsidR="00D46ED6">
        <w:rPr>
          <w:rFonts w:hint="eastAsia"/>
        </w:rPr>
        <w:t>0</w:t>
      </w:r>
      <w:r w:rsidR="00D46ED6">
        <w:t>~255</w:t>
      </w:r>
      <w:r w:rsidR="00D46ED6">
        <w:rPr>
          <w:rFonts w:hint="eastAsia"/>
        </w:rPr>
        <w:t>。若有复位键按下，则系统立即复位（异步复位）。</w:t>
      </w:r>
      <w:r w:rsidR="00A31011">
        <w:rPr>
          <w:rFonts w:hint="eastAsia"/>
        </w:rPr>
        <w:t>本模块中包含</w:t>
      </w:r>
      <w:r w:rsidR="00B101BB">
        <w:rPr>
          <w:rFonts w:hint="eastAsia"/>
        </w:rPr>
        <w:t>有</w:t>
      </w:r>
      <w:r w:rsidR="00A31011">
        <w:rPr>
          <w:rFonts w:hint="eastAsia"/>
        </w:rPr>
        <w:t>按键消抖模块。</w:t>
      </w:r>
    </w:p>
    <w:p w14:paraId="651F4EF4" w14:textId="77B16C13" w:rsidR="00F4351B" w:rsidRDefault="00F4351B" w:rsidP="00F4351B">
      <w:pPr>
        <w:rPr>
          <w:sz w:val="28"/>
          <w:szCs w:val="28"/>
        </w:rPr>
      </w:pPr>
      <w:r w:rsidRPr="00F4351B">
        <w:rPr>
          <w:rFonts w:hint="eastAsia"/>
          <w:sz w:val="28"/>
          <w:szCs w:val="28"/>
        </w:rPr>
        <w:t>3</w:t>
      </w:r>
      <w:r w:rsidRPr="00F4351B">
        <w:rPr>
          <w:sz w:val="28"/>
          <w:szCs w:val="28"/>
        </w:rPr>
        <w:t>.4</w:t>
      </w:r>
      <w:r w:rsidRPr="00F4351B">
        <w:rPr>
          <w:rFonts w:hint="eastAsia"/>
          <w:sz w:val="28"/>
          <w:szCs w:val="28"/>
        </w:rPr>
        <w:t>二进制</w:t>
      </w:r>
      <w:r>
        <w:rPr>
          <w:rFonts w:hint="eastAsia"/>
          <w:sz w:val="28"/>
          <w:szCs w:val="28"/>
        </w:rPr>
        <w:t>码</w:t>
      </w:r>
      <w:r w:rsidRPr="00F4351B">
        <w:rPr>
          <w:rFonts w:hint="eastAsia"/>
          <w:sz w:val="28"/>
          <w:szCs w:val="28"/>
        </w:rPr>
        <w:t>转</w:t>
      </w:r>
      <w:r w:rsidRPr="00F4351B">
        <w:rPr>
          <w:rFonts w:hint="eastAsia"/>
          <w:sz w:val="28"/>
          <w:szCs w:val="28"/>
        </w:rPr>
        <w:t>B</w:t>
      </w:r>
      <w:r w:rsidRPr="00F4351B">
        <w:rPr>
          <w:sz w:val="28"/>
          <w:szCs w:val="28"/>
        </w:rPr>
        <w:t>CD</w:t>
      </w:r>
      <w:r w:rsidRPr="00F4351B">
        <w:rPr>
          <w:rFonts w:hint="eastAsia"/>
          <w:sz w:val="28"/>
          <w:szCs w:val="28"/>
        </w:rPr>
        <w:t>码模块</w:t>
      </w:r>
      <w:r>
        <w:rPr>
          <w:rFonts w:hint="eastAsia"/>
          <w:sz w:val="28"/>
          <w:szCs w:val="28"/>
        </w:rPr>
        <w:t>(bi</w:t>
      </w:r>
      <w:r>
        <w:rPr>
          <w:sz w:val="28"/>
          <w:szCs w:val="28"/>
        </w:rPr>
        <w:t>nary_to_BCD.vhd)</w:t>
      </w:r>
    </w:p>
    <w:p w14:paraId="1A675EA3" w14:textId="6CB844F1" w:rsidR="00F4351B" w:rsidRDefault="00F4351B" w:rsidP="00F4351B">
      <w:pPr>
        <w:ind w:firstLineChars="200" w:firstLine="420"/>
      </w:pPr>
      <w:r w:rsidRPr="00F4351B">
        <w:t>BCD</w:t>
      </w:r>
      <w:r>
        <w:t>码中</w:t>
      </w:r>
      <w:r>
        <w:t>4</w:t>
      </w:r>
      <w:r>
        <w:t>位只有</w:t>
      </w:r>
      <w:r>
        <w:t>0~9</w:t>
      </w:r>
      <w:r>
        <w:rPr>
          <w:rFonts w:hint="eastAsia"/>
        </w:rPr>
        <w:t>共</w:t>
      </w:r>
      <w:r>
        <w:t>十个数，但是在四位二进制中</w:t>
      </w:r>
      <w:r>
        <w:t>4</w:t>
      </w:r>
      <w:r>
        <w:t>位有</w:t>
      </w:r>
      <w:r>
        <w:t>0~15</w:t>
      </w:r>
      <w:r>
        <w:rPr>
          <w:rFonts w:hint="eastAsia"/>
        </w:rPr>
        <w:t>共</w:t>
      </w:r>
      <w:r>
        <w:t>十六个数，因此需要经过</w:t>
      </w:r>
      <w:r>
        <w:rPr>
          <w:rFonts w:hint="eastAsia"/>
        </w:rPr>
        <w:t>转换</w:t>
      </w:r>
      <w:r>
        <w:t>算法</w:t>
      </w:r>
      <w:r>
        <w:rPr>
          <w:rFonts w:hint="eastAsia"/>
        </w:rPr>
        <w:t>，</w:t>
      </w:r>
      <w:r>
        <w:t>将</w:t>
      </w:r>
      <w:r w:rsidRPr="00F4351B">
        <w:t>二进制数转换</w:t>
      </w:r>
      <w:r w:rsidRPr="00F4351B">
        <w:rPr>
          <w:rFonts w:hint="eastAsia"/>
        </w:rPr>
        <w:t>成</w:t>
      </w:r>
      <w:r w:rsidRPr="00F4351B">
        <w:t>BCD</w:t>
      </w:r>
      <w:r w:rsidRPr="00F4351B">
        <w:t>码</w:t>
      </w:r>
      <w:r w:rsidRPr="00F4351B">
        <w:rPr>
          <w:rFonts w:hint="eastAsia"/>
        </w:rPr>
        <w:t>后</w:t>
      </w:r>
      <w:r w:rsidRPr="00F4351B">
        <w:t>才能在数码管上显示。如图</w:t>
      </w:r>
      <w:r w:rsidR="002346C9">
        <w:t>8.7</w:t>
      </w:r>
      <w:r w:rsidRPr="00F4351B">
        <w:rPr>
          <w:rFonts w:hint="eastAsia"/>
        </w:rPr>
        <w:t>所示</w:t>
      </w:r>
      <w:r w:rsidR="002346C9">
        <w:rPr>
          <w:rFonts w:hint="eastAsia"/>
        </w:rPr>
        <w:t>，</w:t>
      </w:r>
      <w:r w:rsidRPr="00F4351B">
        <w:t>具体来讲可以采用加三移位法</w:t>
      </w:r>
      <w:r w:rsidR="002346C9">
        <w:rPr>
          <w:rFonts w:hint="eastAsia"/>
        </w:rPr>
        <w:t>，</w:t>
      </w:r>
      <w:r w:rsidRPr="00F4351B">
        <w:rPr>
          <w:rFonts w:hint="eastAsia"/>
        </w:rPr>
        <w:t>步骤如下</w:t>
      </w:r>
      <w:r w:rsidR="00756C7F">
        <w:rPr>
          <w:rFonts w:hint="eastAsia"/>
          <w:vertAlign w:val="superscript"/>
        </w:rPr>
        <w:t>[</w:t>
      </w:r>
      <w:r w:rsidR="00756C7F">
        <w:rPr>
          <w:vertAlign w:val="superscript"/>
        </w:rPr>
        <w:t>3]</w:t>
      </w:r>
      <w:r w:rsidRPr="00F4351B">
        <w:rPr>
          <w:rFonts w:hint="eastAsia"/>
        </w:rPr>
        <w:t>：</w:t>
      </w:r>
    </w:p>
    <w:p w14:paraId="0AA643FF" w14:textId="172C6B11" w:rsidR="00F4351B" w:rsidRDefault="00F4351B" w:rsidP="00F4351B">
      <w:pPr>
        <w:ind w:firstLine="420"/>
      </w:pPr>
      <w:r>
        <w:t>1</w:t>
      </w:r>
      <w:r>
        <w:t>、左移要转换的二进制码</w:t>
      </w:r>
      <w:r>
        <w:t>1</w:t>
      </w:r>
      <w:r>
        <w:t>位</w:t>
      </w:r>
    </w:p>
    <w:p w14:paraId="278B4AA1" w14:textId="77777777" w:rsidR="00F4351B" w:rsidRDefault="00F4351B" w:rsidP="00F4351B">
      <w:pPr>
        <w:ind w:firstLine="420"/>
      </w:pPr>
      <w:r>
        <w:t>2</w:t>
      </w:r>
      <w:r>
        <w:t>、左移之后，</w:t>
      </w:r>
      <w:r>
        <w:t>BCD</w:t>
      </w:r>
      <w:r>
        <w:t>码分别置于百位、十位、个位</w:t>
      </w:r>
    </w:p>
    <w:p w14:paraId="25BAD6C9" w14:textId="77777777" w:rsidR="00F4351B" w:rsidRDefault="00F4351B" w:rsidP="00F4351B">
      <w:pPr>
        <w:ind w:firstLine="420"/>
      </w:pPr>
      <w:r>
        <w:t>3</w:t>
      </w:r>
      <w:r>
        <w:t>、如果移位后所在的</w:t>
      </w:r>
      <w:r>
        <w:t>BCD</w:t>
      </w:r>
      <w:r>
        <w:t>码列大于或等于</w:t>
      </w:r>
      <w:r>
        <w:t>5</w:t>
      </w:r>
      <w:r>
        <w:t>，则对该值加</w:t>
      </w:r>
      <w:r>
        <w:t xml:space="preserve">3 </w:t>
      </w:r>
    </w:p>
    <w:p w14:paraId="0BCE9DC3" w14:textId="77777777" w:rsidR="00F4351B" w:rsidRDefault="00F4351B" w:rsidP="00F4351B">
      <w:pPr>
        <w:ind w:firstLine="420"/>
      </w:pPr>
      <w:r>
        <w:t>4</w:t>
      </w:r>
      <w:r>
        <w:t>、继续左移的过程直至全部移位完成。</w:t>
      </w:r>
    </w:p>
    <w:p w14:paraId="1086F2EC" w14:textId="77777777" w:rsidR="00F4351B" w:rsidRDefault="00F4351B" w:rsidP="00F4351B">
      <w:pPr>
        <w:ind w:firstLine="420"/>
        <w:jc w:val="center"/>
      </w:pPr>
      <w:r>
        <w:rPr>
          <w:noProof/>
        </w:rPr>
        <w:drawing>
          <wp:inline distT="0" distB="0" distL="0" distR="0" wp14:anchorId="4689B9F8" wp14:editId="34DD3AC8">
            <wp:extent cx="3699658" cy="2552700"/>
            <wp:effectExtent l="0" t="0" r="0" b="0"/>
            <wp:docPr id="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801" cy="256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9551" w14:textId="6697B8B4" w:rsidR="00F4351B" w:rsidRPr="00756C7F" w:rsidRDefault="00F4351B" w:rsidP="00F4351B">
      <w:pPr>
        <w:ind w:firstLineChars="200" w:firstLine="420"/>
        <w:jc w:val="center"/>
        <w:rPr>
          <w:vertAlign w:val="superscript"/>
        </w:rPr>
      </w:pPr>
      <w:r>
        <w:rPr>
          <w:rFonts w:hint="eastAsia"/>
        </w:rPr>
        <w:t>图</w:t>
      </w:r>
      <w:r w:rsidR="00BE5E9A">
        <w:t>8.7</w:t>
      </w:r>
      <w:r>
        <w:rPr>
          <w:rFonts w:hint="eastAsia"/>
        </w:rPr>
        <w:t xml:space="preserve">  </w:t>
      </w:r>
      <w:r w:rsidRPr="003765EF">
        <w:t>二进制数转换</w:t>
      </w:r>
      <w:r w:rsidRPr="003765EF">
        <w:t>BCD</w:t>
      </w:r>
      <w:r w:rsidRPr="003765EF">
        <w:t>码步骤示意图</w:t>
      </w:r>
      <w:r w:rsidR="00756C7F">
        <w:rPr>
          <w:rFonts w:hint="eastAsia"/>
          <w:vertAlign w:val="superscript"/>
        </w:rPr>
        <w:t>[</w:t>
      </w:r>
      <w:r w:rsidR="00756C7F">
        <w:rPr>
          <w:vertAlign w:val="superscript"/>
        </w:rPr>
        <w:t>3]</w:t>
      </w:r>
    </w:p>
    <w:p w14:paraId="1B807513" w14:textId="523FB6C0" w:rsidR="00756C7F" w:rsidRDefault="003E6B93" w:rsidP="00756C7F">
      <w:pPr>
        <w:ind w:firstLineChars="200" w:firstLine="420"/>
      </w:pPr>
      <w:r>
        <w:rPr>
          <w:rFonts w:hint="eastAsia"/>
        </w:rPr>
        <w:t>也</w:t>
      </w:r>
      <w:r w:rsidR="00756C7F">
        <w:rPr>
          <w:rFonts w:hint="eastAsia"/>
        </w:rPr>
        <w:t>可</w:t>
      </w:r>
      <w:r>
        <w:rPr>
          <w:rFonts w:hint="eastAsia"/>
        </w:rPr>
        <w:t>以由</w:t>
      </w:r>
      <w:r>
        <w:rPr>
          <w:rFonts w:hint="eastAsia"/>
        </w:rPr>
        <w:t>B</w:t>
      </w:r>
      <w:r>
        <w:t>CD</w:t>
      </w:r>
      <w:r>
        <w:rPr>
          <w:rFonts w:hint="eastAsia"/>
        </w:rPr>
        <w:t>码</w:t>
      </w:r>
      <w:r w:rsidR="00756C7F">
        <w:rPr>
          <w:rFonts w:hint="eastAsia"/>
        </w:rPr>
        <w:t>得到</w:t>
      </w:r>
      <w:r>
        <w:rPr>
          <w:rFonts w:hint="eastAsia"/>
        </w:rPr>
        <w:t>量化编码的十进制值</w:t>
      </w:r>
      <m:oMath>
        <m:r>
          <w:rPr>
            <w:rFonts w:ascii="Cambria Math" w:hAnsi="Cambria Math"/>
          </w:rPr>
          <m:t>M</m:t>
        </m:r>
      </m:oMath>
      <w:r>
        <w:rPr>
          <w:rFonts w:hint="eastAsia"/>
        </w:rPr>
        <w:t>。由于量化编码十进制值</w:t>
      </w:r>
      <m:oMath>
        <m:r>
          <w:rPr>
            <w:rFonts w:ascii="Cambria Math" w:hAnsi="Cambria Math"/>
          </w:rPr>
          <m:t>M</m:t>
        </m:r>
      </m:oMath>
      <w:r>
        <w:rPr>
          <w:rFonts w:hint="eastAsia"/>
        </w:rPr>
        <w:t>到实际电平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real</m:t>
            </m:r>
          </m:sub>
        </m:sSub>
      </m:oMath>
      <w:r>
        <w:rPr>
          <w:rFonts w:hint="eastAsia"/>
        </w:rPr>
        <w:t>的映射为</w:t>
      </w:r>
      <w:r>
        <w:rPr>
          <w:rFonts w:hint="eastAsia"/>
        </w:rPr>
        <w:t>0</w:t>
      </w:r>
      <w:r>
        <w:t>~255</w:t>
      </w:r>
      <w:r>
        <w:rPr>
          <w:rFonts w:hint="eastAsia"/>
        </w:rPr>
        <w:t>到</w:t>
      </w:r>
      <w:r>
        <w:rPr>
          <w:rFonts w:hint="eastAsia"/>
        </w:rPr>
        <w:t>0</w:t>
      </w:r>
      <w:r>
        <w:t>~3.3V</w:t>
      </w:r>
      <w:r>
        <w:rPr>
          <w:rFonts w:hint="eastAsia"/>
        </w:rPr>
        <w:t>，故</w:t>
      </w:r>
      <w:r w:rsidR="00EA077C">
        <w:rPr>
          <w:rFonts w:hint="eastAsia"/>
        </w:rPr>
        <w:t>有</w:t>
      </w:r>
    </w:p>
    <w:p w14:paraId="0F682E36" w14:textId="269B254C" w:rsidR="00EA077C" w:rsidRPr="00EA077C" w:rsidRDefault="00000000" w:rsidP="00EA077C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real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3.3</m:t>
                  </m:r>
                </m:num>
                <m:den>
                  <m:r>
                    <w:rPr>
                      <w:rFonts w:ascii="Cambria Math" w:hAnsi="Cambria Math"/>
                    </w:rPr>
                    <m:t>255</m:t>
                  </m:r>
                </m:den>
              </m:f>
              <m:r>
                <w:rPr>
                  <w:rFonts w:ascii="Cambria Math" w:hAnsi="Cambria Math"/>
                </w:rPr>
                <m:t>≈0.0129#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8.1</m:t>
                  </m:r>
                </m:e>
              </m:d>
            </m:e>
          </m:eqArr>
        </m:oMath>
      </m:oMathPara>
    </w:p>
    <w:p w14:paraId="5B0EE539" w14:textId="3C3AA047" w:rsidR="00EA077C" w:rsidRDefault="00A53979" w:rsidP="00EA077C">
      <w:pPr>
        <w:ind w:firstLineChars="200" w:firstLine="420"/>
      </w:pPr>
      <w:r>
        <w:rPr>
          <w:rFonts w:hint="eastAsia"/>
        </w:rPr>
        <w:lastRenderedPageBreak/>
        <w:t>当然，我们实际的显示精度为</w:t>
      </w:r>
      <w:r>
        <w:rPr>
          <w:rFonts w:hint="eastAsia"/>
        </w:rPr>
        <w:t>0</w:t>
      </w:r>
      <w:r>
        <w:t>.0001V</w:t>
      </w:r>
      <w:r>
        <w:rPr>
          <w:rFonts w:hint="eastAsia"/>
        </w:rPr>
        <w:t>，故</w:t>
      </w:r>
      <w:r w:rsidR="005423FD">
        <w:rPr>
          <w:rFonts w:hint="eastAsia"/>
        </w:rPr>
        <w:t>实际的由量化编码的十进制值</w:t>
      </w:r>
      <m:oMath>
        <m:r>
          <w:rPr>
            <w:rFonts w:ascii="Cambria Math" w:hAnsi="Cambria Math"/>
          </w:rPr>
          <m:t>M</m:t>
        </m:r>
      </m:oMath>
      <w:r w:rsidR="005423FD">
        <w:rPr>
          <w:rFonts w:hint="eastAsia"/>
        </w:rPr>
        <w:t>到实际电平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real</m:t>
            </m:r>
          </m:sub>
        </m:sSub>
      </m:oMath>
      <w:r w:rsidR="005423FD">
        <w:rPr>
          <w:rFonts w:hint="eastAsia"/>
        </w:rPr>
        <w:t>的放大倍数为</w:t>
      </w:r>
      <w:r w:rsidR="005423FD">
        <w:rPr>
          <w:rFonts w:hint="eastAsia"/>
        </w:rPr>
        <w:t>1</w:t>
      </w:r>
      <w:r w:rsidR="005423FD">
        <w:t>29=128+1</w:t>
      </w:r>
      <w:r w:rsidR="005423FD">
        <w:rPr>
          <w:rFonts w:hint="eastAsia"/>
        </w:rPr>
        <w:t>，若均用二进制表示，则可将量化编码左移</w:t>
      </w:r>
      <w:r w:rsidR="005423FD">
        <w:rPr>
          <w:rFonts w:hint="eastAsia"/>
        </w:rPr>
        <w:t>7</w:t>
      </w:r>
      <w:r w:rsidR="005423FD">
        <w:rPr>
          <w:rFonts w:hint="eastAsia"/>
        </w:rPr>
        <w:t>位，再加上原始量化编码值，就可以得到实际电平的二进制值。</w:t>
      </w:r>
    </w:p>
    <w:p w14:paraId="7B3C4DEC" w14:textId="4FBE9D87" w:rsidR="00E93537" w:rsidRPr="00977DB1" w:rsidRDefault="00E93537" w:rsidP="00E93537">
      <w:pPr>
        <w:rPr>
          <w:sz w:val="28"/>
          <w:szCs w:val="28"/>
        </w:rPr>
      </w:pPr>
      <w:r w:rsidRPr="00977DB1">
        <w:rPr>
          <w:rFonts w:hint="eastAsia"/>
          <w:sz w:val="28"/>
          <w:szCs w:val="28"/>
        </w:rPr>
        <w:t>3</w:t>
      </w:r>
      <w:r w:rsidRPr="00977DB1">
        <w:rPr>
          <w:sz w:val="28"/>
          <w:szCs w:val="28"/>
        </w:rPr>
        <w:t>.5 74HC595</w:t>
      </w:r>
      <w:r w:rsidRPr="00977DB1">
        <w:rPr>
          <w:rFonts w:hint="eastAsia"/>
          <w:sz w:val="28"/>
          <w:szCs w:val="28"/>
        </w:rPr>
        <w:t>控制数码管显示的控制字模块</w:t>
      </w:r>
      <w:r w:rsidRPr="00977DB1">
        <w:rPr>
          <w:rFonts w:hint="eastAsia"/>
          <w:sz w:val="28"/>
          <w:szCs w:val="28"/>
        </w:rPr>
        <w:t>(</w:t>
      </w:r>
      <w:r w:rsidRPr="00977DB1">
        <w:rPr>
          <w:sz w:val="28"/>
          <w:szCs w:val="28"/>
        </w:rPr>
        <w:t>ctrlword_595.vhd)</w:t>
      </w:r>
    </w:p>
    <w:p w14:paraId="5A24889B" w14:textId="68CCC8C7" w:rsidR="00E93537" w:rsidRDefault="00D73784" w:rsidP="00E93537">
      <w:pPr>
        <w:ind w:firstLineChars="200" w:firstLine="420"/>
      </w:pPr>
      <w:r>
        <w:rPr>
          <w:rFonts w:hint="eastAsia"/>
        </w:rPr>
        <w:t>根据参考资料</w:t>
      </w:r>
      <w:r w:rsidR="00BE5E9A">
        <w:rPr>
          <w:rFonts w:hint="eastAsia"/>
          <w:vertAlign w:val="superscript"/>
        </w:rPr>
        <w:t>[</w:t>
      </w:r>
      <w:r w:rsidR="00BE5E9A">
        <w:rPr>
          <w:vertAlign w:val="superscript"/>
        </w:rPr>
        <w:t>3]</w:t>
      </w:r>
      <w:r>
        <w:rPr>
          <w:rFonts w:hint="eastAsia"/>
        </w:rPr>
        <w:t>，</w:t>
      </w:r>
      <w:r w:rsidR="009707BC">
        <w:rPr>
          <w:rFonts w:hint="eastAsia"/>
        </w:rPr>
        <w:t>7</w:t>
      </w:r>
      <w:r w:rsidR="009707BC">
        <w:t>4HC595</w:t>
      </w:r>
      <w:r w:rsidR="009707BC">
        <w:rPr>
          <w:rFonts w:hint="eastAsia"/>
        </w:rPr>
        <w:t>的控制字</w:t>
      </w:r>
      <w:r w:rsidR="00057635">
        <w:rPr>
          <w:rFonts w:hint="eastAsia"/>
        </w:rPr>
        <w:t>长</w:t>
      </w:r>
      <w:r w:rsidR="009707BC">
        <w:rPr>
          <w:rFonts w:hint="eastAsia"/>
        </w:rPr>
        <w:t>为</w:t>
      </w:r>
      <w:r w:rsidR="009707BC">
        <w:rPr>
          <w:rFonts w:hint="eastAsia"/>
        </w:rPr>
        <w:t>1</w:t>
      </w:r>
      <w:r w:rsidR="009707BC">
        <w:t>6bit</w:t>
      </w:r>
      <w:r w:rsidR="009707BC">
        <w:rPr>
          <w:rFonts w:hint="eastAsia"/>
        </w:rPr>
        <w:t>，高</w:t>
      </w:r>
      <w:r w:rsidR="009707BC">
        <w:rPr>
          <w:rFonts w:hint="eastAsia"/>
        </w:rPr>
        <w:t>8</w:t>
      </w:r>
      <w:r w:rsidR="009707BC">
        <w:rPr>
          <w:rFonts w:hint="eastAsia"/>
        </w:rPr>
        <w:t>位用于位选（使能某个数码管），低</w:t>
      </w:r>
      <w:r w:rsidR="009707BC">
        <w:rPr>
          <w:rFonts w:hint="eastAsia"/>
        </w:rPr>
        <w:t>8</w:t>
      </w:r>
      <w:r w:rsidR="009707BC">
        <w:rPr>
          <w:rFonts w:hint="eastAsia"/>
        </w:rPr>
        <w:t>位用于段选（</w:t>
      </w:r>
      <w:r w:rsidR="009707BC">
        <w:rPr>
          <w:rFonts w:hint="eastAsia"/>
        </w:rPr>
        <w:t>7</w:t>
      </w:r>
      <w:r w:rsidR="009707BC">
        <w:rPr>
          <w:rFonts w:hint="eastAsia"/>
        </w:rPr>
        <w:t>段数码管具体显示值）。</w:t>
      </w:r>
      <w:r w:rsidR="00057635">
        <w:rPr>
          <w:rFonts w:hint="eastAsia"/>
        </w:rPr>
        <w:t>在该模块中，我们将</w:t>
      </w:r>
      <w:r w:rsidR="00057635">
        <w:rPr>
          <w:rFonts w:hint="eastAsia"/>
        </w:rPr>
        <w:t>6</w:t>
      </w:r>
      <w:r w:rsidR="00057635">
        <w:rPr>
          <w:rFonts w:hint="eastAsia"/>
        </w:rPr>
        <w:t>个数码管的控制字依次逐位串行输入，每读满一个数码管的</w:t>
      </w:r>
      <w:r w:rsidR="00057635">
        <w:rPr>
          <w:rFonts w:hint="eastAsia"/>
        </w:rPr>
        <w:t>1</w:t>
      </w:r>
      <w:r w:rsidR="00057635">
        <w:t>6bit</w:t>
      </w:r>
      <w:r w:rsidR="00057635">
        <w:rPr>
          <w:rFonts w:hint="eastAsia"/>
        </w:rPr>
        <w:t>控制字后并行输出到数码管显示。由上述过程可知，每一轮只能让一个数码管显示数据，但由于显示刷新频率较高，故人肉眼无法分辨，总体上会呈现五个数码管一起显示的效果。</w:t>
      </w:r>
    </w:p>
    <w:p w14:paraId="4B4D83C6" w14:textId="39294C10" w:rsidR="00057635" w:rsidRDefault="00057635" w:rsidP="00E93537">
      <w:pPr>
        <w:ind w:firstLineChars="200" w:firstLine="420"/>
      </w:pPr>
      <w:r>
        <w:rPr>
          <w:rFonts w:hint="eastAsia"/>
        </w:rPr>
        <w:t>在该模块中，首先将系统时钟</w:t>
      </w:r>
      <w:r>
        <w:rPr>
          <w:rFonts w:hint="eastAsia"/>
        </w:rPr>
        <w:t>1</w:t>
      </w:r>
      <w:r>
        <w:t>2MHz</w:t>
      </w:r>
      <w:r>
        <w:rPr>
          <w:rFonts w:hint="eastAsia"/>
        </w:rPr>
        <w:t>作</w:t>
      </w:r>
      <w:r>
        <w:t>6</w:t>
      </w:r>
      <w:r>
        <w:rPr>
          <w:rFonts w:hint="eastAsia"/>
        </w:rPr>
        <w:t>分频得到</w:t>
      </w:r>
      <w:r>
        <w:rPr>
          <w:rFonts w:hint="eastAsia"/>
        </w:rPr>
        <w:t>2</w:t>
      </w:r>
      <w:r>
        <w:t>MHz</w:t>
      </w:r>
      <w:r>
        <w:rPr>
          <w:rFonts w:hint="eastAsia"/>
        </w:rPr>
        <w:t>时钟作为串行读取时钟信号</w:t>
      </w:r>
      <w:r>
        <w:rPr>
          <w:rFonts w:hint="eastAsia"/>
        </w:rPr>
        <w:t>S</w:t>
      </w:r>
      <w:r>
        <w:t>CK</w:t>
      </w:r>
      <w:r>
        <w:rPr>
          <w:rFonts w:hint="eastAsia"/>
        </w:rPr>
        <w:t>，在</w:t>
      </w:r>
      <w:r>
        <w:rPr>
          <w:rFonts w:hint="eastAsia"/>
        </w:rPr>
        <w:t>S</w:t>
      </w:r>
      <w:r>
        <w:t>CK</w:t>
      </w:r>
      <w:r>
        <w:rPr>
          <w:rFonts w:hint="eastAsia"/>
        </w:rPr>
        <w:t>下降沿时将当前位数据写入</w:t>
      </w:r>
      <w:r>
        <w:rPr>
          <w:rFonts w:hint="eastAsia"/>
        </w:rPr>
        <w:t>din</w:t>
      </w:r>
      <w:r>
        <w:rPr>
          <w:rFonts w:hint="eastAsia"/>
        </w:rPr>
        <w:t>，在其上升沿时移位并将</w:t>
      </w:r>
      <w:r>
        <w:rPr>
          <w:rFonts w:hint="eastAsia"/>
        </w:rPr>
        <w:t>d</w:t>
      </w:r>
      <w:r>
        <w:t>in</w:t>
      </w:r>
      <w:r>
        <w:rPr>
          <w:rFonts w:hint="eastAsia"/>
        </w:rPr>
        <w:t>数据</w:t>
      </w:r>
      <w:r w:rsidR="003A0B85">
        <w:rPr>
          <w:rFonts w:hint="eastAsia"/>
        </w:rPr>
        <w:t>读入</w:t>
      </w:r>
      <w:r w:rsidR="003A0B85">
        <w:rPr>
          <w:rFonts w:hint="eastAsia"/>
        </w:rPr>
        <w:t>7</w:t>
      </w:r>
      <w:r w:rsidR="003A0B85">
        <w:t>4HC595</w:t>
      </w:r>
      <w:r w:rsidR="003A0B85">
        <w:rPr>
          <w:rFonts w:hint="eastAsia"/>
        </w:rPr>
        <w:t>，传完</w:t>
      </w:r>
      <w:r w:rsidR="003A0B85">
        <w:rPr>
          <w:rFonts w:hint="eastAsia"/>
        </w:rPr>
        <w:t>1</w:t>
      </w:r>
      <w:r w:rsidR="003A0B85">
        <w:t>6bit</w:t>
      </w:r>
      <w:r w:rsidR="003A0B85">
        <w:rPr>
          <w:rFonts w:hint="eastAsia"/>
        </w:rPr>
        <w:t>控制字后，令</w:t>
      </w:r>
      <w:r w:rsidR="003A0B85">
        <w:rPr>
          <w:rFonts w:hint="eastAsia"/>
        </w:rPr>
        <w:t>R</w:t>
      </w:r>
      <w:r w:rsidR="003A0B85">
        <w:t>CK=1</w:t>
      </w:r>
      <w:r w:rsidR="003A0B85">
        <w:rPr>
          <w:rFonts w:hint="eastAsia"/>
        </w:rPr>
        <w:t>从而并行输出，接着再读下一次的控制字</w:t>
      </w:r>
      <w:r w:rsidR="002C5241">
        <w:rPr>
          <w:rFonts w:hint="eastAsia"/>
        </w:rPr>
        <w:t>，直到读完所有数码管控制字为止。</w:t>
      </w:r>
    </w:p>
    <w:p w14:paraId="0E82116C" w14:textId="58F11601" w:rsidR="002C5241" w:rsidRDefault="002C5241" w:rsidP="002C5241">
      <w:pPr>
        <w:rPr>
          <w:sz w:val="28"/>
          <w:szCs w:val="28"/>
        </w:rPr>
      </w:pPr>
      <w:r w:rsidRPr="002C5241">
        <w:rPr>
          <w:rFonts w:hint="eastAsia"/>
          <w:sz w:val="28"/>
          <w:szCs w:val="28"/>
        </w:rPr>
        <w:t>3</w:t>
      </w:r>
      <w:r w:rsidRPr="002C5241">
        <w:rPr>
          <w:sz w:val="28"/>
          <w:szCs w:val="28"/>
        </w:rPr>
        <w:t>.6 LCD</w:t>
      </w:r>
      <w:r w:rsidRPr="002C5241">
        <w:rPr>
          <w:rFonts w:hint="eastAsia"/>
          <w:sz w:val="28"/>
          <w:szCs w:val="28"/>
        </w:rPr>
        <w:t>屏显示模块</w:t>
      </w:r>
      <w:r w:rsidR="00BE5E9A">
        <w:rPr>
          <w:rFonts w:hint="eastAsia"/>
          <w:sz w:val="28"/>
          <w:szCs w:val="28"/>
        </w:rPr>
        <w:t>(</w:t>
      </w:r>
      <w:r w:rsidR="00BE5E9A">
        <w:rPr>
          <w:sz w:val="28"/>
          <w:szCs w:val="28"/>
        </w:rPr>
        <w:t>LCD_display.vhd)</w:t>
      </w:r>
    </w:p>
    <w:p w14:paraId="4CC79A95" w14:textId="6574EBE5" w:rsidR="00BE5E9A" w:rsidRDefault="00BE5E9A" w:rsidP="00BE5E9A">
      <w:pPr>
        <w:ind w:firstLineChars="200" w:firstLine="420"/>
      </w:pPr>
      <w:r>
        <w:rPr>
          <w:rFonts w:hint="eastAsia"/>
        </w:rPr>
        <w:t>根据参考资料</w:t>
      </w:r>
      <w:r>
        <w:rPr>
          <w:rFonts w:hint="eastAsia"/>
          <w:vertAlign w:val="superscript"/>
        </w:rPr>
        <w:t>[</w:t>
      </w:r>
      <w:r>
        <w:rPr>
          <w:vertAlign w:val="superscript"/>
        </w:rPr>
        <w:t>3]</w:t>
      </w:r>
      <w:r>
        <w:rPr>
          <w:rFonts w:hint="eastAsia"/>
        </w:rPr>
        <w:t>，</w:t>
      </w:r>
      <w:r>
        <w:t>在本实验板上集成了</w:t>
      </w:r>
      <w:r>
        <w:t>Z180SN009</w:t>
      </w:r>
      <w:r>
        <w:t>液晶屏，液晶屏为</w:t>
      </w:r>
      <w:r>
        <w:t>1.8</w:t>
      </w:r>
      <w:r>
        <w:t>寸，</w:t>
      </w:r>
      <w:r>
        <w:t>128RGB160</w:t>
      </w:r>
      <w:r>
        <w:t>像素。使用</w:t>
      </w:r>
      <w:r>
        <w:t>SPI</w:t>
      </w:r>
      <w:r>
        <w:t>总线进行</w:t>
      </w:r>
      <w:r>
        <w:t>FPGA</w:t>
      </w:r>
      <w:r>
        <w:t>主板与</w:t>
      </w:r>
      <w:r>
        <w:t>ST7735S</w:t>
      </w:r>
      <w:r>
        <w:t>的通信，包括</w:t>
      </w:r>
      <w:r>
        <w:t>CSX (chip enable), D/CX (data/command flag), SCL (serial clock) and SDA (serial data input/output)</w:t>
      </w:r>
      <w:r>
        <w:t>四个接口，分别对应硬件连接图中的</w:t>
      </w:r>
      <w:r>
        <w:t>D/C</w:t>
      </w:r>
      <w:r>
        <w:t>，</w:t>
      </w:r>
      <w:r>
        <w:t>SCL</w:t>
      </w:r>
      <w:r>
        <w:t>与</w:t>
      </w:r>
      <w:r>
        <w:t>SDA</w:t>
      </w:r>
      <w:r>
        <w:t>，图中</w:t>
      </w:r>
      <w:r>
        <w:t>CS</w:t>
      </w:r>
      <w:r>
        <w:t>接口接地，因此始终处于允许通信状态。图中</w:t>
      </w:r>
      <w:r>
        <w:t>RES</w:t>
      </w:r>
      <w:r>
        <w:t>管脚控制</w:t>
      </w:r>
      <w:r>
        <w:t>LCD</w:t>
      </w:r>
      <w:r>
        <w:t>显示屏的</w:t>
      </w:r>
      <w:r w:rsidRPr="00BE5E9A">
        <w:t>复位</w:t>
      </w:r>
      <w:r>
        <w:t>与否，</w:t>
      </w:r>
      <w:r w:rsidRPr="00BE5E9A">
        <w:t>低电平关闭。</w:t>
      </w:r>
      <w:r>
        <w:t>BL</w:t>
      </w:r>
      <w:r>
        <w:t>管脚控制</w:t>
      </w:r>
      <w:r>
        <w:t>LCD</w:t>
      </w:r>
      <w:r>
        <w:t>显示屏背光的开启与否，低电平关闭，高电平开启。</w:t>
      </w:r>
      <w:r>
        <w:rPr>
          <w:rFonts w:hint="eastAsia"/>
        </w:rPr>
        <w:t>L</w:t>
      </w:r>
      <w:r>
        <w:t>CD</w:t>
      </w:r>
      <w:r>
        <w:rPr>
          <w:rFonts w:hint="eastAsia"/>
        </w:rPr>
        <w:t>模块电路连接如图</w:t>
      </w:r>
      <w:r>
        <w:rPr>
          <w:rFonts w:hint="eastAsia"/>
        </w:rPr>
        <w:t>8</w:t>
      </w:r>
      <w:r>
        <w:t>.8</w:t>
      </w:r>
      <w:r>
        <w:rPr>
          <w:rFonts w:hint="eastAsia"/>
        </w:rPr>
        <w:t>所示。</w:t>
      </w:r>
    </w:p>
    <w:p w14:paraId="467FAD89" w14:textId="758B2B99" w:rsidR="002C5241" w:rsidRDefault="00BE5E9A" w:rsidP="00BE5E9A">
      <w:pPr>
        <w:jc w:val="center"/>
      </w:pPr>
      <w:r w:rsidRPr="00BE5E9A">
        <w:rPr>
          <w:noProof/>
        </w:rPr>
        <w:drawing>
          <wp:inline distT="0" distB="0" distL="0" distR="0" wp14:anchorId="771491F4" wp14:editId="704F646C">
            <wp:extent cx="2901950" cy="1394009"/>
            <wp:effectExtent l="0" t="0" r="0" b="0"/>
            <wp:docPr id="1157210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100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2807" cy="139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E6B8" w14:textId="5E07611E" w:rsidR="00BE5E9A" w:rsidRPr="005760DF" w:rsidRDefault="00BE5E9A" w:rsidP="00BE5E9A">
      <w:pPr>
        <w:jc w:val="center"/>
        <w:rPr>
          <w:vertAlign w:val="superscript"/>
        </w:rPr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 xml:space="preserve">.8 </w:t>
      </w:r>
      <w:r w:rsidR="005760DF">
        <w:t xml:space="preserve"> </w:t>
      </w:r>
      <w:r>
        <w:t>LCD</w:t>
      </w:r>
      <w:r>
        <w:rPr>
          <w:rFonts w:hint="eastAsia"/>
        </w:rPr>
        <w:t>模块电路连接</w:t>
      </w:r>
      <w:r w:rsidR="005760DF">
        <w:rPr>
          <w:rFonts w:hint="eastAsia"/>
          <w:vertAlign w:val="superscript"/>
        </w:rPr>
        <w:t>[</w:t>
      </w:r>
      <w:r w:rsidR="005760DF">
        <w:rPr>
          <w:vertAlign w:val="superscript"/>
        </w:rPr>
        <w:t>3]</w:t>
      </w:r>
    </w:p>
    <w:p w14:paraId="005B8290" w14:textId="6A4C0392" w:rsidR="00BE5E9A" w:rsidRDefault="00877EBB" w:rsidP="00BE5E9A">
      <w:pPr>
        <w:ind w:firstLineChars="200" w:firstLine="420"/>
      </w:pPr>
      <w:r>
        <w:rPr>
          <w:rFonts w:hint="eastAsia"/>
        </w:rPr>
        <w:t>L</w:t>
      </w:r>
      <w:r>
        <w:t>CD</w:t>
      </w:r>
      <w:r>
        <w:rPr>
          <w:rFonts w:hint="eastAsia"/>
        </w:rPr>
        <w:t>液晶屏上的显示方法采用</w:t>
      </w:r>
      <w:r>
        <w:rPr>
          <w:rFonts w:hint="eastAsia"/>
        </w:rPr>
        <w:t>1</w:t>
      </w:r>
      <w:r>
        <w:t>2*12</w:t>
      </w:r>
      <w:r>
        <w:rPr>
          <w:rFonts w:hint="eastAsia"/>
        </w:rPr>
        <w:t>数字点阵显示，即在一个</w:t>
      </w:r>
      <w:r>
        <w:rPr>
          <w:rFonts w:hint="eastAsia"/>
        </w:rPr>
        <w:t>1</w:t>
      </w:r>
      <w:r>
        <w:t>2*12</w:t>
      </w:r>
      <w:r>
        <w:rPr>
          <w:rFonts w:hint="eastAsia"/>
        </w:rPr>
        <w:t>的像素点矩阵用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两种像素点灰度值来显示一个数据，例如数字</w:t>
      </w:r>
      <w:r>
        <w:rPr>
          <w:rFonts w:hint="eastAsia"/>
        </w:rPr>
        <w:t>0</w:t>
      </w:r>
      <w:r>
        <w:rPr>
          <w:rFonts w:hint="eastAsia"/>
        </w:rPr>
        <w:t>的显示如图</w:t>
      </w:r>
      <w:r>
        <w:rPr>
          <w:rFonts w:hint="eastAsia"/>
        </w:rPr>
        <w:t>8</w:t>
      </w:r>
      <w:r>
        <w:t>.9</w:t>
      </w:r>
      <w:r>
        <w:rPr>
          <w:rFonts w:hint="eastAsia"/>
        </w:rPr>
        <w:t>所示。</w:t>
      </w:r>
      <w:r w:rsidR="00786320">
        <w:rPr>
          <w:rFonts w:hint="eastAsia"/>
        </w:rPr>
        <w:t>由于本次实验主要只显示数字、小数点和字母</w:t>
      </w:r>
      <w:r w:rsidR="00786320">
        <w:rPr>
          <w:rFonts w:hint="eastAsia"/>
        </w:rPr>
        <w:t>V</w:t>
      </w:r>
      <w:r w:rsidR="00786320">
        <w:rPr>
          <w:rFonts w:hint="eastAsia"/>
        </w:rPr>
        <w:t>，故需要的</w:t>
      </w:r>
      <w:r w:rsidR="00786320">
        <w:rPr>
          <w:rFonts w:hint="eastAsia"/>
        </w:rPr>
        <w:t>l</w:t>
      </w:r>
      <w:r w:rsidR="00786320">
        <w:t>ed</w:t>
      </w:r>
      <w:r w:rsidR="00786320">
        <w:rPr>
          <w:rFonts w:hint="eastAsia"/>
        </w:rPr>
        <w:t>点阵个数</w:t>
      </w:r>
      <w:r w:rsidR="0007119B">
        <w:rPr>
          <w:rFonts w:hint="eastAsia"/>
        </w:rPr>
        <w:t>其实</w:t>
      </w:r>
      <w:r w:rsidR="00786320">
        <w:rPr>
          <w:rFonts w:hint="eastAsia"/>
        </w:rPr>
        <w:t>不多。</w:t>
      </w:r>
    </w:p>
    <w:p w14:paraId="110F69F7" w14:textId="44BBFE03" w:rsidR="00877EBB" w:rsidRDefault="00877EBB" w:rsidP="00877EBB">
      <w:pPr>
        <w:jc w:val="center"/>
      </w:pPr>
      <w:r w:rsidRPr="00877EBB">
        <w:rPr>
          <w:noProof/>
        </w:rPr>
        <w:drawing>
          <wp:inline distT="0" distB="0" distL="0" distR="0" wp14:anchorId="7B0C99F8" wp14:editId="2D7BB9FA">
            <wp:extent cx="749339" cy="1682836"/>
            <wp:effectExtent l="0" t="0" r="0" b="0"/>
            <wp:docPr id="673476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763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9339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7D50" w14:textId="35CA14A0" w:rsidR="00877EBB" w:rsidRDefault="00877EBB" w:rsidP="00877EB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 xml:space="preserve">.9 </w:t>
      </w:r>
      <w:r>
        <w:rPr>
          <w:rFonts w:hint="eastAsia"/>
        </w:rPr>
        <w:t>数字</w:t>
      </w:r>
      <w:r>
        <w:t>0</w:t>
      </w:r>
      <w:r>
        <w:rPr>
          <w:rFonts w:hint="eastAsia"/>
        </w:rPr>
        <w:t>的</w:t>
      </w:r>
      <w:r>
        <w:rPr>
          <w:rFonts w:hint="eastAsia"/>
        </w:rPr>
        <w:t>1</w:t>
      </w:r>
      <w:r>
        <w:t>2*12</w:t>
      </w:r>
      <w:r>
        <w:rPr>
          <w:rFonts w:hint="eastAsia"/>
        </w:rPr>
        <w:t>点阵显示示意</w:t>
      </w:r>
    </w:p>
    <w:p w14:paraId="5CE33FE3" w14:textId="41C208A7" w:rsidR="002D4470" w:rsidRDefault="001422A4" w:rsidP="00483371">
      <w:pPr>
        <w:ind w:firstLineChars="200" w:firstLine="420"/>
      </w:pPr>
      <w:r>
        <w:lastRenderedPageBreak/>
        <w:t>在使用</w:t>
      </w:r>
      <w:r>
        <w:t>SPI</w:t>
      </w:r>
      <w:r>
        <w:t>总线进行通信时，需要符合</w:t>
      </w:r>
      <w:r>
        <w:t>SPI</w:t>
      </w:r>
      <w:r>
        <w:t>总线</w:t>
      </w:r>
      <w:r>
        <w:rPr>
          <w:rFonts w:hint="eastAsia"/>
        </w:rPr>
        <w:t>与器件</w:t>
      </w:r>
      <w:r>
        <w:t>的通信标准</w:t>
      </w:r>
      <w:r w:rsidR="00693FCA">
        <w:rPr>
          <w:rFonts w:hint="eastAsia"/>
        </w:rPr>
        <w:t>。经查阅相关资料</w:t>
      </w:r>
      <w:r w:rsidR="00483371">
        <w:rPr>
          <w:rFonts w:hint="eastAsia"/>
          <w:vertAlign w:val="superscript"/>
        </w:rPr>
        <w:t>[</w:t>
      </w:r>
      <w:r w:rsidR="00483371">
        <w:rPr>
          <w:vertAlign w:val="superscript"/>
        </w:rPr>
        <w:t>4]</w:t>
      </w:r>
      <w:r w:rsidR="00693FCA">
        <w:rPr>
          <w:rFonts w:hint="eastAsia"/>
        </w:rPr>
        <w:t>，</w:t>
      </w:r>
      <w:r w:rsidR="00693FCA">
        <w:rPr>
          <w:rFonts w:hint="eastAsia"/>
        </w:rPr>
        <w:t>L</w:t>
      </w:r>
      <w:r w:rsidR="00693FCA">
        <w:t>CD</w:t>
      </w:r>
      <w:r w:rsidR="00693FCA">
        <w:rPr>
          <w:rFonts w:hint="eastAsia"/>
        </w:rPr>
        <w:t>显示模块的总线时序与</w:t>
      </w:r>
      <w:r w:rsidR="00693FCA">
        <w:rPr>
          <w:rFonts w:hint="eastAsia"/>
        </w:rPr>
        <w:t>A</w:t>
      </w:r>
      <w:r w:rsidR="00693FCA">
        <w:t>DC</w:t>
      </w:r>
      <w:r w:rsidR="00693FCA">
        <w:rPr>
          <w:rFonts w:hint="eastAsia"/>
        </w:rPr>
        <w:t>模块类似，如图</w:t>
      </w:r>
      <w:r w:rsidR="00693FCA">
        <w:rPr>
          <w:rFonts w:hint="eastAsia"/>
        </w:rPr>
        <w:t>8</w:t>
      </w:r>
      <w:r w:rsidR="00693FCA">
        <w:t>.10</w:t>
      </w:r>
      <w:r w:rsidR="00693FCA">
        <w:rPr>
          <w:rFonts w:hint="eastAsia"/>
        </w:rPr>
        <w:t>所示，故我们也设置了</w:t>
      </w:r>
      <w:r w:rsidR="00693FCA">
        <w:rPr>
          <w:rFonts w:hint="eastAsia"/>
        </w:rPr>
        <w:t>6</w:t>
      </w:r>
      <w:r w:rsidR="00693FCA">
        <w:rPr>
          <w:rFonts w:hint="eastAsia"/>
        </w:rPr>
        <w:t>个状态</w:t>
      </w:r>
      <w:r w:rsidR="00693FCA">
        <w:rPr>
          <w:rFonts w:hint="eastAsia"/>
        </w:rPr>
        <w:t>(</w:t>
      </w:r>
      <w:r w:rsidR="00693FCA">
        <w:t>IDLE,MAIN,INIT,SCAN,WRITE,DELAY)</w:t>
      </w:r>
      <w:r w:rsidR="00693FCA">
        <w:rPr>
          <w:rFonts w:hint="eastAsia"/>
        </w:rPr>
        <w:t>。</w:t>
      </w:r>
    </w:p>
    <w:p w14:paraId="4A74E4FB" w14:textId="5F4E066D" w:rsidR="00E906C4" w:rsidRDefault="00E906C4" w:rsidP="00E906C4">
      <w:pPr>
        <w:jc w:val="center"/>
      </w:pPr>
      <w:r w:rsidRPr="00E906C4">
        <w:rPr>
          <w:noProof/>
        </w:rPr>
        <w:drawing>
          <wp:inline distT="0" distB="0" distL="0" distR="0" wp14:anchorId="4F596D2C" wp14:editId="61AA9779">
            <wp:extent cx="4088049" cy="4686300"/>
            <wp:effectExtent l="0" t="0" r="8255" b="0"/>
            <wp:docPr id="814520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203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2933" cy="469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559A" w14:textId="15190624" w:rsidR="00E906C4" w:rsidRPr="00483371" w:rsidRDefault="00E906C4" w:rsidP="00E906C4">
      <w:pPr>
        <w:jc w:val="center"/>
        <w:rPr>
          <w:vertAlign w:val="superscript"/>
        </w:rPr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 xml:space="preserve">.10 </w:t>
      </w:r>
      <w:r w:rsidR="00097515">
        <w:t>SPI</w:t>
      </w:r>
      <w:r w:rsidR="00097515">
        <w:rPr>
          <w:rFonts w:hint="eastAsia"/>
        </w:rPr>
        <w:t>四线通信时序</w:t>
      </w:r>
      <w:r w:rsidR="00483371">
        <w:rPr>
          <w:rFonts w:hint="eastAsia"/>
          <w:vertAlign w:val="superscript"/>
        </w:rPr>
        <w:t>[</w:t>
      </w:r>
      <w:r w:rsidR="00483371">
        <w:rPr>
          <w:vertAlign w:val="superscript"/>
        </w:rPr>
        <w:t>4]</w:t>
      </w:r>
    </w:p>
    <w:p w14:paraId="69C2C9A7" w14:textId="4E16A157" w:rsidR="00097515" w:rsidRDefault="00483371" w:rsidP="00097515">
      <w:pPr>
        <w:ind w:firstLineChars="200" w:firstLine="420"/>
      </w:pPr>
      <w:r>
        <w:t>在向</w:t>
      </w:r>
      <w:r>
        <w:t>ST7735S</w:t>
      </w:r>
      <w:r>
        <w:t>进行写操作时，典型的时序图如</w:t>
      </w:r>
      <w:r>
        <w:rPr>
          <w:rFonts w:hint="eastAsia"/>
        </w:rPr>
        <w:t>图</w:t>
      </w:r>
      <w:r>
        <w:rPr>
          <w:rFonts w:hint="eastAsia"/>
        </w:rPr>
        <w:t>8</w:t>
      </w:r>
      <w:r>
        <w:t>.11</w:t>
      </w:r>
      <w:r>
        <w:t>所示。在</w:t>
      </w:r>
      <w:r>
        <w:t>CSX</w:t>
      </w:r>
      <w:r>
        <w:t>由高转低时开启通信，根据</w:t>
      </w:r>
      <w:r>
        <w:t>SCL</w:t>
      </w:r>
      <w:r>
        <w:t>写入</w:t>
      </w:r>
      <w:r>
        <w:t>8bits</w:t>
      </w:r>
      <w:r>
        <w:t>，在第八个上边沿采样</w:t>
      </w:r>
      <w:r>
        <w:t>D/CX</w:t>
      </w:r>
      <w:r>
        <w:t>上数据，</w:t>
      </w:r>
      <w:r>
        <w:t>0</w:t>
      </w:r>
      <w:r>
        <w:t>代表写入命令，</w:t>
      </w:r>
      <w:r>
        <w:t>1</w:t>
      </w:r>
      <w:r>
        <w:t>代表写入数据。由于本板卡</w:t>
      </w:r>
      <w:r>
        <w:t>CSX</w:t>
      </w:r>
      <w:r>
        <w:t>始终为低，故</w:t>
      </w:r>
      <w:r>
        <w:t>SPI</w:t>
      </w:r>
      <w:r>
        <w:t>总线要求发送完该字节数据后，下一字节数据需要紧跟着下一个时钟上边沿采样</w:t>
      </w:r>
      <w:r>
        <w:rPr>
          <w:rFonts w:hint="eastAsia"/>
        </w:rPr>
        <w:t>。</w:t>
      </w:r>
      <w:r>
        <w:t>因此</w:t>
      </w:r>
      <w:r>
        <w:rPr>
          <w:rFonts w:hint="eastAsia"/>
        </w:rPr>
        <w:t>我们在</w:t>
      </w:r>
      <w:r>
        <w:t>设计时需要合理安排时钟</w:t>
      </w:r>
      <w:r>
        <w:rPr>
          <w:rFonts w:hint="eastAsia"/>
        </w:rPr>
        <w:t>信号</w:t>
      </w:r>
      <w:r>
        <w:t>的变化，当不发送数据时将</w:t>
      </w:r>
      <w:r>
        <w:t>SCL</w:t>
      </w:r>
      <w:r>
        <w:t>停止发送上边沿，防止写入不必要的数据</w:t>
      </w:r>
      <w:r>
        <w:rPr>
          <w:rFonts w:hint="eastAsia"/>
        </w:rPr>
        <w:t>导致设计出错。</w:t>
      </w:r>
    </w:p>
    <w:p w14:paraId="6FAA9DA4" w14:textId="776C808A" w:rsidR="00483371" w:rsidRDefault="00483371" w:rsidP="00483371">
      <w:pPr>
        <w:jc w:val="center"/>
      </w:pPr>
      <w:r w:rsidRPr="00483371">
        <w:rPr>
          <w:noProof/>
        </w:rPr>
        <w:drawing>
          <wp:inline distT="0" distB="0" distL="0" distR="0" wp14:anchorId="188C2E43" wp14:editId="4173883C">
            <wp:extent cx="3860800" cy="1966405"/>
            <wp:effectExtent l="0" t="0" r="6350" b="0"/>
            <wp:docPr id="502640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408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8587" cy="197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D739" w14:textId="67C93698" w:rsidR="00483371" w:rsidRPr="00EA5201" w:rsidRDefault="00483371" w:rsidP="00483371">
      <w:pPr>
        <w:jc w:val="center"/>
        <w:rPr>
          <w:vertAlign w:val="superscript"/>
        </w:rPr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>.11 SPI</w:t>
      </w:r>
      <w:r>
        <w:rPr>
          <w:rFonts w:hint="eastAsia"/>
        </w:rPr>
        <w:t>四线通信写操作经典时序</w:t>
      </w:r>
      <w:r w:rsidR="00EA5201">
        <w:rPr>
          <w:rFonts w:hint="eastAsia"/>
          <w:vertAlign w:val="superscript"/>
        </w:rPr>
        <w:t>[</w:t>
      </w:r>
      <w:r w:rsidR="00EA5201">
        <w:rPr>
          <w:vertAlign w:val="superscript"/>
        </w:rPr>
        <w:t>3]</w:t>
      </w:r>
    </w:p>
    <w:p w14:paraId="1834B4E9" w14:textId="033448C2" w:rsidR="00483371" w:rsidRPr="00483371" w:rsidRDefault="00483371" w:rsidP="00483371">
      <w:pPr>
        <w:rPr>
          <w:sz w:val="28"/>
          <w:szCs w:val="28"/>
        </w:rPr>
      </w:pPr>
      <w:r w:rsidRPr="00483371">
        <w:rPr>
          <w:rFonts w:hint="eastAsia"/>
          <w:sz w:val="28"/>
          <w:szCs w:val="28"/>
        </w:rPr>
        <w:lastRenderedPageBreak/>
        <w:t>3</w:t>
      </w:r>
      <w:r w:rsidRPr="00483371">
        <w:rPr>
          <w:sz w:val="28"/>
          <w:szCs w:val="28"/>
        </w:rPr>
        <w:t xml:space="preserve">.7 </w:t>
      </w:r>
      <w:r w:rsidRPr="00483371">
        <w:rPr>
          <w:rFonts w:hint="eastAsia"/>
          <w:sz w:val="28"/>
          <w:szCs w:val="28"/>
        </w:rPr>
        <w:t>顶层模块</w:t>
      </w:r>
      <w:r w:rsidRPr="00483371">
        <w:rPr>
          <w:rFonts w:hint="eastAsia"/>
          <w:sz w:val="28"/>
          <w:szCs w:val="28"/>
        </w:rPr>
        <w:t>(</w:t>
      </w:r>
      <w:r w:rsidRPr="00483371">
        <w:rPr>
          <w:sz w:val="28"/>
          <w:szCs w:val="28"/>
        </w:rPr>
        <w:t>top.vhd)</w:t>
      </w:r>
    </w:p>
    <w:p w14:paraId="00CAE716" w14:textId="6D66D432" w:rsidR="00483371" w:rsidRPr="00483371" w:rsidRDefault="00E50303" w:rsidP="00483371">
      <w:pPr>
        <w:ind w:firstLineChars="200" w:firstLine="420"/>
      </w:pPr>
      <w:r>
        <w:rPr>
          <w:rFonts w:hint="eastAsia"/>
        </w:rPr>
        <w:t>顶层模块其实相当于一个包装函数，它调用了上述的所有子模块，并且将</w:t>
      </w:r>
      <w:r>
        <w:rPr>
          <w:rFonts w:hint="eastAsia"/>
        </w:rPr>
        <w:t>A</w:t>
      </w:r>
      <w:r>
        <w:t>DC</w:t>
      </w:r>
      <w:r>
        <w:rPr>
          <w:rFonts w:hint="eastAsia"/>
        </w:rPr>
        <w:t>模块得到的</w:t>
      </w:r>
      <w:r>
        <w:rPr>
          <w:rFonts w:hint="eastAsia"/>
        </w:rPr>
        <w:t>A</w:t>
      </w:r>
      <w:r>
        <w:t>DC</w:t>
      </w:r>
      <w:r>
        <w:rPr>
          <w:rFonts w:hint="eastAsia"/>
        </w:rPr>
        <w:t>编码送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显示（注意小脚丫的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灯为共阳极管，即低电平显示，故需要先对</w:t>
      </w:r>
      <w:r>
        <w:rPr>
          <w:rFonts w:hint="eastAsia"/>
        </w:rPr>
        <w:t>A</w:t>
      </w:r>
      <w:r>
        <w:t>DC</w:t>
      </w:r>
      <w:r>
        <w:rPr>
          <w:rFonts w:hint="eastAsia"/>
        </w:rPr>
        <w:t>编码逐位取反再送显示）。</w:t>
      </w:r>
    </w:p>
    <w:p w14:paraId="00FBA544" w14:textId="20F690FF" w:rsidR="00934978" w:rsidRPr="00934978" w:rsidRDefault="0041226D" w:rsidP="000B05DD">
      <w:pPr>
        <w:pStyle w:val="3"/>
      </w:pPr>
      <w:r>
        <w:rPr>
          <w:rFonts w:hint="eastAsia"/>
        </w:rPr>
        <w:t>仿真及板级</w:t>
      </w:r>
      <w:r w:rsidR="00C83D74">
        <w:rPr>
          <w:rFonts w:hint="eastAsia"/>
        </w:rPr>
        <w:t>测试</w:t>
      </w:r>
      <w:r w:rsidR="00934978">
        <w:rPr>
          <w:rFonts w:hint="eastAsia"/>
        </w:rPr>
        <w:t>过程说明</w:t>
      </w:r>
    </w:p>
    <w:p w14:paraId="50FFC525" w14:textId="5445C4D4" w:rsidR="00934978" w:rsidRDefault="00F91755" w:rsidP="00F91755">
      <w:pPr>
        <w:ind w:firstLineChars="200" w:firstLine="420"/>
      </w:pPr>
      <w:r>
        <w:rPr>
          <w:rFonts w:hint="eastAsia"/>
        </w:rPr>
        <w:t>考虑到</w:t>
      </w:r>
      <w:r>
        <w:rPr>
          <w:rFonts w:hint="eastAsia"/>
        </w:rPr>
        <w:t>l</w:t>
      </w:r>
      <w:r>
        <w:t>ab8</w:t>
      </w:r>
      <w:r>
        <w:rPr>
          <w:rFonts w:hint="eastAsia"/>
        </w:rPr>
        <w:t>为针对模拟电压的</w:t>
      </w:r>
      <w:r>
        <w:rPr>
          <w:rFonts w:hint="eastAsia"/>
        </w:rPr>
        <w:t>A</w:t>
      </w:r>
      <w:r>
        <w:t>DC</w:t>
      </w:r>
      <w:r>
        <w:rPr>
          <w:rFonts w:hint="eastAsia"/>
        </w:rPr>
        <w:t>测量和显示实验，我们</w:t>
      </w:r>
      <w:r w:rsidR="001E7E17">
        <w:rPr>
          <w:rFonts w:hint="eastAsia"/>
        </w:rPr>
        <w:t>组</w:t>
      </w:r>
      <w:r>
        <w:rPr>
          <w:rFonts w:hint="eastAsia"/>
        </w:rPr>
        <w:t>经讨论后认为</w:t>
      </w:r>
      <w:r w:rsidR="001C76D3">
        <w:rPr>
          <w:rFonts w:hint="eastAsia"/>
        </w:rPr>
        <w:t>需要以实际硬件调试为重，故没有编写软件方面的</w:t>
      </w:r>
      <w:r w:rsidR="001C76D3">
        <w:rPr>
          <w:rFonts w:hint="eastAsia"/>
        </w:rPr>
        <w:t>t</w:t>
      </w:r>
      <w:r w:rsidR="001C76D3">
        <w:t>estbench</w:t>
      </w:r>
      <w:r w:rsidR="001C76D3">
        <w:rPr>
          <w:rFonts w:hint="eastAsia"/>
        </w:rPr>
        <w:t>文件。</w:t>
      </w:r>
    </w:p>
    <w:p w14:paraId="1D8EE0F3" w14:textId="4E1B2D5A" w:rsidR="00CB0ABF" w:rsidRPr="00CB0ABF" w:rsidRDefault="00CB0ABF" w:rsidP="00CB0ABF">
      <w:pPr>
        <w:ind w:firstLineChars="200" w:firstLine="420"/>
      </w:pPr>
      <w:r w:rsidRPr="00CB0ABF">
        <w:t>初始情况下，</w:t>
      </w:r>
      <w:r w:rsidR="001E7E17">
        <w:rPr>
          <w:rFonts w:hint="eastAsia"/>
        </w:rPr>
        <w:t>默认</w:t>
      </w:r>
      <w:r w:rsidR="00786320">
        <w:rPr>
          <w:rFonts w:hint="eastAsia"/>
        </w:rPr>
        <w:t>右侧</w:t>
      </w:r>
      <w:r w:rsidR="00696188">
        <w:rPr>
          <w:rFonts w:hint="eastAsia"/>
        </w:rPr>
        <w:t>五</w:t>
      </w:r>
      <w:r w:rsidR="00786320">
        <w:rPr>
          <w:rFonts w:hint="eastAsia"/>
        </w:rPr>
        <w:t>个</w:t>
      </w:r>
      <w:r w:rsidRPr="00CB0ABF">
        <w:t>数码管</w:t>
      </w:r>
      <w:r w:rsidR="00696188">
        <w:rPr>
          <w:rFonts w:hint="eastAsia"/>
        </w:rPr>
        <w:t>和</w:t>
      </w:r>
      <w:r w:rsidR="00696188">
        <w:rPr>
          <w:rFonts w:hint="eastAsia"/>
        </w:rPr>
        <w:t>L</w:t>
      </w:r>
      <w:r w:rsidR="00696188">
        <w:t>CD</w:t>
      </w:r>
      <w:r w:rsidRPr="00CB0ABF">
        <w:t>显示真实电压值</w:t>
      </w:r>
      <w:r w:rsidR="005C4A01">
        <w:rPr>
          <w:rFonts w:hint="eastAsia"/>
        </w:rPr>
        <w:t>，而</w:t>
      </w:r>
      <w:r w:rsidR="005C4A01">
        <w:rPr>
          <w:rFonts w:hint="eastAsia"/>
        </w:rPr>
        <w:t>l</w:t>
      </w:r>
      <w:r w:rsidR="005C4A01">
        <w:t>ed</w:t>
      </w:r>
      <w:r w:rsidR="00EB2406">
        <w:rPr>
          <w:rFonts w:hint="eastAsia"/>
        </w:rPr>
        <w:t>则</w:t>
      </w:r>
      <w:r w:rsidR="005C4A01">
        <w:rPr>
          <w:rFonts w:hint="eastAsia"/>
        </w:rPr>
        <w:t>显示</w:t>
      </w:r>
      <w:r w:rsidR="005C4A01">
        <w:rPr>
          <w:rFonts w:hint="eastAsia"/>
        </w:rPr>
        <w:t>8</w:t>
      </w:r>
      <w:r w:rsidR="005C4A01">
        <w:rPr>
          <w:rFonts w:hint="eastAsia"/>
        </w:rPr>
        <w:t>位</w:t>
      </w:r>
      <w:r w:rsidR="005C4A01">
        <w:rPr>
          <w:rFonts w:hint="eastAsia"/>
        </w:rPr>
        <w:t>A</w:t>
      </w:r>
      <w:r w:rsidR="005C4A01">
        <w:t>DC</w:t>
      </w:r>
      <w:r w:rsidR="005C4A01">
        <w:rPr>
          <w:rFonts w:hint="eastAsia"/>
        </w:rPr>
        <w:t>编码</w:t>
      </w:r>
      <w:r w:rsidRPr="00CB0ABF">
        <w:t>。通过旋转</w:t>
      </w:r>
      <w:r w:rsidRPr="00CB0ABF">
        <w:t xml:space="preserve">FPGA </w:t>
      </w:r>
      <w:r w:rsidRPr="00CB0ABF">
        <w:t>底板上</w:t>
      </w:r>
      <w:r w:rsidR="001E202C">
        <w:rPr>
          <w:rFonts w:hint="eastAsia"/>
        </w:rPr>
        <w:t>的</w:t>
      </w:r>
      <w:r w:rsidRPr="00CB0ABF">
        <w:t>A/D</w:t>
      </w:r>
      <w:r w:rsidRPr="00CB0ABF">
        <w:t>、</w:t>
      </w:r>
      <w:r w:rsidRPr="00CB0ABF">
        <w:t>D/A</w:t>
      </w:r>
      <w:r w:rsidRPr="00CB0ABF">
        <w:t>模块的旋钮</w:t>
      </w:r>
      <w:r w:rsidR="00800882">
        <w:rPr>
          <w:rFonts w:hint="eastAsia"/>
        </w:rPr>
        <w:t>可</w:t>
      </w:r>
      <w:r w:rsidRPr="00CB0ABF">
        <w:t>调节</w:t>
      </w:r>
      <w:r w:rsidRPr="00CB0ABF">
        <w:t>ADC</w:t>
      </w:r>
      <w:r w:rsidRPr="00CB0ABF">
        <w:t>测量电压，数码管</w:t>
      </w:r>
      <w:r w:rsidR="00EB2406">
        <w:rPr>
          <w:rFonts w:hint="eastAsia"/>
        </w:rPr>
        <w:t>和</w:t>
      </w:r>
      <w:r w:rsidRPr="00CB0ABF">
        <w:t>LCD</w:t>
      </w:r>
      <w:r w:rsidRPr="00CB0ABF">
        <w:t>显示值</w:t>
      </w:r>
      <w:r w:rsidR="00EB2406">
        <w:rPr>
          <w:rFonts w:hint="eastAsia"/>
        </w:rPr>
        <w:t>会</w:t>
      </w:r>
      <w:r w:rsidRPr="00CB0ABF">
        <w:t>相应</w:t>
      </w:r>
      <w:r w:rsidR="00EB2406">
        <w:rPr>
          <w:rFonts w:hint="eastAsia"/>
        </w:rPr>
        <w:t>发生</w:t>
      </w:r>
      <w:r w:rsidRPr="00CB0ABF">
        <w:t>变化，观察发现</w:t>
      </w:r>
      <w:r w:rsidR="00EB2406">
        <w:rPr>
          <w:rFonts w:hint="eastAsia"/>
        </w:rPr>
        <w:t>其变化</w:t>
      </w:r>
      <w:r w:rsidRPr="00CB0ABF">
        <w:t>范围为</w:t>
      </w:r>
      <w:r w:rsidRPr="00CB0ABF">
        <w:t>0.0000</w:t>
      </w:r>
      <w:r w:rsidR="00EB2406">
        <w:rPr>
          <w:rFonts w:hint="eastAsia"/>
        </w:rPr>
        <w:t>~</w:t>
      </w:r>
      <w:r w:rsidRPr="00CB0ABF">
        <w:t>3.2895V</w:t>
      </w:r>
      <w:r w:rsidRPr="00CB0ABF">
        <w:t>。按小脚丫模块最上方按钮</w:t>
      </w:r>
      <w:r w:rsidRPr="00CB0ABF">
        <w:t>(K1)</w:t>
      </w:r>
      <w:r w:rsidR="00EB2406">
        <w:rPr>
          <w:rFonts w:hint="eastAsia"/>
        </w:rPr>
        <w:t>可</w:t>
      </w:r>
      <w:r w:rsidRPr="00CB0ABF">
        <w:t>实现复位，数码管与</w:t>
      </w:r>
      <w:r w:rsidRPr="00CB0ABF">
        <w:t>LCD</w:t>
      </w:r>
      <w:r w:rsidRPr="00CB0ABF">
        <w:t>液晶屏刷新。</w:t>
      </w:r>
    </w:p>
    <w:p w14:paraId="0D589429" w14:textId="5660C77A" w:rsidR="00CB0ABF" w:rsidRDefault="00CB0ABF" w:rsidP="00CB0ABF">
      <w:pPr>
        <w:ind w:firstLineChars="200" w:firstLine="420"/>
      </w:pPr>
      <w:r w:rsidRPr="00CB0ABF">
        <w:t>按小脚丫模块最下方按钮</w:t>
      </w:r>
      <w:r w:rsidRPr="00CB0ABF">
        <w:t>(K4)</w:t>
      </w:r>
      <w:r w:rsidR="00FC42C3">
        <w:rPr>
          <w:rFonts w:hint="eastAsia"/>
        </w:rPr>
        <w:t>可</w:t>
      </w:r>
      <w:r w:rsidRPr="00CB0ABF">
        <w:t>切换系统模式，右侧三</w:t>
      </w:r>
      <w:r w:rsidR="00696188">
        <w:rPr>
          <w:rFonts w:hint="eastAsia"/>
        </w:rPr>
        <w:t>个数码管和</w:t>
      </w:r>
      <w:r w:rsidR="00696188">
        <w:rPr>
          <w:rFonts w:hint="eastAsia"/>
        </w:rPr>
        <w:t>L</w:t>
      </w:r>
      <w:r w:rsidR="00696188">
        <w:t>CD</w:t>
      </w:r>
      <w:r w:rsidRPr="00CB0ABF">
        <w:t>显示</w:t>
      </w:r>
      <w:r w:rsidR="003A4A62">
        <w:rPr>
          <w:rFonts w:hint="eastAsia"/>
        </w:rPr>
        <w:t>A</w:t>
      </w:r>
      <w:r w:rsidR="003A4A62">
        <w:t>DC</w:t>
      </w:r>
      <w:r w:rsidR="00696188">
        <w:rPr>
          <w:rFonts w:hint="eastAsia"/>
        </w:rPr>
        <w:t>编码</w:t>
      </w:r>
      <w:r w:rsidRPr="00CB0ABF">
        <w:t>值</w:t>
      </w:r>
      <w:r w:rsidR="00696188">
        <w:rPr>
          <w:rFonts w:hint="eastAsia"/>
        </w:rPr>
        <w:t>，而</w:t>
      </w:r>
      <w:r w:rsidR="00696188">
        <w:rPr>
          <w:rFonts w:hint="eastAsia"/>
        </w:rPr>
        <w:t>l</w:t>
      </w:r>
      <w:r w:rsidR="00696188">
        <w:t>ed</w:t>
      </w:r>
      <w:r w:rsidR="00696188">
        <w:rPr>
          <w:rFonts w:hint="eastAsia"/>
        </w:rPr>
        <w:t>仍显示</w:t>
      </w:r>
      <w:r w:rsidR="00696188">
        <w:rPr>
          <w:rFonts w:hint="eastAsia"/>
        </w:rPr>
        <w:t>8</w:t>
      </w:r>
      <w:r w:rsidR="00696188">
        <w:rPr>
          <w:rFonts w:hint="eastAsia"/>
        </w:rPr>
        <w:t>位</w:t>
      </w:r>
      <w:r w:rsidR="00696188">
        <w:rPr>
          <w:rFonts w:hint="eastAsia"/>
        </w:rPr>
        <w:t>A</w:t>
      </w:r>
      <w:r w:rsidR="00696188">
        <w:t>DC</w:t>
      </w:r>
      <w:r w:rsidR="00696188">
        <w:rPr>
          <w:rFonts w:hint="eastAsia"/>
        </w:rPr>
        <w:t>编码</w:t>
      </w:r>
      <w:r w:rsidRPr="00CB0ABF">
        <w:t>。通过旋转</w:t>
      </w:r>
      <w:r w:rsidRPr="00CB0ABF">
        <w:t>FPGA</w:t>
      </w:r>
      <w:r w:rsidRPr="00CB0ABF">
        <w:t>底板上</w:t>
      </w:r>
      <w:r w:rsidRPr="00CB0ABF">
        <w:t>A/D</w:t>
      </w:r>
      <w:r w:rsidRPr="00CB0ABF">
        <w:t>、</w:t>
      </w:r>
      <w:r w:rsidRPr="00CB0ABF">
        <w:t>D/A</w:t>
      </w:r>
      <w:r w:rsidRPr="00CB0ABF">
        <w:t>模块的旋钮</w:t>
      </w:r>
      <w:r w:rsidR="00FC42C3">
        <w:rPr>
          <w:rFonts w:hint="eastAsia"/>
        </w:rPr>
        <w:t>可</w:t>
      </w:r>
      <w:r w:rsidRPr="00CB0ABF">
        <w:t>调节</w:t>
      </w:r>
      <w:r w:rsidRPr="00CB0ABF">
        <w:t>ADC</w:t>
      </w:r>
      <w:r w:rsidR="00FC42C3">
        <w:rPr>
          <w:rFonts w:hint="eastAsia"/>
        </w:rPr>
        <w:t>编码</w:t>
      </w:r>
      <w:r w:rsidRPr="00CB0ABF">
        <w:t>，数码管与</w:t>
      </w:r>
      <w:r w:rsidRPr="00CB0ABF">
        <w:t>LCD</w:t>
      </w:r>
      <w:r w:rsidRPr="00CB0ABF">
        <w:t>显示值</w:t>
      </w:r>
      <w:r w:rsidR="00FC42C3">
        <w:rPr>
          <w:rFonts w:hint="eastAsia"/>
        </w:rPr>
        <w:t>会</w:t>
      </w:r>
      <w:r w:rsidRPr="00CB0ABF">
        <w:t>相应</w:t>
      </w:r>
      <w:r w:rsidR="00FC42C3">
        <w:rPr>
          <w:rFonts w:hint="eastAsia"/>
        </w:rPr>
        <w:t>发生</w:t>
      </w:r>
      <w:r w:rsidRPr="00CB0ABF">
        <w:t>变化，观察发现</w:t>
      </w:r>
      <w:r w:rsidR="00FC42C3">
        <w:rPr>
          <w:rFonts w:hint="eastAsia"/>
        </w:rPr>
        <w:t>其变化</w:t>
      </w:r>
      <w:r w:rsidRPr="00CB0ABF">
        <w:t>范围为</w:t>
      </w:r>
      <w:r w:rsidRPr="00CB0ABF">
        <w:t>0</w:t>
      </w:r>
      <w:r w:rsidR="00696188">
        <w:rPr>
          <w:rFonts w:hint="eastAsia"/>
        </w:rPr>
        <w:t>~</w:t>
      </w:r>
      <w:r w:rsidRPr="00CB0ABF">
        <w:t>255</w:t>
      </w:r>
      <w:r w:rsidR="00995BC2">
        <w:rPr>
          <w:rFonts w:hint="eastAsia"/>
        </w:rPr>
        <w:t>。</w:t>
      </w:r>
      <w:r w:rsidRPr="00CB0ABF">
        <w:t>按小脚丫模块最上方按钮</w:t>
      </w:r>
      <w:r w:rsidR="00C729F6">
        <w:rPr>
          <w:rFonts w:hint="eastAsia"/>
        </w:rPr>
        <w:t>可</w:t>
      </w:r>
      <w:r w:rsidRPr="00CB0ABF">
        <w:t>实现复位，数码管与</w:t>
      </w:r>
      <w:r w:rsidRPr="00CB0ABF">
        <w:t xml:space="preserve">LCD </w:t>
      </w:r>
      <w:r w:rsidRPr="00CB0ABF">
        <w:t>恢复真</w:t>
      </w:r>
      <w:r w:rsidR="002610EB">
        <w:rPr>
          <w:rFonts w:hint="eastAsia"/>
        </w:rPr>
        <w:t>实</w:t>
      </w:r>
      <w:r w:rsidRPr="00CB0ABF">
        <w:t>电压显示模式。</w:t>
      </w:r>
    </w:p>
    <w:p w14:paraId="44F5F8A8" w14:textId="59D95DB0" w:rsidR="002F6392" w:rsidRDefault="002F6392" w:rsidP="002F6392">
      <w:r>
        <w:rPr>
          <w:noProof/>
        </w:rPr>
        <w:drawing>
          <wp:inline distT="0" distB="0" distL="0" distR="0" wp14:anchorId="79B61EA2" wp14:editId="38A08195">
            <wp:extent cx="2590800" cy="1943881"/>
            <wp:effectExtent l="0" t="0" r="0" b="0"/>
            <wp:docPr id="734883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94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27E187" wp14:editId="4881DA4C">
            <wp:extent cx="2559050" cy="1920061"/>
            <wp:effectExtent l="0" t="0" r="0" b="4445"/>
            <wp:docPr id="1582555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192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320B0" w14:textId="0EB4C8A3" w:rsidR="002F6392" w:rsidRPr="00CB0ABF" w:rsidRDefault="002F6392" w:rsidP="002F6392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 xml:space="preserve">.12 </w:t>
      </w:r>
      <w:r>
        <w:rPr>
          <w:rFonts w:hint="eastAsia"/>
        </w:rPr>
        <w:t>板级测试现象图</w:t>
      </w:r>
    </w:p>
    <w:p w14:paraId="2BE7F33F" w14:textId="1D0ADCC8" w:rsidR="00CB0ABF" w:rsidRPr="00934978" w:rsidRDefault="002C424A" w:rsidP="00CB0ABF">
      <w:pPr>
        <w:ind w:firstLineChars="200" w:firstLine="420"/>
      </w:pPr>
      <w:r>
        <w:rPr>
          <w:rFonts w:hint="eastAsia"/>
        </w:rPr>
        <w:t>如图</w:t>
      </w:r>
      <w:r>
        <w:rPr>
          <w:rFonts w:hint="eastAsia"/>
        </w:rPr>
        <w:t>8</w:t>
      </w:r>
      <w:r>
        <w:t>.12</w:t>
      </w:r>
      <w:r>
        <w:rPr>
          <w:rFonts w:hint="eastAsia"/>
        </w:rPr>
        <w:t>所示，</w:t>
      </w:r>
      <w:r w:rsidR="00CB0ABF" w:rsidRPr="00CB0ABF">
        <w:t>实验现象与预期基本</w:t>
      </w:r>
      <w:r w:rsidR="00CD1A58">
        <w:rPr>
          <w:rFonts w:hint="eastAsia"/>
        </w:rPr>
        <w:t>一致</w:t>
      </w:r>
      <w:r w:rsidR="00CB0ABF" w:rsidRPr="00CB0ABF">
        <w:t>，</w:t>
      </w:r>
      <w:r w:rsidR="00FC42C3">
        <w:rPr>
          <w:rFonts w:hint="eastAsia"/>
        </w:rPr>
        <w:t>符合</w:t>
      </w:r>
      <w:r w:rsidR="00CB0ABF" w:rsidRPr="00CB0ABF">
        <w:t>实验要求。</w:t>
      </w:r>
    </w:p>
    <w:p w14:paraId="7F3AF30E" w14:textId="77777777" w:rsidR="009F4185" w:rsidRDefault="00524793" w:rsidP="00934978">
      <w:pPr>
        <w:pStyle w:val="3"/>
      </w:pPr>
      <w:r>
        <w:rPr>
          <w:rFonts w:hint="eastAsia"/>
        </w:rPr>
        <w:t>设计验证过程</w:t>
      </w:r>
      <w:r w:rsidR="009F4185">
        <w:rPr>
          <w:rFonts w:hint="eastAsia"/>
        </w:rPr>
        <w:t>的问题及解决方案</w:t>
      </w:r>
    </w:p>
    <w:p w14:paraId="138B6ADB" w14:textId="428ED7A5" w:rsidR="005E3E15" w:rsidRDefault="005E3E15" w:rsidP="000B05DD">
      <w:pPr>
        <w:pStyle w:val="4"/>
        <w:numPr>
          <w:ilvl w:val="0"/>
          <w:numId w:val="0"/>
        </w:numPr>
      </w:pPr>
      <w:r>
        <w:rPr>
          <w:rFonts w:hint="eastAsia"/>
        </w:rPr>
        <w:t>问题</w:t>
      </w:r>
      <w:r w:rsidR="00702F72">
        <w:rPr>
          <w:rFonts w:hint="eastAsia"/>
        </w:rPr>
        <w:t>：数码管及</w:t>
      </w:r>
      <w:r w:rsidR="00702F72">
        <w:rPr>
          <w:rFonts w:hint="eastAsia"/>
        </w:rPr>
        <w:t>L</w:t>
      </w:r>
      <w:r w:rsidR="00702F72">
        <w:t>CD</w:t>
      </w:r>
      <w:r w:rsidR="003C611A">
        <w:rPr>
          <w:rFonts w:hint="eastAsia"/>
        </w:rPr>
        <w:t>屏幕</w:t>
      </w:r>
      <w:r w:rsidR="00702F72">
        <w:rPr>
          <w:rFonts w:hint="eastAsia"/>
        </w:rPr>
        <w:t>显示跳变过快</w:t>
      </w:r>
    </w:p>
    <w:p w14:paraId="64CBC0DC" w14:textId="04D80740" w:rsidR="000B05DD" w:rsidRPr="000B05DD" w:rsidRDefault="004D43E0" w:rsidP="000B05DD">
      <w:pPr>
        <w:ind w:firstLineChars="200" w:firstLine="420"/>
      </w:pPr>
      <w:r w:rsidRPr="004D43E0">
        <w:t>一开始</w:t>
      </w:r>
      <w:r w:rsidR="00FC460E">
        <w:rPr>
          <w:rFonts w:hint="eastAsia"/>
        </w:rPr>
        <w:t>将</w:t>
      </w:r>
      <w:r w:rsidRPr="004D43E0">
        <w:t>ADC</w:t>
      </w:r>
      <w:r w:rsidRPr="004D43E0">
        <w:t>读取频率</w:t>
      </w:r>
      <w:r w:rsidR="00FC460E">
        <w:rPr>
          <w:rFonts w:hint="eastAsia"/>
        </w:rPr>
        <w:t>设为对系统时钟作</w:t>
      </w:r>
      <w:r w:rsidR="00FC460E">
        <w:rPr>
          <w:rFonts w:hint="eastAsia"/>
        </w:rPr>
        <w:t>3</w:t>
      </w:r>
      <w:r w:rsidR="00FC460E">
        <w:t>0</w:t>
      </w:r>
      <w:r w:rsidR="00FC460E">
        <w:rPr>
          <w:rFonts w:hint="eastAsia"/>
        </w:rPr>
        <w:t>分频时</w:t>
      </w:r>
      <w:r w:rsidRPr="004D43E0">
        <w:t>，发现数码管以及</w:t>
      </w:r>
      <w:r w:rsidRPr="004D43E0">
        <w:t>LCD</w:t>
      </w:r>
      <w:r w:rsidRPr="004D43E0">
        <w:t>示数跳变</w:t>
      </w:r>
      <w:r w:rsidR="00FC460E">
        <w:rPr>
          <w:rFonts w:hint="eastAsia"/>
        </w:rPr>
        <w:t>过快</w:t>
      </w:r>
      <w:r w:rsidRPr="004D43E0">
        <w:t>。</w:t>
      </w:r>
      <w:r w:rsidR="00C21184">
        <w:rPr>
          <w:rFonts w:hint="eastAsia"/>
        </w:rPr>
        <w:t>我们分析，</w:t>
      </w:r>
      <w:r w:rsidRPr="004D43E0">
        <w:t>这是由于</w:t>
      </w:r>
      <w:r w:rsidRPr="004D43E0">
        <w:t>ADC</w:t>
      </w:r>
      <w:r w:rsidRPr="004D43E0">
        <w:t>采样对处</w:t>
      </w:r>
      <w:r w:rsidR="00C21184">
        <w:rPr>
          <w:rFonts w:hint="eastAsia"/>
        </w:rPr>
        <w:t>在</w:t>
      </w:r>
      <w:r w:rsidRPr="004D43E0">
        <w:t>两个量化电平中间的电压</w:t>
      </w:r>
      <w:r w:rsidR="00C21184">
        <w:rPr>
          <w:rFonts w:hint="eastAsia"/>
        </w:rPr>
        <w:t>判决</w:t>
      </w:r>
      <w:r w:rsidRPr="004D43E0">
        <w:t>存在误差，</w:t>
      </w:r>
      <w:r w:rsidR="00C21184">
        <w:rPr>
          <w:rFonts w:hint="eastAsia"/>
        </w:rPr>
        <w:t>故</w:t>
      </w:r>
      <w:r w:rsidRPr="004D43E0">
        <w:t>采样值在两个量化电平间快速跳动。</w:t>
      </w:r>
      <w:r w:rsidR="00DF344C">
        <w:rPr>
          <w:rFonts w:hint="eastAsia"/>
        </w:rPr>
        <w:t>我们</w:t>
      </w:r>
      <w:r w:rsidRPr="004D43E0">
        <w:t>降低其读取频率，使得跳变能够肉眼分辨，</w:t>
      </w:r>
      <w:r w:rsidR="00DF344C">
        <w:rPr>
          <w:rFonts w:hint="eastAsia"/>
        </w:rPr>
        <w:t>最后发现做</w:t>
      </w:r>
      <w:r w:rsidR="00DF344C">
        <w:rPr>
          <w:rFonts w:hint="eastAsia"/>
        </w:rPr>
        <w:t>2</w:t>
      </w:r>
      <w:r w:rsidR="00DF344C">
        <w:t>0000</w:t>
      </w:r>
      <w:r w:rsidR="00DF344C">
        <w:rPr>
          <w:rFonts w:hint="eastAsia"/>
        </w:rPr>
        <w:t>分频时，即使用</w:t>
      </w:r>
      <w:r w:rsidR="00DF344C">
        <w:rPr>
          <w:rFonts w:hint="eastAsia"/>
        </w:rPr>
        <w:t>6</w:t>
      </w:r>
      <w:r w:rsidR="00DF344C">
        <w:t>00Hz</w:t>
      </w:r>
      <w:r w:rsidR="00DF344C">
        <w:rPr>
          <w:rFonts w:hint="eastAsia"/>
        </w:rPr>
        <w:t>的时钟时控制</w:t>
      </w:r>
      <w:r w:rsidR="00DF344C">
        <w:rPr>
          <w:rFonts w:hint="eastAsia"/>
        </w:rPr>
        <w:t>A</w:t>
      </w:r>
      <w:r w:rsidR="00DF344C">
        <w:t>DC</w:t>
      </w:r>
      <w:r w:rsidR="00DF344C">
        <w:rPr>
          <w:rFonts w:hint="eastAsia"/>
        </w:rPr>
        <w:t>采样时，</w:t>
      </w:r>
      <w:r w:rsidRPr="004D43E0">
        <w:t>显示</w:t>
      </w:r>
      <w:r w:rsidR="00D8199F">
        <w:rPr>
          <w:rFonts w:hint="eastAsia"/>
        </w:rPr>
        <w:t>达到了相对</w:t>
      </w:r>
      <w:r w:rsidRPr="004D43E0">
        <w:t>稳定</w:t>
      </w:r>
      <w:r w:rsidR="00D8199F">
        <w:rPr>
          <w:rFonts w:hint="eastAsia"/>
        </w:rPr>
        <w:t>的结果</w:t>
      </w:r>
      <w:r w:rsidRPr="004D43E0">
        <w:t>。</w:t>
      </w:r>
    </w:p>
    <w:p w14:paraId="1A581B90" w14:textId="0D24904E" w:rsidR="00934978" w:rsidRDefault="00934978" w:rsidP="009F4185">
      <w:pPr>
        <w:pStyle w:val="3"/>
      </w:pPr>
      <w:r>
        <w:rPr>
          <w:rFonts w:hint="eastAsia"/>
        </w:rPr>
        <w:lastRenderedPageBreak/>
        <w:t>主要的</w:t>
      </w:r>
      <w:r>
        <w:rPr>
          <w:rFonts w:hint="eastAsia"/>
        </w:rPr>
        <w:t>VHDL</w:t>
      </w:r>
      <w:r>
        <w:rPr>
          <w:rFonts w:hint="eastAsia"/>
        </w:rPr>
        <w:t>源代码列表说明</w:t>
      </w:r>
    </w:p>
    <w:p w14:paraId="464803C2" w14:textId="3B798A3B" w:rsidR="00D8199F" w:rsidRDefault="00D8199F" w:rsidP="00D8199F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8</w:t>
      </w:r>
      <w:r>
        <w:t>.1 VHDL</w:t>
      </w:r>
      <w:r>
        <w:rPr>
          <w:rFonts w:hint="eastAsia"/>
        </w:rPr>
        <w:t>源代码列表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8199F" w14:paraId="0A4A7473" w14:textId="77777777" w:rsidTr="00D8199F">
        <w:tc>
          <w:tcPr>
            <w:tcW w:w="4148" w:type="dxa"/>
          </w:tcPr>
          <w:p w14:paraId="54FAF860" w14:textId="7E1A5462" w:rsidR="00D8199F" w:rsidRDefault="00D8199F" w:rsidP="00D8199F">
            <w:pPr>
              <w:jc w:val="center"/>
            </w:pPr>
            <w:r>
              <w:rPr>
                <w:rFonts w:hint="eastAsia"/>
              </w:rPr>
              <w:t>模块名</w:t>
            </w:r>
          </w:p>
        </w:tc>
        <w:tc>
          <w:tcPr>
            <w:tcW w:w="4148" w:type="dxa"/>
          </w:tcPr>
          <w:p w14:paraId="3B175CA8" w14:textId="39B53D85" w:rsidR="00D8199F" w:rsidRDefault="00D8199F" w:rsidP="00D8199F">
            <w:pPr>
              <w:jc w:val="center"/>
            </w:pPr>
            <w:r>
              <w:t>VHDL</w:t>
            </w:r>
            <w:r>
              <w:rPr>
                <w:rFonts w:hint="eastAsia"/>
              </w:rPr>
              <w:t>源代码</w:t>
            </w:r>
          </w:p>
        </w:tc>
      </w:tr>
      <w:tr w:rsidR="00D8199F" w14:paraId="1A6F4637" w14:textId="77777777" w:rsidTr="00D8199F">
        <w:tc>
          <w:tcPr>
            <w:tcW w:w="4148" w:type="dxa"/>
          </w:tcPr>
          <w:p w14:paraId="656203F7" w14:textId="2DF6C395" w:rsidR="00D8199F" w:rsidRDefault="00D8199F" w:rsidP="00D8199F">
            <w:pPr>
              <w:jc w:val="center"/>
            </w:pPr>
            <w:r>
              <w:rPr>
                <w:rFonts w:hint="eastAsia"/>
              </w:rPr>
              <w:t>顶层模块</w:t>
            </w:r>
          </w:p>
        </w:tc>
        <w:tc>
          <w:tcPr>
            <w:tcW w:w="4148" w:type="dxa"/>
          </w:tcPr>
          <w:p w14:paraId="7C3F10AA" w14:textId="1FCA49FD" w:rsidR="00D8199F" w:rsidRDefault="00D8199F" w:rsidP="00D8199F">
            <w:pPr>
              <w:jc w:val="center"/>
            </w:pPr>
            <w:r>
              <w:t>top.vhd</w:t>
            </w:r>
          </w:p>
        </w:tc>
      </w:tr>
      <w:tr w:rsidR="00D8199F" w14:paraId="13429D29" w14:textId="77777777" w:rsidTr="00D8199F">
        <w:tc>
          <w:tcPr>
            <w:tcW w:w="4148" w:type="dxa"/>
          </w:tcPr>
          <w:p w14:paraId="39E57A95" w14:textId="68D5E5FD" w:rsidR="00D8199F" w:rsidRDefault="00D8199F" w:rsidP="00D8199F">
            <w:pPr>
              <w:jc w:val="center"/>
            </w:pPr>
            <w:r>
              <w:rPr>
                <w:rFonts w:hint="eastAsia"/>
              </w:rPr>
              <w:t>A</w:t>
            </w:r>
            <w:r>
              <w:t>DC</w:t>
            </w:r>
            <w:r>
              <w:rPr>
                <w:rFonts w:hint="eastAsia"/>
              </w:rPr>
              <w:t>模块</w:t>
            </w:r>
          </w:p>
        </w:tc>
        <w:tc>
          <w:tcPr>
            <w:tcW w:w="4148" w:type="dxa"/>
          </w:tcPr>
          <w:p w14:paraId="339C6E5C" w14:textId="7517A91E" w:rsidR="00D8199F" w:rsidRDefault="00D8199F" w:rsidP="00D8199F">
            <w:pPr>
              <w:jc w:val="center"/>
            </w:pPr>
            <w:r>
              <w:rPr>
                <w:rFonts w:hint="eastAsia"/>
              </w:rPr>
              <w:t>A</w:t>
            </w:r>
            <w:r>
              <w:t>DC.vhd</w:t>
            </w:r>
          </w:p>
        </w:tc>
      </w:tr>
      <w:tr w:rsidR="00D8199F" w14:paraId="5FEFDC87" w14:textId="77777777" w:rsidTr="00D8199F">
        <w:tc>
          <w:tcPr>
            <w:tcW w:w="4148" w:type="dxa"/>
          </w:tcPr>
          <w:p w14:paraId="7D93EA49" w14:textId="742B13C3" w:rsidR="00D8199F" w:rsidRDefault="00D8199F" w:rsidP="00D8199F">
            <w:pPr>
              <w:jc w:val="center"/>
            </w:pPr>
            <w:r>
              <w:rPr>
                <w:rFonts w:hint="eastAsia"/>
              </w:rPr>
              <w:t>模式切换模块</w:t>
            </w:r>
          </w:p>
        </w:tc>
        <w:tc>
          <w:tcPr>
            <w:tcW w:w="4148" w:type="dxa"/>
          </w:tcPr>
          <w:p w14:paraId="2E8FDBCC" w14:textId="2B5AB645" w:rsidR="00D8199F" w:rsidRDefault="00D8199F" w:rsidP="00D8199F">
            <w:pPr>
              <w:jc w:val="center"/>
            </w:pPr>
            <w:r>
              <w:t>mode_shift.vhd</w:t>
            </w:r>
          </w:p>
        </w:tc>
      </w:tr>
      <w:tr w:rsidR="00D8199F" w14:paraId="312CC806" w14:textId="77777777" w:rsidTr="00D8199F">
        <w:tc>
          <w:tcPr>
            <w:tcW w:w="4148" w:type="dxa"/>
          </w:tcPr>
          <w:p w14:paraId="0FEC0275" w14:textId="744D2BC1" w:rsidR="00D8199F" w:rsidRDefault="00D8199F" w:rsidP="00D8199F">
            <w:pPr>
              <w:jc w:val="center"/>
            </w:pPr>
            <w:r>
              <w:rPr>
                <w:rFonts w:hint="eastAsia"/>
              </w:rPr>
              <w:t>二进制码转</w:t>
            </w:r>
            <w:r>
              <w:rPr>
                <w:rFonts w:hint="eastAsia"/>
              </w:rPr>
              <w:t>B</w:t>
            </w:r>
            <w:r>
              <w:t>CD</w:t>
            </w:r>
            <w:r>
              <w:rPr>
                <w:rFonts w:hint="eastAsia"/>
              </w:rPr>
              <w:t>码模块</w:t>
            </w:r>
          </w:p>
        </w:tc>
        <w:tc>
          <w:tcPr>
            <w:tcW w:w="4148" w:type="dxa"/>
          </w:tcPr>
          <w:p w14:paraId="6C270D0E" w14:textId="0D438C97" w:rsidR="00D8199F" w:rsidRDefault="006C4AE8" w:rsidP="00D8199F">
            <w:pPr>
              <w:jc w:val="center"/>
            </w:pPr>
            <w:r>
              <w:t>binary_to_BCD.vhd</w:t>
            </w:r>
          </w:p>
        </w:tc>
      </w:tr>
      <w:tr w:rsidR="00D8199F" w14:paraId="340B0F0D" w14:textId="77777777" w:rsidTr="00D8199F">
        <w:tc>
          <w:tcPr>
            <w:tcW w:w="4148" w:type="dxa"/>
          </w:tcPr>
          <w:p w14:paraId="1E02646D" w14:textId="593A220D" w:rsidR="00D8199F" w:rsidRDefault="00D8199F" w:rsidP="00D8199F">
            <w:pPr>
              <w:jc w:val="center"/>
            </w:pPr>
            <w:r>
              <w:rPr>
                <w:rFonts w:hint="eastAsia"/>
              </w:rPr>
              <w:t>7</w:t>
            </w:r>
            <w:r>
              <w:t>4HC595</w:t>
            </w:r>
            <w:r>
              <w:rPr>
                <w:rFonts w:hint="eastAsia"/>
              </w:rPr>
              <w:t>控制数码管显示的控制字模块</w:t>
            </w:r>
          </w:p>
        </w:tc>
        <w:tc>
          <w:tcPr>
            <w:tcW w:w="4148" w:type="dxa"/>
          </w:tcPr>
          <w:p w14:paraId="5CD35FB2" w14:textId="785D56B4" w:rsidR="00D8199F" w:rsidRDefault="004D37F8" w:rsidP="00D8199F">
            <w:pPr>
              <w:jc w:val="center"/>
            </w:pPr>
            <w:r>
              <w:t>ctrlword_595.vhd</w:t>
            </w:r>
          </w:p>
        </w:tc>
      </w:tr>
      <w:tr w:rsidR="00D8199F" w14:paraId="4F336220" w14:textId="77777777" w:rsidTr="00D8199F">
        <w:tc>
          <w:tcPr>
            <w:tcW w:w="4148" w:type="dxa"/>
          </w:tcPr>
          <w:p w14:paraId="274D21F8" w14:textId="425E325A" w:rsidR="00D8199F" w:rsidRDefault="00D8199F" w:rsidP="00D8199F">
            <w:pPr>
              <w:jc w:val="center"/>
            </w:pPr>
            <w:r>
              <w:rPr>
                <w:rFonts w:hint="eastAsia"/>
              </w:rPr>
              <w:t>L</w:t>
            </w:r>
            <w:r>
              <w:t>CD</w:t>
            </w:r>
            <w:r>
              <w:rPr>
                <w:rFonts w:hint="eastAsia"/>
              </w:rPr>
              <w:t>屏显示模块</w:t>
            </w:r>
          </w:p>
        </w:tc>
        <w:tc>
          <w:tcPr>
            <w:tcW w:w="4148" w:type="dxa"/>
          </w:tcPr>
          <w:p w14:paraId="551CDC11" w14:textId="667F0B6B" w:rsidR="00D8199F" w:rsidRDefault="004F2DAF" w:rsidP="00D8199F">
            <w:pPr>
              <w:jc w:val="center"/>
            </w:pPr>
            <w:r>
              <w:rPr>
                <w:rFonts w:hint="eastAsia"/>
              </w:rPr>
              <w:t>L</w:t>
            </w:r>
            <w:r>
              <w:t>CD_display</w:t>
            </w:r>
            <w:r w:rsidR="00C87892">
              <w:t>.vhd</w:t>
            </w:r>
          </w:p>
        </w:tc>
      </w:tr>
    </w:tbl>
    <w:p w14:paraId="0EF825CF" w14:textId="77777777" w:rsidR="00D8199F" w:rsidRPr="00D8199F" w:rsidRDefault="00D8199F" w:rsidP="00D8199F">
      <w:pPr>
        <w:jc w:val="center"/>
      </w:pPr>
    </w:p>
    <w:p w14:paraId="412619A3" w14:textId="77777777" w:rsidR="00524793" w:rsidRDefault="00524793" w:rsidP="00524793">
      <w:pPr>
        <w:pStyle w:val="3"/>
      </w:pPr>
      <w:r>
        <w:rPr>
          <w:rFonts w:hint="eastAsia"/>
        </w:rPr>
        <w:t>总结</w:t>
      </w:r>
    </w:p>
    <w:p w14:paraId="1E45BC7E" w14:textId="65963767" w:rsidR="009E3006" w:rsidRPr="009E3006" w:rsidRDefault="009E3006" w:rsidP="009E3006">
      <w:pPr>
        <w:ind w:firstLineChars="200" w:firstLine="420"/>
      </w:pPr>
      <w:r>
        <w:rPr>
          <w:rFonts w:hint="eastAsia"/>
        </w:rPr>
        <w:t>本实验作为拓展实验，难度比前几个实验都要高出不少，不仅是在于代码方面，更在于更多的硬件实现细节，例如</w:t>
      </w:r>
      <w:r>
        <w:rPr>
          <w:rFonts w:hint="eastAsia"/>
        </w:rPr>
        <w:t>I</w:t>
      </w:r>
      <w:r>
        <w:t>2C</w:t>
      </w:r>
      <w:r>
        <w:rPr>
          <w:rFonts w:hint="eastAsia"/>
        </w:rPr>
        <w:t>通信时序、数码管和</w:t>
      </w:r>
      <w:r>
        <w:rPr>
          <w:rFonts w:hint="eastAsia"/>
        </w:rPr>
        <w:t>L</w:t>
      </w:r>
      <w:r>
        <w:t>CD</w:t>
      </w:r>
      <w:r>
        <w:rPr>
          <w:rFonts w:hint="eastAsia"/>
        </w:rPr>
        <w:t>显示时序和算法、</w:t>
      </w:r>
      <w:r>
        <w:rPr>
          <w:rFonts w:hint="eastAsia"/>
        </w:rPr>
        <w:t>S</w:t>
      </w:r>
      <w:r>
        <w:t>PI</w:t>
      </w:r>
      <w:r>
        <w:rPr>
          <w:rFonts w:hint="eastAsia"/>
        </w:rPr>
        <w:t>通信时序等等，对于我们这种初学者而言都是不小的挑战。当然，我们通过</w:t>
      </w:r>
      <w:r w:rsidR="00A56455">
        <w:rPr>
          <w:rFonts w:hint="eastAsia"/>
        </w:rPr>
        <w:t>查阅老师提供的参考资料，最终将所有问题逐一解决，最后完成了本实验，也算有所成就。通过本实验，我们对于</w:t>
      </w:r>
      <w:r w:rsidR="00A56455">
        <w:t>VHDL</w:t>
      </w:r>
      <w:r w:rsidR="00A56455">
        <w:rPr>
          <w:rFonts w:hint="eastAsia"/>
        </w:rPr>
        <w:t>语言、一些通信协议以及算法都有了进一步的了解，大家也都有所收获。</w:t>
      </w:r>
    </w:p>
    <w:p w14:paraId="6DB25023" w14:textId="77777777" w:rsidR="00524793" w:rsidRDefault="00524793" w:rsidP="00524793">
      <w:pPr>
        <w:pStyle w:val="3"/>
      </w:pPr>
      <w:r>
        <w:rPr>
          <w:rFonts w:hint="eastAsia"/>
        </w:rPr>
        <w:t>参考资料</w:t>
      </w:r>
    </w:p>
    <w:p w14:paraId="3EF024FF" w14:textId="00C29903" w:rsidR="009A27BF" w:rsidRDefault="009A27BF" w:rsidP="009A27BF">
      <w:r>
        <w:rPr>
          <w:rFonts w:hint="eastAsia"/>
        </w:rPr>
        <w:t>[</w:t>
      </w:r>
      <w:r>
        <w:t xml:space="preserve">1] </w:t>
      </w:r>
      <w:r>
        <w:rPr>
          <w:rFonts w:hint="eastAsia"/>
        </w:rPr>
        <w:t>实验八</w:t>
      </w:r>
      <w:r>
        <w:t>-</w:t>
      </w:r>
      <w:r>
        <w:rPr>
          <w:rFonts w:hint="eastAsia"/>
        </w:rPr>
        <w:t>进阶实验直流电压测量装置</w:t>
      </w:r>
      <w:r>
        <w:t>-</w:t>
      </w:r>
      <w:r>
        <w:rPr>
          <w:rFonts w:hint="eastAsia"/>
        </w:rPr>
        <w:t>实验要求</w:t>
      </w:r>
      <w:r>
        <w:rPr>
          <w:rFonts w:hint="eastAsia"/>
        </w:rPr>
        <w:t>.</w:t>
      </w:r>
      <w:r>
        <w:t>doc</w:t>
      </w:r>
    </w:p>
    <w:p w14:paraId="3221BBCC" w14:textId="6D86D06C" w:rsidR="005850C1" w:rsidRDefault="005850C1" w:rsidP="009A27BF">
      <w:r>
        <w:rPr>
          <w:rFonts w:hint="eastAsia"/>
        </w:rPr>
        <w:t>[</w:t>
      </w:r>
      <w:r>
        <w:t>2]</w:t>
      </w:r>
      <w:r w:rsidR="006577BE">
        <w:t xml:space="preserve"> </w:t>
      </w:r>
      <w:r>
        <w:t>PCF8591datasheet.pdf</w:t>
      </w:r>
    </w:p>
    <w:p w14:paraId="1F130830" w14:textId="02651E5A" w:rsidR="006577BE" w:rsidRDefault="006577BE" w:rsidP="009A27BF">
      <w:r>
        <w:rPr>
          <w:rFonts w:hint="eastAsia"/>
        </w:rPr>
        <w:t>[</w:t>
      </w:r>
      <w:r>
        <w:t xml:space="preserve">3] </w:t>
      </w:r>
      <w:r>
        <w:rPr>
          <w:rFonts w:hint="eastAsia"/>
        </w:rPr>
        <w:t>直流电压测量装置设计指导</w:t>
      </w:r>
      <w:r>
        <w:rPr>
          <w:rFonts w:hint="eastAsia"/>
        </w:rPr>
        <w:t>.</w:t>
      </w:r>
      <w:r>
        <w:t>doc</w:t>
      </w:r>
    </w:p>
    <w:p w14:paraId="7002BF77" w14:textId="74A65895" w:rsidR="00AD5037" w:rsidRDefault="00693FCA" w:rsidP="00AD5037">
      <w:r>
        <w:t xml:space="preserve">[4] </w:t>
      </w:r>
      <w:r w:rsidRPr="003765EF">
        <w:t>ST7735S_V1.1_20111121</w:t>
      </w:r>
      <w:r>
        <w:t>datasheet.pdf</w:t>
      </w:r>
    </w:p>
    <w:p w14:paraId="3F6813C0" w14:textId="597F65FE" w:rsidR="00AD5037" w:rsidRDefault="00AD5037" w:rsidP="00AD5037">
      <w:pPr>
        <w:pStyle w:val="3"/>
      </w:pPr>
      <w:r>
        <w:rPr>
          <w:rFonts w:hint="eastAsia"/>
        </w:rPr>
        <w:t>附录</w:t>
      </w:r>
    </w:p>
    <w:p w14:paraId="3DF8C7EA" w14:textId="66C79C16" w:rsidR="00AD5037" w:rsidRPr="00AD5037" w:rsidRDefault="00AD5037" w:rsidP="00AD5037">
      <w:pPr>
        <w:rPr>
          <w:sz w:val="28"/>
          <w:szCs w:val="28"/>
        </w:rPr>
      </w:pPr>
      <w:r w:rsidRPr="00AD5037">
        <w:rPr>
          <w:rFonts w:hint="eastAsia"/>
          <w:sz w:val="28"/>
          <w:szCs w:val="28"/>
        </w:rPr>
        <w:t>9</w:t>
      </w:r>
      <w:r w:rsidRPr="00AD5037">
        <w:rPr>
          <w:sz w:val="28"/>
          <w:szCs w:val="28"/>
        </w:rPr>
        <w:t>.1 Netlist Analyzer</w:t>
      </w:r>
      <w:r w:rsidRPr="00AD5037">
        <w:rPr>
          <w:rFonts w:hint="eastAsia"/>
          <w:sz w:val="28"/>
          <w:szCs w:val="28"/>
        </w:rPr>
        <w:t>工具综合生成的电路模块图</w:t>
      </w:r>
    </w:p>
    <w:p w14:paraId="3B75BB98" w14:textId="4D7E0F23" w:rsidR="00AD5037" w:rsidRDefault="00AD5037" w:rsidP="00AD5037">
      <w:pPr>
        <w:jc w:val="center"/>
      </w:pPr>
      <w:r w:rsidRPr="00AD5037">
        <w:rPr>
          <w:noProof/>
        </w:rPr>
        <w:lastRenderedPageBreak/>
        <w:drawing>
          <wp:inline distT="0" distB="0" distL="0" distR="0" wp14:anchorId="78179358" wp14:editId="3B57B1C9">
            <wp:extent cx="5274310" cy="2582545"/>
            <wp:effectExtent l="0" t="0" r="2540" b="8255"/>
            <wp:docPr id="2050399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999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091A" w14:textId="5ABBADC8" w:rsidR="00EA5201" w:rsidRDefault="00EA5201" w:rsidP="00AD5037">
      <w:pPr>
        <w:jc w:val="center"/>
      </w:pPr>
      <w:r>
        <w:rPr>
          <w:rFonts w:hint="eastAsia"/>
        </w:rPr>
        <w:t>图</w:t>
      </w:r>
      <w:r w:rsidR="00174ACE">
        <w:rPr>
          <w:rFonts w:hint="eastAsia"/>
        </w:rPr>
        <w:t>8</w:t>
      </w:r>
      <w:r w:rsidR="00174ACE">
        <w:t>.1</w:t>
      </w:r>
      <w:r w:rsidR="002F6392">
        <w:t>3</w:t>
      </w:r>
      <w:r w:rsidR="00174ACE">
        <w:t xml:space="preserve"> </w:t>
      </w:r>
      <w:r w:rsidR="00174ACE">
        <w:rPr>
          <w:rFonts w:hint="eastAsia"/>
        </w:rPr>
        <w:t>综合电路图</w:t>
      </w:r>
    </w:p>
    <w:p w14:paraId="7CAEA99B" w14:textId="3ED02662" w:rsidR="00174ACE" w:rsidRDefault="00174ACE" w:rsidP="00174ACE">
      <w:pPr>
        <w:rPr>
          <w:sz w:val="28"/>
          <w:szCs w:val="28"/>
        </w:rPr>
      </w:pPr>
      <w:r w:rsidRPr="00174ACE">
        <w:rPr>
          <w:rFonts w:hint="eastAsia"/>
          <w:sz w:val="28"/>
          <w:szCs w:val="28"/>
        </w:rPr>
        <w:t>9</w:t>
      </w:r>
      <w:r w:rsidRPr="00174ACE">
        <w:rPr>
          <w:sz w:val="28"/>
          <w:szCs w:val="28"/>
        </w:rPr>
        <w:t>.2 FPGA</w:t>
      </w:r>
      <w:r w:rsidRPr="00174ACE">
        <w:rPr>
          <w:rFonts w:hint="eastAsia"/>
          <w:sz w:val="28"/>
          <w:szCs w:val="28"/>
        </w:rPr>
        <w:t>硬件资源使用情况</w:t>
      </w:r>
    </w:p>
    <w:p w14:paraId="0820647F" w14:textId="77777777" w:rsidR="00174ACE" w:rsidRDefault="00174ACE" w:rsidP="00174ACE">
      <w:r>
        <w:t>Design Summary</w:t>
      </w:r>
    </w:p>
    <w:p w14:paraId="5DBC1215" w14:textId="77777777" w:rsidR="00174ACE" w:rsidRDefault="00174ACE" w:rsidP="00174ACE">
      <w:r>
        <w:t xml:space="preserve">   Number of registers:    259 out of  4635 (6%)</w:t>
      </w:r>
    </w:p>
    <w:p w14:paraId="130EA771" w14:textId="77777777" w:rsidR="00174ACE" w:rsidRDefault="00174ACE" w:rsidP="00174ACE">
      <w:r>
        <w:t xml:space="preserve">      PFU registers:          259 out of  4320 (6%)</w:t>
      </w:r>
    </w:p>
    <w:p w14:paraId="343A5E89" w14:textId="77777777" w:rsidR="00174ACE" w:rsidRDefault="00174ACE" w:rsidP="00174ACE">
      <w:r>
        <w:t xml:space="preserve">      PIO registers:            0 out of   315 (0%)</w:t>
      </w:r>
    </w:p>
    <w:p w14:paraId="3E49885C" w14:textId="77777777" w:rsidR="00174ACE" w:rsidRDefault="00174ACE" w:rsidP="00174ACE">
      <w:r>
        <w:t xml:space="preserve">   Number of SLICEs:       783 out of  2160 (36%)</w:t>
      </w:r>
    </w:p>
    <w:p w14:paraId="2600FC0D" w14:textId="77777777" w:rsidR="00174ACE" w:rsidRDefault="00174ACE" w:rsidP="00174ACE">
      <w:r>
        <w:t xml:space="preserve">      SLICEs as Logic/ROM:    783 out of  2160 (36%)</w:t>
      </w:r>
    </w:p>
    <w:p w14:paraId="0ED25545" w14:textId="77777777" w:rsidR="00174ACE" w:rsidRDefault="00174ACE" w:rsidP="00174ACE">
      <w:r>
        <w:t xml:space="preserve">      SLICEs as RAM:            0 out of  1620 (0%)</w:t>
      </w:r>
    </w:p>
    <w:p w14:paraId="361DE3AD" w14:textId="77777777" w:rsidR="00174ACE" w:rsidRDefault="00174ACE" w:rsidP="00174ACE">
      <w:r>
        <w:t xml:space="preserve">      SLICEs as Carry:         65 out of  2160 (3%)</w:t>
      </w:r>
    </w:p>
    <w:p w14:paraId="33B432C0" w14:textId="77777777" w:rsidR="00174ACE" w:rsidRDefault="00174ACE" w:rsidP="00174ACE">
      <w:r>
        <w:t xml:space="preserve">   Number of LUT4s:        1559 out of  4320 (36%)</w:t>
      </w:r>
    </w:p>
    <w:p w14:paraId="230BAD7E" w14:textId="77777777" w:rsidR="00174ACE" w:rsidRDefault="00174ACE" w:rsidP="00174ACE">
      <w:r>
        <w:t xml:space="preserve">      Number used as logic LUTs:        1429</w:t>
      </w:r>
    </w:p>
    <w:p w14:paraId="120B8807" w14:textId="77777777" w:rsidR="00174ACE" w:rsidRDefault="00174ACE" w:rsidP="00174ACE">
      <w:r>
        <w:t xml:space="preserve">      Number used as distributed RAM:     0</w:t>
      </w:r>
    </w:p>
    <w:p w14:paraId="5F6E326F" w14:textId="77777777" w:rsidR="00174ACE" w:rsidRDefault="00174ACE" w:rsidP="00174ACE">
      <w:r>
        <w:t xml:space="preserve">      Number used as ripple logic:      130</w:t>
      </w:r>
    </w:p>
    <w:p w14:paraId="2191A784" w14:textId="77777777" w:rsidR="00174ACE" w:rsidRDefault="00174ACE" w:rsidP="00174ACE">
      <w:r>
        <w:t xml:space="preserve">      Number used as shift registers:     0</w:t>
      </w:r>
    </w:p>
    <w:p w14:paraId="6BD42899" w14:textId="77777777" w:rsidR="00174ACE" w:rsidRDefault="00174ACE" w:rsidP="00174ACE">
      <w:r>
        <w:t xml:space="preserve">   Number of PIO sites used: 21 + 4(JTAG) out of 105 (24%)</w:t>
      </w:r>
    </w:p>
    <w:p w14:paraId="452677E2" w14:textId="77777777" w:rsidR="00174ACE" w:rsidRDefault="00174ACE" w:rsidP="00174ACE">
      <w:r>
        <w:t xml:space="preserve">   Number of block RAMs:  0 out of 10 (0%)</w:t>
      </w:r>
    </w:p>
    <w:p w14:paraId="6FD1EE25" w14:textId="77777777" w:rsidR="00174ACE" w:rsidRDefault="00174ACE" w:rsidP="00174ACE">
      <w:r>
        <w:t xml:space="preserve">   Number of GSRs:  1 out of 1 (100%)</w:t>
      </w:r>
    </w:p>
    <w:p w14:paraId="63A9E17F" w14:textId="77777777" w:rsidR="00174ACE" w:rsidRDefault="00174ACE" w:rsidP="00174ACE">
      <w:r>
        <w:t xml:space="preserve">   EFB used :       No</w:t>
      </w:r>
    </w:p>
    <w:p w14:paraId="073CC03F" w14:textId="77777777" w:rsidR="00174ACE" w:rsidRDefault="00174ACE" w:rsidP="00174ACE">
      <w:r>
        <w:t xml:space="preserve">   JTAG used :      No</w:t>
      </w:r>
    </w:p>
    <w:p w14:paraId="40A7F512" w14:textId="77777777" w:rsidR="00174ACE" w:rsidRDefault="00174ACE" w:rsidP="00174ACE">
      <w:r>
        <w:t xml:space="preserve">   Readback used :  No</w:t>
      </w:r>
    </w:p>
    <w:p w14:paraId="0671989F" w14:textId="77777777" w:rsidR="00174ACE" w:rsidRDefault="00174ACE" w:rsidP="00174ACE">
      <w:r>
        <w:t xml:space="preserve">   Oscillator used :  No</w:t>
      </w:r>
    </w:p>
    <w:p w14:paraId="4EF8C083" w14:textId="77777777" w:rsidR="00174ACE" w:rsidRDefault="00174ACE" w:rsidP="00174ACE">
      <w:r>
        <w:t xml:space="preserve">   Startup used :   No</w:t>
      </w:r>
    </w:p>
    <w:p w14:paraId="37FE36A2" w14:textId="77777777" w:rsidR="00174ACE" w:rsidRDefault="00174ACE" w:rsidP="00174ACE">
      <w:r>
        <w:t xml:space="preserve">   POR :            On</w:t>
      </w:r>
    </w:p>
    <w:p w14:paraId="2E82C4E9" w14:textId="77777777" w:rsidR="00174ACE" w:rsidRDefault="00174ACE" w:rsidP="00174ACE">
      <w:r>
        <w:t xml:space="preserve">   Bandgap :        On</w:t>
      </w:r>
    </w:p>
    <w:p w14:paraId="69C8F33D" w14:textId="77777777" w:rsidR="00174ACE" w:rsidRDefault="00174ACE" w:rsidP="00174ACE">
      <w:r>
        <w:t xml:space="preserve">   Number of Power Controller:  0 out of 1 (0%)</w:t>
      </w:r>
    </w:p>
    <w:p w14:paraId="5D2847C5" w14:textId="77777777" w:rsidR="00174ACE" w:rsidRDefault="00174ACE" w:rsidP="00174ACE">
      <w:r>
        <w:t xml:space="preserve">   Number of Dynamic Bank Controller (BCINRD):  0 out of 6 (0%)</w:t>
      </w:r>
    </w:p>
    <w:p w14:paraId="6D563DE2" w14:textId="77777777" w:rsidR="00174ACE" w:rsidRDefault="00174ACE" w:rsidP="00174ACE">
      <w:r>
        <w:t xml:space="preserve">   Number of Dynamic Bank Controller (BCLVDSO):  0 out of 1 (0%)</w:t>
      </w:r>
    </w:p>
    <w:p w14:paraId="209107D5" w14:textId="77777777" w:rsidR="00174ACE" w:rsidRDefault="00174ACE" w:rsidP="00174ACE">
      <w:r>
        <w:t xml:space="preserve">   Number of DCCA:  0 out of 8 (0%)</w:t>
      </w:r>
    </w:p>
    <w:p w14:paraId="76E62C40" w14:textId="77777777" w:rsidR="00174ACE" w:rsidRDefault="00174ACE" w:rsidP="00174ACE">
      <w:r>
        <w:lastRenderedPageBreak/>
        <w:t xml:space="preserve">   Number of DCMA:  0 out of 2 (0%)</w:t>
      </w:r>
    </w:p>
    <w:p w14:paraId="773C8417" w14:textId="77777777" w:rsidR="00174ACE" w:rsidRDefault="00174ACE" w:rsidP="00174ACE">
      <w:r>
        <w:t xml:space="preserve">   Number of PLLs:  0 out of 2 (0%)</w:t>
      </w:r>
    </w:p>
    <w:p w14:paraId="67A45579" w14:textId="77777777" w:rsidR="00174ACE" w:rsidRDefault="00174ACE" w:rsidP="00174ACE">
      <w:r>
        <w:t xml:space="preserve">   Number of DQSDLLs:  0 out of 2 (0%)</w:t>
      </w:r>
    </w:p>
    <w:p w14:paraId="266FEB2F" w14:textId="77777777" w:rsidR="00174ACE" w:rsidRDefault="00174ACE" w:rsidP="00174ACE">
      <w:r>
        <w:t xml:space="preserve">   Number of CLKDIVC:  0 out of 4 (0%)</w:t>
      </w:r>
    </w:p>
    <w:p w14:paraId="2E9E36F4" w14:textId="77777777" w:rsidR="00174ACE" w:rsidRDefault="00174ACE" w:rsidP="00174ACE">
      <w:r>
        <w:t xml:space="preserve">   Number of ECLKSYNCA:  0 out of 4 (0%)</w:t>
      </w:r>
    </w:p>
    <w:p w14:paraId="003C1285" w14:textId="5D3BE73B" w:rsidR="00174ACE" w:rsidRPr="00174ACE" w:rsidRDefault="00174ACE" w:rsidP="00174ACE">
      <w:r>
        <w:t xml:space="preserve">   Number of ECLKBRIDGECS:  0 out of 2 (0%)</w:t>
      </w:r>
    </w:p>
    <w:p w14:paraId="40D0B332" w14:textId="19CE6981" w:rsidR="00174ACE" w:rsidRPr="00174ACE" w:rsidRDefault="00174ACE" w:rsidP="00174ACE">
      <w:pPr>
        <w:rPr>
          <w:sz w:val="28"/>
          <w:szCs w:val="28"/>
        </w:rPr>
      </w:pPr>
      <w:r w:rsidRPr="00174ACE">
        <w:rPr>
          <w:rFonts w:hint="eastAsia"/>
          <w:sz w:val="28"/>
          <w:szCs w:val="28"/>
        </w:rPr>
        <w:t>9</w:t>
      </w:r>
      <w:r w:rsidRPr="00174ACE">
        <w:rPr>
          <w:sz w:val="28"/>
          <w:szCs w:val="28"/>
        </w:rPr>
        <w:t xml:space="preserve">.3 </w:t>
      </w:r>
      <w:r w:rsidRPr="00174ACE">
        <w:rPr>
          <w:rFonts w:hint="eastAsia"/>
          <w:sz w:val="28"/>
          <w:szCs w:val="28"/>
        </w:rPr>
        <w:t>管脚定义</w:t>
      </w:r>
    </w:p>
    <w:p w14:paraId="1731BEC5" w14:textId="77777777" w:rsidR="00174ACE" w:rsidRDefault="00174ACE" w:rsidP="00174ACE">
      <w:r>
        <w:t>BLOCK RESETPATHS ;</w:t>
      </w:r>
    </w:p>
    <w:p w14:paraId="6A705033" w14:textId="77777777" w:rsidR="00174ACE" w:rsidRDefault="00174ACE" w:rsidP="00174ACE">
      <w:r>
        <w:t>BLOCK ASYNCPATHS ;</w:t>
      </w:r>
    </w:p>
    <w:p w14:paraId="71C19D0D" w14:textId="77777777" w:rsidR="00174ACE" w:rsidRDefault="00174ACE" w:rsidP="00174ACE">
      <w:r>
        <w:t>IOBUF PORT "scl_out" IO_TYPE=LVCMOS33 ;</w:t>
      </w:r>
    </w:p>
    <w:p w14:paraId="2BB2E479" w14:textId="77777777" w:rsidR="00174ACE" w:rsidRDefault="00174ACE" w:rsidP="00174ACE">
      <w:r>
        <w:t>IOBUF PORT "sda_out" IO_TYPE=LVCMOS33 DIFFDRIVE="NA" ;</w:t>
      </w:r>
    </w:p>
    <w:p w14:paraId="08F3CD67" w14:textId="77777777" w:rsidR="00174ACE" w:rsidRDefault="00174ACE" w:rsidP="00174ACE">
      <w:r>
        <w:t>LOCATE COMP "scl_out" SITE "C8" ;</w:t>
      </w:r>
    </w:p>
    <w:p w14:paraId="0C1B9AEC" w14:textId="77777777" w:rsidR="00174ACE" w:rsidRDefault="00174ACE" w:rsidP="00174ACE">
      <w:r>
        <w:t>LOCATE COMP "sda_out" SITE "B8" ;</w:t>
      </w:r>
    </w:p>
    <w:p w14:paraId="1A13138C" w14:textId="77777777" w:rsidR="00174ACE" w:rsidRDefault="00174ACE" w:rsidP="00174ACE"/>
    <w:p w14:paraId="68E1A418" w14:textId="77777777" w:rsidR="00174ACE" w:rsidRDefault="00174ACE" w:rsidP="00174ACE">
      <w:r>
        <w:t>IOBUF PORT "clk12MHz" IO_TYPE=LVCMOS33 ;</w:t>
      </w:r>
    </w:p>
    <w:p w14:paraId="33611C70" w14:textId="77777777" w:rsidR="00174ACE" w:rsidRDefault="00174ACE" w:rsidP="00174ACE">
      <w:r>
        <w:t>IOBUF PORT "rst_n_in" IO_TYPE=LVCMOS33 ;</w:t>
      </w:r>
    </w:p>
    <w:p w14:paraId="2F8CC7DC" w14:textId="77777777" w:rsidR="00174ACE" w:rsidRDefault="00174ACE" w:rsidP="00174ACE">
      <w:r>
        <w:t>LOCATE COMP "clk12MHz" SITE "C1" ;</w:t>
      </w:r>
    </w:p>
    <w:p w14:paraId="46DC0E3A" w14:textId="77777777" w:rsidR="00174ACE" w:rsidRDefault="00174ACE" w:rsidP="00174ACE">
      <w:r>
        <w:t>LOCATE COMP "rst_n_in" SITE "L14" ;</w:t>
      </w:r>
    </w:p>
    <w:p w14:paraId="031A8F9B" w14:textId="77777777" w:rsidR="00174ACE" w:rsidRDefault="00174ACE" w:rsidP="00174ACE"/>
    <w:p w14:paraId="2D03DA31" w14:textId="77777777" w:rsidR="00174ACE" w:rsidRDefault="00174ACE" w:rsidP="00174ACE">
      <w:r>
        <w:t>IOBUF PORT "led[0]" IO_TYPE=LVCMOS33 ;</w:t>
      </w:r>
    </w:p>
    <w:p w14:paraId="07D65C14" w14:textId="77777777" w:rsidR="00174ACE" w:rsidRDefault="00174ACE" w:rsidP="00174ACE">
      <w:r>
        <w:t>IOBUF PORT "led[1]" IO_TYPE=LVCMOS33 ;</w:t>
      </w:r>
    </w:p>
    <w:p w14:paraId="45972051" w14:textId="77777777" w:rsidR="00174ACE" w:rsidRDefault="00174ACE" w:rsidP="00174ACE">
      <w:r>
        <w:t>IOBUF PORT "led[2]" IO_TYPE=LVCMOS33 ;</w:t>
      </w:r>
    </w:p>
    <w:p w14:paraId="51BF8DFB" w14:textId="77777777" w:rsidR="00174ACE" w:rsidRDefault="00174ACE" w:rsidP="00174ACE">
      <w:r>
        <w:t>IOBUF PORT "led[3]" IO_TYPE=LVCMOS33 ;</w:t>
      </w:r>
    </w:p>
    <w:p w14:paraId="3CB6A5C2" w14:textId="77777777" w:rsidR="00174ACE" w:rsidRDefault="00174ACE" w:rsidP="00174ACE">
      <w:r>
        <w:t>IOBUF PORT "led[4]" IO_TYPE=LVCMOS33 ;</w:t>
      </w:r>
    </w:p>
    <w:p w14:paraId="4601D992" w14:textId="77777777" w:rsidR="00174ACE" w:rsidRDefault="00174ACE" w:rsidP="00174ACE">
      <w:r>
        <w:t>IOBUF PORT "led[5]" IO_TYPE=LVCMOS33 ;</w:t>
      </w:r>
    </w:p>
    <w:p w14:paraId="50048490" w14:textId="77777777" w:rsidR="00174ACE" w:rsidRDefault="00174ACE" w:rsidP="00174ACE">
      <w:r>
        <w:t>IOBUF PORT "led[6]" IO_TYPE=LVCMOS33 ;</w:t>
      </w:r>
    </w:p>
    <w:p w14:paraId="585E6FF0" w14:textId="77777777" w:rsidR="00174ACE" w:rsidRDefault="00174ACE" w:rsidP="00174ACE">
      <w:r>
        <w:t>IOBUF PORT "led[7]" IO_TYPE=LVCMOS33 ;</w:t>
      </w:r>
    </w:p>
    <w:p w14:paraId="39F92C0B" w14:textId="77777777" w:rsidR="00174ACE" w:rsidRDefault="00174ACE" w:rsidP="00174ACE">
      <w:r>
        <w:t>LOCATE COMP "led[0]" SITE "N13" ;</w:t>
      </w:r>
    </w:p>
    <w:p w14:paraId="271B8461" w14:textId="77777777" w:rsidR="00174ACE" w:rsidRDefault="00174ACE" w:rsidP="00174ACE">
      <w:r>
        <w:t>LOCATE COMP "led[1]" SITE "M12" ;</w:t>
      </w:r>
    </w:p>
    <w:p w14:paraId="65B243AB" w14:textId="77777777" w:rsidR="00174ACE" w:rsidRDefault="00174ACE" w:rsidP="00174ACE">
      <w:r>
        <w:t>LOCATE COMP "led[2]" SITE "P12" ;</w:t>
      </w:r>
    </w:p>
    <w:p w14:paraId="02DAED70" w14:textId="77777777" w:rsidR="00174ACE" w:rsidRDefault="00174ACE" w:rsidP="00174ACE">
      <w:r>
        <w:t>LOCATE COMP "led[3]" SITE "M11" ;</w:t>
      </w:r>
    </w:p>
    <w:p w14:paraId="23D38DE6" w14:textId="77777777" w:rsidR="00174ACE" w:rsidRDefault="00174ACE" w:rsidP="00174ACE">
      <w:r>
        <w:t>LOCATE COMP "led[4]" SITE "P11" ;</w:t>
      </w:r>
    </w:p>
    <w:p w14:paraId="05F76A7B" w14:textId="77777777" w:rsidR="00174ACE" w:rsidRDefault="00174ACE" w:rsidP="00174ACE">
      <w:r>
        <w:t>LOCATE COMP "led[5]" SITE "N10" ;</w:t>
      </w:r>
    </w:p>
    <w:p w14:paraId="7FBCA475" w14:textId="77777777" w:rsidR="00174ACE" w:rsidRDefault="00174ACE" w:rsidP="00174ACE">
      <w:r>
        <w:t>LOCATE COMP "led[6]" SITE "N9" ;</w:t>
      </w:r>
    </w:p>
    <w:p w14:paraId="02FE0A0E" w14:textId="77777777" w:rsidR="00174ACE" w:rsidRDefault="00174ACE" w:rsidP="00174ACE">
      <w:r>
        <w:t>LOCATE COMP "led[7]" SITE "P9" ;</w:t>
      </w:r>
    </w:p>
    <w:p w14:paraId="66D45DC7" w14:textId="77777777" w:rsidR="00174ACE" w:rsidRDefault="00174ACE" w:rsidP="00174ACE"/>
    <w:p w14:paraId="7C1E78F4" w14:textId="77777777" w:rsidR="00174ACE" w:rsidRDefault="00174ACE" w:rsidP="00174ACE">
      <w:r>
        <w:t>LOCATE COMP "sck" SITE "J2" ;</w:t>
      </w:r>
    </w:p>
    <w:p w14:paraId="38131B6E" w14:textId="77777777" w:rsidR="00174ACE" w:rsidRDefault="00174ACE" w:rsidP="00174ACE">
      <w:r>
        <w:t>LOCATE COMP "rck" SITE "H3" ;</w:t>
      </w:r>
    </w:p>
    <w:p w14:paraId="50102F4A" w14:textId="77777777" w:rsidR="00174ACE" w:rsidRDefault="00174ACE" w:rsidP="00174ACE">
      <w:r>
        <w:t>LOCATE COMP "din" SITE "G3" ;</w:t>
      </w:r>
    </w:p>
    <w:p w14:paraId="17F30C0B" w14:textId="77777777" w:rsidR="00174ACE" w:rsidRDefault="00174ACE" w:rsidP="00174ACE"/>
    <w:p w14:paraId="6221B386" w14:textId="77777777" w:rsidR="00174ACE" w:rsidRDefault="00174ACE" w:rsidP="00174ACE">
      <w:r>
        <w:t>IOBUF PORT "BL_LCD" IO_TYPE=LVCMOS33 ;</w:t>
      </w:r>
    </w:p>
    <w:p w14:paraId="41F0F7FE" w14:textId="77777777" w:rsidR="00174ACE" w:rsidRDefault="00174ACE" w:rsidP="00174ACE">
      <w:r>
        <w:t>IOBUF PORT "CLK_LCD" IO_TYPE=LVCMOS33 ;</w:t>
      </w:r>
    </w:p>
    <w:p w14:paraId="54669CB8" w14:textId="77777777" w:rsidR="00174ACE" w:rsidRDefault="00174ACE" w:rsidP="00174ACE">
      <w:r>
        <w:t>IOBUF PORT "DA_LCD" IO_TYPE=LVCMOS33 ;</w:t>
      </w:r>
    </w:p>
    <w:p w14:paraId="7F9729B0" w14:textId="77777777" w:rsidR="00174ACE" w:rsidRDefault="00174ACE" w:rsidP="00174ACE">
      <w:r>
        <w:lastRenderedPageBreak/>
        <w:t>IOBUF PORT "DC_LCD" IO_TYPE=LVCMOS33 ;</w:t>
      </w:r>
    </w:p>
    <w:p w14:paraId="652745E3" w14:textId="77777777" w:rsidR="00174ACE" w:rsidRDefault="00174ACE" w:rsidP="00174ACE">
      <w:r>
        <w:t>IOBUF PORT "RST_LCD" IO_TYPE=LVCMOS33 ;</w:t>
      </w:r>
    </w:p>
    <w:p w14:paraId="2EB10688" w14:textId="77777777" w:rsidR="00174ACE" w:rsidRDefault="00174ACE" w:rsidP="00174ACE">
      <w:r>
        <w:t>LOCATE COMP "BL_LCD" SITE "J13" ;</w:t>
      </w:r>
    </w:p>
    <w:p w14:paraId="58546CEA" w14:textId="77777777" w:rsidR="00174ACE" w:rsidRDefault="00174ACE" w:rsidP="00174ACE">
      <w:r>
        <w:t>LOCATE COMP "CLK_LCD" SITE "K13" ;</w:t>
      </w:r>
    </w:p>
    <w:p w14:paraId="39E34139" w14:textId="77777777" w:rsidR="00174ACE" w:rsidRDefault="00174ACE" w:rsidP="00174ACE">
      <w:r>
        <w:t>LOCATE COMP "DA_LCD" SITE "K14" ;</w:t>
      </w:r>
    </w:p>
    <w:p w14:paraId="5E49F6FB" w14:textId="77777777" w:rsidR="00174ACE" w:rsidRDefault="00174ACE" w:rsidP="00174ACE">
      <w:r>
        <w:t>LOCATE COMP "DC_LCD" SITE "J14" ;</w:t>
      </w:r>
    </w:p>
    <w:p w14:paraId="5694DBC4" w14:textId="77777777" w:rsidR="00174ACE" w:rsidRDefault="00174ACE" w:rsidP="00174ACE">
      <w:r>
        <w:t>LOCATE COMP "RST_LCD" SITE "K12" ;</w:t>
      </w:r>
    </w:p>
    <w:p w14:paraId="27BFCD37" w14:textId="77777777" w:rsidR="00174ACE" w:rsidRDefault="00174ACE" w:rsidP="00174ACE"/>
    <w:p w14:paraId="043076C0" w14:textId="77777777" w:rsidR="00174ACE" w:rsidRDefault="00174ACE" w:rsidP="00174ACE">
      <w:r>
        <w:t>IOBUF PORT "mode_btn_in" IO_TYPE=LVCMOS33 ;</w:t>
      </w:r>
    </w:p>
    <w:p w14:paraId="524846F7" w14:textId="77777777" w:rsidR="00174ACE" w:rsidRDefault="00174ACE" w:rsidP="00174ACE">
      <w:r>
        <w:t>LOCATE COMP "mode_btn_in" SITE "N14" ;</w:t>
      </w:r>
    </w:p>
    <w:p w14:paraId="39D759CE" w14:textId="77777777" w:rsidR="00174ACE" w:rsidRDefault="00174ACE" w:rsidP="00174ACE"/>
    <w:p w14:paraId="159D1924" w14:textId="77777777" w:rsidR="00174ACE" w:rsidRDefault="00174ACE" w:rsidP="00174ACE">
      <w:r>
        <w:t>LOCATE COMP "col[3]" SITE "N6" ;</w:t>
      </w:r>
    </w:p>
    <w:p w14:paraId="46DA43BC" w14:textId="77777777" w:rsidR="00174ACE" w:rsidRDefault="00174ACE" w:rsidP="00174ACE">
      <w:r>
        <w:t>LOCATE COMP "col[2]" SITE "P6" ;</w:t>
      </w:r>
    </w:p>
    <w:p w14:paraId="3E654BFA" w14:textId="77777777" w:rsidR="00174ACE" w:rsidRDefault="00174ACE" w:rsidP="00174ACE">
      <w:r>
        <w:t>LOCATE COMP "col[1]" SITE "N5" ;</w:t>
      </w:r>
    </w:p>
    <w:p w14:paraId="4F209700" w14:textId="77777777" w:rsidR="00174ACE" w:rsidRDefault="00174ACE" w:rsidP="00174ACE">
      <w:r>
        <w:t>LOCATE COMP "col[0]" SITE "L3" ;</w:t>
      </w:r>
    </w:p>
    <w:p w14:paraId="304DCB65" w14:textId="77777777" w:rsidR="00174ACE" w:rsidRDefault="00174ACE" w:rsidP="00174ACE">
      <w:r>
        <w:t>LOCATE COMP "row[3]" SITE "P7" ;</w:t>
      </w:r>
    </w:p>
    <w:p w14:paraId="3380A6DA" w14:textId="77777777" w:rsidR="00174ACE" w:rsidRDefault="00174ACE" w:rsidP="00174ACE">
      <w:r>
        <w:t>LOCATE COMP "row[2]" SITE "N7" ;</w:t>
      </w:r>
    </w:p>
    <w:p w14:paraId="698DC5C5" w14:textId="77777777" w:rsidR="00174ACE" w:rsidRDefault="00174ACE" w:rsidP="00174ACE">
      <w:r>
        <w:t>LOCATE COMP "row[1]" SITE "P8" ;</w:t>
      </w:r>
    </w:p>
    <w:p w14:paraId="2AC9F84C" w14:textId="7EE908D4" w:rsidR="00174ACE" w:rsidRPr="00174ACE" w:rsidRDefault="00174ACE" w:rsidP="00174ACE">
      <w:r>
        <w:t>LOCATE COMP "row[0]" SITE "N8" ;</w:t>
      </w:r>
    </w:p>
    <w:sectPr w:rsidR="00174ACE" w:rsidRPr="00174A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50B5D8" w14:textId="77777777" w:rsidR="00141EF3" w:rsidRDefault="00141EF3" w:rsidP="000A2E0A">
      <w:r>
        <w:separator/>
      </w:r>
    </w:p>
  </w:endnote>
  <w:endnote w:type="continuationSeparator" w:id="0">
    <w:p w14:paraId="4DC0503C" w14:textId="77777777" w:rsidR="00141EF3" w:rsidRDefault="00141EF3" w:rsidP="000A2E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6FE8C4" w14:textId="77777777" w:rsidR="00141EF3" w:rsidRDefault="00141EF3" w:rsidP="000A2E0A">
      <w:r>
        <w:separator/>
      </w:r>
    </w:p>
  </w:footnote>
  <w:footnote w:type="continuationSeparator" w:id="0">
    <w:p w14:paraId="68A27DFE" w14:textId="77777777" w:rsidR="00141EF3" w:rsidRDefault="00141EF3" w:rsidP="000A2E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4526D"/>
    <w:multiLevelType w:val="hybridMultilevel"/>
    <w:tmpl w:val="E752D922"/>
    <w:lvl w:ilvl="0" w:tplc="A4E45534">
      <w:start w:val="1"/>
      <w:numFmt w:val="decimal"/>
      <w:lvlText w:val="1.1.%1. "/>
      <w:lvlJc w:val="left"/>
      <w:pPr>
        <w:ind w:left="420" w:hanging="420"/>
      </w:pPr>
      <w:rPr>
        <w:rFonts w:ascii="Times New Roman" w:eastAsia="宋体" w:hAnsi="Times New Roman" w:hint="default"/>
        <w:b/>
        <w:bCs/>
        <w:i w:val="0"/>
        <w:iCs w:val="0"/>
        <w:color w:val="auto"/>
        <w:sz w:val="20"/>
        <w:szCs w:val="2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2051B1"/>
    <w:multiLevelType w:val="hybridMultilevel"/>
    <w:tmpl w:val="F1EE016E"/>
    <w:lvl w:ilvl="0" w:tplc="FDDA3D96">
      <w:start w:val="1"/>
      <w:numFmt w:val="decimal"/>
      <w:lvlText w:val="1.%1"/>
      <w:lvlJc w:val="left"/>
      <w:pPr>
        <w:ind w:left="420" w:hanging="420"/>
      </w:pPr>
      <w:rPr>
        <w:rFonts w:hint="default"/>
        <w:b/>
        <w:bCs/>
        <w:i w:val="0"/>
        <w:iCs w:val="0"/>
        <w:color w:val="auto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3A6A06"/>
    <w:multiLevelType w:val="multilevel"/>
    <w:tmpl w:val="1B027C6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ascii="Century" w:eastAsia="MS PGothic" w:hAnsi="Century" w:hint="default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ascii="Century" w:hAnsi="Century" w:cs="Century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231E005A"/>
    <w:multiLevelType w:val="multilevel"/>
    <w:tmpl w:val="0A76974E"/>
    <w:lvl w:ilvl="0">
      <w:start w:val="1"/>
      <w:numFmt w:val="decimal"/>
      <w:lvlText w:val="%1."/>
      <w:lvlJc w:val="left"/>
      <w:pPr>
        <w:ind w:left="1063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483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right"/>
      <w:pPr>
        <w:ind w:left="1903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323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743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63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583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4003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423" w:hanging="420"/>
      </w:pPr>
      <w:rPr>
        <w:rFonts w:hint="eastAsia"/>
      </w:rPr>
    </w:lvl>
  </w:abstractNum>
  <w:abstractNum w:abstractNumId="4" w15:restartNumberingAfterBreak="0">
    <w:nsid w:val="2C7655EE"/>
    <w:multiLevelType w:val="multilevel"/>
    <w:tmpl w:val="26A4CB38"/>
    <w:lvl w:ilvl="0">
      <w:start w:val="1"/>
      <w:numFmt w:val="chineseCountingThousand"/>
      <w:pStyle w:val="3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4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34D74AEE"/>
    <w:multiLevelType w:val="multilevel"/>
    <w:tmpl w:val="137E2642"/>
    <w:lvl w:ilvl="0">
      <w:start w:val="1"/>
      <w:numFmt w:val="decimal"/>
      <w:lvlText w:val="1.%1"/>
      <w:lvlJc w:val="left"/>
      <w:pPr>
        <w:ind w:left="420" w:hanging="42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position w:val="0"/>
        <w:sz w:val="24"/>
        <w:szCs w:val="24"/>
        <w:u w:val="none"/>
        <w:vertAlign w:val="baseline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F410571"/>
    <w:multiLevelType w:val="hybridMultilevel"/>
    <w:tmpl w:val="CDE216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6C6AA78E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9732481"/>
    <w:multiLevelType w:val="hybridMultilevel"/>
    <w:tmpl w:val="2054A7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F3563F2"/>
    <w:multiLevelType w:val="hybridMultilevel"/>
    <w:tmpl w:val="F5AC92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40083735">
    <w:abstractNumId w:val="3"/>
  </w:num>
  <w:num w:numId="2" w16cid:durableId="1260606866">
    <w:abstractNumId w:val="3"/>
  </w:num>
  <w:num w:numId="3" w16cid:durableId="2143380011">
    <w:abstractNumId w:val="2"/>
  </w:num>
  <w:num w:numId="4" w16cid:durableId="1604846303">
    <w:abstractNumId w:val="5"/>
  </w:num>
  <w:num w:numId="5" w16cid:durableId="1578713641">
    <w:abstractNumId w:val="1"/>
  </w:num>
  <w:num w:numId="6" w16cid:durableId="1431774751">
    <w:abstractNumId w:val="0"/>
  </w:num>
  <w:num w:numId="7" w16cid:durableId="479543431">
    <w:abstractNumId w:val="2"/>
  </w:num>
  <w:num w:numId="8" w16cid:durableId="1172910675">
    <w:abstractNumId w:val="2"/>
  </w:num>
  <w:num w:numId="9" w16cid:durableId="1269773729">
    <w:abstractNumId w:val="2"/>
  </w:num>
  <w:num w:numId="10" w16cid:durableId="492138057">
    <w:abstractNumId w:val="5"/>
  </w:num>
  <w:num w:numId="11" w16cid:durableId="609551295">
    <w:abstractNumId w:val="2"/>
  </w:num>
  <w:num w:numId="12" w16cid:durableId="1549028536">
    <w:abstractNumId w:val="4"/>
  </w:num>
  <w:num w:numId="13" w16cid:durableId="84231994">
    <w:abstractNumId w:val="6"/>
  </w:num>
  <w:num w:numId="14" w16cid:durableId="768739321">
    <w:abstractNumId w:val="8"/>
  </w:num>
  <w:num w:numId="15" w16cid:durableId="2139951053">
    <w:abstractNumId w:val="7"/>
  </w:num>
  <w:num w:numId="16" w16cid:durableId="12638760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423"/>
    <w:rsid w:val="00027637"/>
    <w:rsid w:val="000471E2"/>
    <w:rsid w:val="00057635"/>
    <w:rsid w:val="0007119B"/>
    <w:rsid w:val="00096B03"/>
    <w:rsid w:val="00097515"/>
    <w:rsid w:val="000A2E0A"/>
    <w:rsid w:val="000B05DD"/>
    <w:rsid w:val="00141EF3"/>
    <w:rsid w:val="001422A4"/>
    <w:rsid w:val="00174ACE"/>
    <w:rsid w:val="00175630"/>
    <w:rsid w:val="001773C2"/>
    <w:rsid w:val="001930B2"/>
    <w:rsid w:val="001A5DCD"/>
    <w:rsid w:val="001C76D3"/>
    <w:rsid w:val="001E029E"/>
    <w:rsid w:val="001E202C"/>
    <w:rsid w:val="001E378E"/>
    <w:rsid w:val="001E7E17"/>
    <w:rsid w:val="00203E46"/>
    <w:rsid w:val="002346C9"/>
    <w:rsid w:val="00254D9E"/>
    <w:rsid w:val="002610EB"/>
    <w:rsid w:val="002A7D07"/>
    <w:rsid w:val="002C424A"/>
    <w:rsid w:val="002C5241"/>
    <w:rsid w:val="002D4470"/>
    <w:rsid w:val="002F6392"/>
    <w:rsid w:val="00366431"/>
    <w:rsid w:val="003A0B85"/>
    <w:rsid w:val="003A4A62"/>
    <w:rsid w:val="003C611A"/>
    <w:rsid w:val="003E6B93"/>
    <w:rsid w:val="0040425F"/>
    <w:rsid w:val="0041226D"/>
    <w:rsid w:val="004212AB"/>
    <w:rsid w:val="00444D55"/>
    <w:rsid w:val="0046040B"/>
    <w:rsid w:val="0047583C"/>
    <w:rsid w:val="00483371"/>
    <w:rsid w:val="00486E85"/>
    <w:rsid w:val="004A72BE"/>
    <w:rsid w:val="004D2ACF"/>
    <w:rsid w:val="004D37F8"/>
    <w:rsid w:val="004D43E0"/>
    <w:rsid w:val="004E767E"/>
    <w:rsid w:val="004F2DAF"/>
    <w:rsid w:val="00524793"/>
    <w:rsid w:val="005423FD"/>
    <w:rsid w:val="00575695"/>
    <w:rsid w:val="005760DF"/>
    <w:rsid w:val="005825D5"/>
    <w:rsid w:val="00582C27"/>
    <w:rsid w:val="005850C1"/>
    <w:rsid w:val="00590959"/>
    <w:rsid w:val="005C4A01"/>
    <w:rsid w:val="005D3C18"/>
    <w:rsid w:val="005E3E15"/>
    <w:rsid w:val="005F0805"/>
    <w:rsid w:val="00630EFB"/>
    <w:rsid w:val="00631E95"/>
    <w:rsid w:val="006577BE"/>
    <w:rsid w:val="00693FCA"/>
    <w:rsid w:val="00696188"/>
    <w:rsid w:val="006B71E5"/>
    <w:rsid w:val="006C4AE8"/>
    <w:rsid w:val="00702F72"/>
    <w:rsid w:val="00741DD0"/>
    <w:rsid w:val="00756C7F"/>
    <w:rsid w:val="00765927"/>
    <w:rsid w:val="00770CC8"/>
    <w:rsid w:val="00786320"/>
    <w:rsid w:val="00800882"/>
    <w:rsid w:val="00830D78"/>
    <w:rsid w:val="00836875"/>
    <w:rsid w:val="00877EBB"/>
    <w:rsid w:val="00892A44"/>
    <w:rsid w:val="008D6494"/>
    <w:rsid w:val="008E1079"/>
    <w:rsid w:val="00925AD5"/>
    <w:rsid w:val="00926626"/>
    <w:rsid w:val="0092675F"/>
    <w:rsid w:val="00934978"/>
    <w:rsid w:val="00935DBC"/>
    <w:rsid w:val="009707BC"/>
    <w:rsid w:val="00977DB1"/>
    <w:rsid w:val="00981D79"/>
    <w:rsid w:val="00995BC2"/>
    <w:rsid w:val="009A27BF"/>
    <w:rsid w:val="009E3006"/>
    <w:rsid w:val="009F4185"/>
    <w:rsid w:val="00A16C98"/>
    <w:rsid w:val="00A31011"/>
    <w:rsid w:val="00A53979"/>
    <w:rsid w:val="00A56455"/>
    <w:rsid w:val="00A63D32"/>
    <w:rsid w:val="00A64AED"/>
    <w:rsid w:val="00A73F16"/>
    <w:rsid w:val="00AD5037"/>
    <w:rsid w:val="00B00CBD"/>
    <w:rsid w:val="00B02EC4"/>
    <w:rsid w:val="00B101BB"/>
    <w:rsid w:val="00B514D0"/>
    <w:rsid w:val="00BA1826"/>
    <w:rsid w:val="00BC5907"/>
    <w:rsid w:val="00BC7F84"/>
    <w:rsid w:val="00BD4466"/>
    <w:rsid w:val="00BE5E9A"/>
    <w:rsid w:val="00C21184"/>
    <w:rsid w:val="00C23423"/>
    <w:rsid w:val="00C26621"/>
    <w:rsid w:val="00C50B7A"/>
    <w:rsid w:val="00C67870"/>
    <w:rsid w:val="00C729F6"/>
    <w:rsid w:val="00C83D74"/>
    <w:rsid w:val="00C84106"/>
    <w:rsid w:val="00C87892"/>
    <w:rsid w:val="00CB0ABF"/>
    <w:rsid w:val="00CD1A58"/>
    <w:rsid w:val="00D14353"/>
    <w:rsid w:val="00D459DA"/>
    <w:rsid w:val="00D46ED6"/>
    <w:rsid w:val="00D54E59"/>
    <w:rsid w:val="00D712FE"/>
    <w:rsid w:val="00D73784"/>
    <w:rsid w:val="00D8199F"/>
    <w:rsid w:val="00D81ED3"/>
    <w:rsid w:val="00DD367E"/>
    <w:rsid w:val="00DF344C"/>
    <w:rsid w:val="00E338DC"/>
    <w:rsid w:val="00E50303"/>
    <w:rsid w:val="00E72F91"/>
    <w:rsid w:val="00E73010"/>
    <w:rsid w:val="00E906C4"/>
    <w:rsid w:val="00E919FA"/>
    <w:rsid w:val="00E93537"/>
    <w:rsid w:val="00EA077C"/>
    <w:rsid w:val="00EA5201"/>
    <w:rsid w:val="00EB2406"/>
    <w:rsid w:val="00F4351B"/>
    <w:rsid w:val="00F621CE"/>
    <w:rsid w:val="00F91755"/>
    <w:rsid w:val="00FA54B3"/>
    <w:rsid w:val="00FB43A5"/>
    <w:rsid w:val="00FC42C3"/>
    <w:rsid w:val="00FC460E"/>
    <w:rsid w:val="00FD7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3A9A06"/>
  <w15:chartTrackingRefBased/>
  <w15:docId w15:val="{E02AA799-A360-4655-829E-1F0548141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6494"/>
    <w:pPr>
      <w:widowControl w:val="0"/>
      <w:jc w:val="both"/>
    </w:pPr>
    <w:rPr>
      <w:kern w:val="2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rsid w:val="008D64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D6494"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D6494"/>
    <w:pPr>
      <w:keepNext/>
      <w:keepLines/>
      <w:numPr>
        <w:numId w:val="1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3"/>
    <w:next w:val="a"/>
    <w:link w:val="40"/>
    <w:uiPriority w:val="9"/>
    <w:unhideWhenUsed/>
    <w:qFormat/>
    <w:rsid w:val="008D6494"/>
    <w:pPr>
      <w:numPr>
        <w:ilvl w:val="1"/>
      </w:numPr>
      <w:spacing w:before="280" w:after="290" w:line="376" w:lineRule="auto"/>
      <w:outlineLvl w:val="3"/>
    </w:pPr>
    <w:rPr>
      <w:rFonts w:ascii="Calibri Light" w:hAnsi="Calibri Light"/>
      <w:sz w:val="28"/>
      <w:szCs w:val="28"/>
    </w:rPr>
  </w:style>
  <w:style w:type="paragraph" w:styleId="5">
    <w:name w:val="heading 5"/>
    <w:basedOn w:val="4"/>
    <w:next w:val="a0"/>
    <w:link w:val="50"/>
    <w:uiPriority w:val="9"/>
    <w:semiHidden/>
    <w:unhideWhenUsed/>
    <w:qFormat/>
    <w:rsid w:val="008D6494"/>
    <w:pPr>
      <w:outlineLvl w:val="4"/>
    </w:pPr>
    <w:rPr>
      <w:rFonts w:ascii="Calibri" w:hAnsi="Calibri"/>
    </w:rPr>
  </w:style>
  <w:style w:type="paragraph" w:styleId="6">
    <w:name w:val="heading 6"/>
    <w:basedOn w:val="5"/>
    <w:next w:val="a"/>
    <w:link w:val="60"/>
    <w:uiPriority w:val="9"/>
    <w:semiHidden/>
    <w:unhideWhenUsed/>
    <w:qFormat/>
    <w:rsid w:val="008D6494"/>
    <w:pPr>
      <w:spacing w:before="240" w:after="64" w:line="320" w:lineRule="auto"/>
      <w:outlineLvl w:val="5"/>
    </w:pPr>
    <w:rPr>
      <w:rFonts w:ascii="Calibri Light" w:hAnsi="Calibri Light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标题 2 字符"/>
    <w:link w:val="2"/>
    <w:uiPriority w:val="9"/>
    <w:rsid w:val="008D6494"/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30">
    <w:name w:val="标题 3 字符"/>
    <w:link w:val="3"/>
    <w:uiPriority w:val="9"/>
    <w:rsid w:val="008D6494"/>
    <w:rPr>
      <w:b/>
      <w:bCs/>
      <w:sz w:val="32"/>
      <w:szCs w:val="32"/>
    </w:rPr>
  </w:style>
  <w:style w:type="character" w:customStyle="1" w:styleId="10">
    <w:name w:val="标题 1 字符"/>
    <w:link w:val="1"/>
    <w:uiPriority w:val="9"/>
    <w:rsid w:val="008D6494"/>
    <w:rPr>
      <w:b/>
      <w:bCs/>
      <w:kern w:val="44"/>
      <w:sz w:val="44"/>
      <w:szCs w:val="44"/>
    </w:rPr>
  </w:style>
  <w:style w:type="character" w:customStyle="1" w:styleId="40">
    <w:name w:val="标题 4 字符"/>
    <w:link w:val="4"/>
    <w:uiPriority w:val="9"/>
    <w:rsid w:val="008D6494"/>
    <w:rPr>
      <w:rFonts w:ascii="Calibri Light" w:eastAsia="宋体" w:hAnsi="Calibri Light" w:cs="Times New Roman"/>
      <w:b/>
      <w:bCs/>
      <w:sz w:val="28"/>
      <w:szCs w:val="28"/>
    </w:rPr>
  </w:style>
  <w:style w:type="character" w:customStyle="1" w:styleId="50">
    <w:name w:val="标题 5 字符"/>
    <w:link w:val="5"/>
    <w:uiPriority w:val="9"/>
    <w:semiHidden/>
    <w:rsid w:val="008D6494"/>
    <w:rPr>
      <w:b/>
      <w:bCs/>
      <w:sz w:val="28"/>
      <w:szCs w:val="28"/>
    </w:rPr>
  </w:style>
  <w:style w:type="paragraph" w:styleId="a0">
    <w:name w:val="Normal Indent"/>
    <w:basedOn w:val="a"/>
    <w:uiPriority w:val="99"/>
    <w:semiHidden/>
    <w:unhideWhenUsed/>
    <w:rsid w:val="008D6494"/>
    <w:pPr>
      <w:ind w:firstLineChars="200" w:firstLine="420"/>
    </w:pPr>
  </w:style>
  <w:style w:type="character" w:customStyle="1" w:styleId="60">
    <w:name w:val="标题 6 字符"/>
    <w:link w:val="6"/>
    <w:uiPriority w:val="9"/>
    <w:semiHidden/>
    <w:rsid w:val="008D6494"/>
    <w:rPr>
      <w:rFonts w:ascii="Calibri Light" w:eastAsia="宋体" w:hAnsi="Calibri Light" w:cs="Times New Roman"/>
      <w:b/>
      <w:bCs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8D64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uiPriority w:val="99"/>
    <w:rsid w:val="008D649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D64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uiPriority w:val="99"/>
    <w:rsid w:val="008D6494"/>
    <w:rPr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8D6494"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customStyle="1" w:styleId="a9">
    <w:name w:val="标题 字符"/>
    <w:link w:val="a8"/>
    <w:uiPriority w:val="10"/>
    <w:rsid w:val="008D6494"/>
    <w:rPr>
      <w:rFonts w:ascii="Calibri Light" w:eastAsia="宋体" w:hAnsi="Calibri Light" w:cs="Times New Roman"/>
      <w:b/>
      <w:bCs/>
      <w:sz w:val="32"/>
      <w:szCs w:val="32"/>
    </w:rPr>
  </w:style>
  <w:style w:type="paragraph" w:styleId="aa">
    <w:name w:val="Subtitle"/>
    <w:basedOn w:val="a"/>
    <w:next w:val="a"/>
    <w:link w:val="ab"/>
    <w:uiPriority w:val="11"/>
    <w:qFormat/>
    <w:rsid w:val="008D6494"/>
    <w:pPr>
      <w:spacing w:before="240" w:after="60" w:line="312" w:lineRule="auto"/>
      <w:jc w:val="center"/>
      <w:outlineLvl w:val="1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ab">
    <w:name w:val="副标题 字符"/>
    <w:link w:val="aa"/>
    <w:uiPriority w:val="11"/>
    <w:rsid w:val="008D6494"/>
    <w:rPr>
      <w:rFonts w:ascii="Calibri Light" w:eastAsia="宋体" w:hAnsi="Calibri Light" w:cs="Times New Roman"/>
      <w:b/>
      <w:bCs/>
      <w:kern w:val="28"/>
      <w:sz w:val="32"/>
      <w:szCs w:val="32"/>
    </w:rPr>
  </w:style>
  <w:style w:type="paragraph" w:customStyle="1" w:styleId="ac">
    <w:name w:val="列出段落"/>
    <w:basedOn w:val="a"/>
    <w:uiPriority w:val="34"/>
    <w:qFormat/>
    <w:rsid w:val="008D6494"/>
    <w:pPr>
      <w:ind w:firstLineChars="200" w:firstLine="420"/>
    </w:pPr>
  </w:style>
  <w:style w:type="character" w:styleId="ad">
    <w:name w:val="Subtle Emphasis"/>
    <w:uiPriority w:val="19"/>
    <w:qFormat/>
    <w:rsid w:val="008D6494"/>
    <w:rPr>
      <w:i/>
      <w:iCs/>
      <w:color w:val="404040"/>
    </w:rPr>
  </w:style>
  <w:style w:type="character" w:customStyle="1" w:styleId="fontstyle01">
    <w:name w:val="fontstyle01"/>
    <w:basedOn w:val="a1"/>
    <w:rsid w:val="0040425F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1"/>
    <w:rsid w:val="0040425F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paragraph" w:styleId="ae">
    <w:name w:val="caption"/>
    <w:basedOn w:val="a"/>
    <w:qFormat/>
    <w:rsid w:val="00175630"/>
    <w:pPr>
      <w:suppressLineNumbers/>
      <w:spacing w:before="120" w:after="120"/>
    </w:pPr>
    <w:rPr>
      <w:rFonts w:ascii="Times New Roman" w:hAnsi="Times New Roman" w:cs="FreeSans"/>
      <w:i/>
      <w:iCs/>
      <w:kern w:val="0"/>
      <w:sz w:val="24"/>
      <w:szCs w:val="24"/>
    </w:rPr>
  </w:style>
  <w:style w:type="paragraph" w:styleId="af">
    <w:name w:val="List Paragraph"/>
    <w:basedOn w:val="a"/>
    <w:uiPriority w:val="34"/>
    <w:qFormat/>
    <w:rsid w:val="00175630"/>
    <w:pPr>
      <w:ind w:firstLine="420"/>
    </w:pPr>
    <w:rPr>
      <w:rFonts w:ascii="Times New Roman" w:hAnsi="Times New Roman" w:cstheme="minorBidi"/>
      <w:kern w:val="0"/>
      <w:szCs w:val="22"/>
    </w:rPr>
  </w:style>
  <w:style w:type="character" w:styleId="af0">
    <w:name w:val="Placeholder Text"/>
    <w:basedOn w:val="a1"/>
    <w:uiPriority w:val="99"/>
    <w:semiHidden/>
    <w:rsid w:val="003E6B93"/>
    <w:rPr>
      <w:color w:val="666666"/>
    </w:rPr>
  </w:style>
  <w:style w:type="table" w:styleId="af1">
    <w:name w:val="Table Grid"/>
    <w:basedOn w:val="a2"/>
    <w:uiPriority w:val="39"/>
    <w:rsid w:val="00D819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01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75E6E2-B96E-4671-B6A1-759DDC08FC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12</Pages>
  <Words>1222</Words>
  <Characters>6971</Characters>
  <Application>Microsoft Office Word</Application>
  <DocSecurity>0</DocSecurity>
  <Lines>58</Lines>
  <Paragraphs>16</Paragraphs>
  <ScaleCrop>false</ScaleCrop>
  <Company/>
  <LinksUpToDate>false</LinksUpToDate>
  <CharactersWithSpaces>8177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唐坤</dc:creator>
  <cp:keywords/>
  <dc:description/>
  <cp:lastModifiedBy>shengjie zhou</cp:lastModifiedBy>
  <cp:revision>93</cp:revision>
  <dcterms:created xsi:type="dcterms:W3CDTF">2023-12-18T06:28:00Z</dcterms:created>
  <dcterms:modified xsi:type="dcterms:W3CDTF">2023-12-19T04:05:00Z</dcterms:modified>
</cp:coreProperties>
</file>