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E85" w:rsidRDefault="00763E13" w:rsidP="00763E13">
      <w:pPr>
        <w:pStyle w:val="Title"/>
      </w:pPr>
      <w:r>
        <w:t>Knockout JS Research Notes</w:t>
      </w:r>
    </w:p>
    <w:p w:rsidR="00763E13" w:rsidRDefault="00763E13" w:rsidP="00763E13"/>
    <w:p w:rsidR="00763E13" w:rsidRDefault="0097626C" w:rsidP="0097626C">
      <w:pPr>
        <w:pStyle w:val="Heading1"/>
      </w:pPr>
      <w:r>
        <w:t>Sample Projects</w:t>
      </w:r>
    </w:p>
    <w:p w:rsidR="0097626C" w:rsidRDefault="0097626C" w:rsidP="0097626C">
      <w:pPr>
        <w:pStyle w:val="ListParagraph"/>
        <w:numPr>
          <w:ilvl w:val="0"/>
          <w:numId w:val="1"/>
        </w:numPr>
      </w:pPr>
      <w:proofErr w:type="spellStart"/>
      <w:r w:rsidRPr="0097626C">
        <w:t>KOBinding</w:t>
      </w:r>
      <w:proofErr w:type="spellEnd"/>
      <w:r>
        <w:t>:</w:t>
      </w:r>
    </w:p>
    <w:p w:rsidR="00FA4734" w:rsidRDefault="0097626C" w:rsidP="0097626C">
      <w:pPr>
        <w:pStyle w:val="ListParagraph"/>
        <w:numPr>
          <w:ilvl w:val="1"/>
          <w:numId w:val="1"/>
        </w:numPr>
      </w:pPr>
      <w:r>
        <w:t>html\</w:t>
      </w:r>
      <w:r w:rsidRPr="0097626C">
        <w:t>03-observableArrays</w:t>
      </w:r>
      <w:r>
        <w:t>.html page</w:t>
      </w:r>
    </w:p>
    <w:p w:rsidR="0097626C" w:rsidRDefault="0097626C" w:rsidP="00FA4734">
      <w:pPr>
        <w:pStyle w:val="ListParagraph"/>
        <w:numPr>
          <w:ilvl w:val="2"/>
          <w:numId w:val="1"/>
        </w:numPr>
      </w:pPr>
      <w:r>
        <w:t>shows binding of a collection of</w:t>
      </w:r>
      <w:r w:rsidR="00FA4734">
        <w:t xml:space="preserve"> products to a div using </w:t>
      </w:r>
      <w:proofErr w:type="spellStart"/>
      <w:r w:rsidR="00FA4734">
        <w:t>forech</w:t>
      </w:r>
      <w:proofErr w:type="spellEnd"/>
    </w:p>
    <w:p w:rsidR="00FA4734" w:rsidRDefault="00FA4734" w:rsidP="00FA4734">
      <w:pPr>
        <w:pStyle w:val="ListParagraph"/>
        <w:numPr>
          <w:ilvl w:val="2"/>
          <w:numId w:val="1"/>
        </w:numPr>
      </w:pPr>
      <w:r>
        <w:t>computed function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9288"/>
      </w:tblGrid>
      <w:tr w:rsidR="00FA4734" w:rsidTr="00FA4734">
        <w:tc>
          <w:tcPr>
            <w:tcW w:w="9288" w:type="dxa"/>
          </w:tcPr>
          <w:p w:rsidR="00FA4734" w:rsidRDefault="00FA4734" w:rsidP="00FA4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.photoUrl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ko.computed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() {</w:t>
            </w:r>
          </w:p>
          <w:p w:rsidR="00FA4734" w:rsidRDefault="00FA4734" w:rsidP="00FA4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photoPath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.photo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FA4734" w:rsidRDefault="00FA4734" w:rsidP="00FA4734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},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</w:tr>
    </w:tbl>
    <w:p w:rsidR="00FA4734" w:rsidRDefault="00FA4734" w:rsidP="00FA4734">
      <w:pPr>
        <w:pStyle w:val="ListParagraph"/>
        <w:numPr>
          <w:ilvl w:val="2"/>
          <w:numId w:val="1"/>
        </w:numPr>
      </w:pPr>
      <w:proofErr w:type="spellStart"/>
      <w:r w:rsidRPr="00FA4734">
        <w:t>ko.observableArray</w:t>
      </w:r>
      <w:proofErr w:type="spellEnd"/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9288"/>
      </w:tblGrid>
      <w:tr w:rsidR="00FA4734" w:rsidTr="00FA4734">
        <w:tc>
          <w:tcPr>
            <w:tcW w:w="9288" w:type="dxa"/>
          </w:tcPr>
          <w:p w:rsidR="00FA4734" w:rsidRDefault="00FA4734" w:rsidP="00FA4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showroomViewModel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{</w:t>
            </w:r>
          </w:p>
          <w:p w:rsidR="00FA4734" w:rsidRDefault="00FA4734" w:rsidP="00FA4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products: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ko.observableArray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FA4734" w:rsidRDefault="00FA4734" w:rsidP="00FA4734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};</w:t>
            </w:r>
          </w:p>
        </w:tc>
      </w:tr>
    </w:tbl>
    <w:p w:rsidR="00FA4734" w:rsidRDefault="00FA4734" w:rsidP="00FA4734">
      <w:pPr>
        <w:pStyle w:val="ListParagraph"/>
        <w:numPr>
          <w:ilvl w:val="2"/>
          <w:numId w:val="1"/>
        </w:numPr>
      </w:pPr>
      <w:proofErr w:type="spellStart"/>
      <w:r w:rsidRPr="00FA4734">
        <w:t>showroomViewModel.load</w:t>
      </w:r>
      <w:proofErr w:type="spellEnd"/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9288"/>
      </w:tblGrid>
      <w:tr w:rsidR="00FA4734" w:rsidTr="00FA4734">
        <w:tc>
          <w:tcPr>
            <w:tcW w:w="11448" w:type="dxa"/>
          </w:tcPr>
          <w:p w:rsidR="00FA4734" w:rsidRDefault="00FA4734" w:rsidP="00FA4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showroomViewModel.load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() {</w:t>
            </w:r>
          </w:p>
          <w:p w:rsidR="00FA4734" w:rsidRDefault="00FA4734" w:rsidP="00FA4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.products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([]);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reset</w:t>
            </w:r>
          </w:p>
          <w:p w:rsidR="00FA4734" w:rsidRDefault="00FA4734" w:rsidP="00FA4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$.each(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data.Products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p) {</w:t>
            </w:r>
          </w:p>
          <w:p w:rsidR="00FA4734" w:rsidRDefault="00FA4734" w:rsidP="00FA4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showroomViewModel.products.push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Product()</w:t>
            </w:r>
          </w:p>
          <w:p w:rsidR="00FA4734" w:rsidRDefault="00FA4734" w:rsidP="00FA4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.id(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p.Id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FA4734" w:rsidRDefault="00FA4734" w:rsidP="00FA4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salePrice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p.SalePrice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FA4734" w:rsidRDefault="00FA4734" w:rsidP="00FA4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listPrice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p.ListPrice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FA4734" w:rsidRDefault="00FA4734" w:rsidP="00FA4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.rating(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p.Rating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FA4734" w:rsidRDefault="00FA4734" w:rsidP="00FA4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.photo(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p.Photo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FA4734" w:rsidRDefault="00FA4734" w:rsidP="00FA4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itemNumber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p.ItemNumber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FA4734" w:rsidRDefault="00FA4734" w:rsidP="00FA4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.description(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p.Description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FA4734" w:rsidRDefault="00FA4734" w:rsidP="00FA4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);</w:t>
            </w:r>
          </w:p>
          <w:p w:rsidR="00FA4734" w:rsidRDefault="00FA4734" w:rsidP="00FA47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});</w:t>
            </w:r>
          </w:p>
          <w:p w:rsidR="00FA4734" w:rsidRDefault="00FA4734" w:rsidP="00FA4734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};</w:t>
            </w:r>
          </w:p>
        </w:tc>
      </w:tr>
    </w:tbl>
    <w:p w:rsidR="00FA4734" w:rsidRDefault="00FA4734" w:rsidP="00FA4734">
      <w:pPr>
        <w:pStyle w:val="ListParagraph"/>
        <w:numPr>
          <w:ilvl w:val="2"/>
          <w:numId w:val="1"/>
        </w:numPr>
      </w:pPr>
    </w:p>
    <w:p w:rsidR="0097626C" w:rsidRDefault="0097626C" w:rsidP="0097626C">
      <w:pPr>
        <w:pStyle w:val="ListParagraph"/>
        <w:numPr>
          <w:ilvl w:val="1"/>
          <w:numId w:val="1"/>
        </w:numPr>
      </w:pPr>
    </w:p>
    <w:p w:rsidR="0097626C" w:rsidRDefault="00F5208F" w:rsidP="00F5208F">
      <w:pPr>
        <w:pStyle w:val="ListParagraph"/>
        <w:numPr>
          <w:ilvl w:val="0"/>
          <w:numId w:val="1"/>
        </w:numPr>
      </w:pPr>
      <w:proofErr w:type="spellStart"/>
      <w:r w:rsidRPr="00F5208F">
        <w:t>johnpapa</w:t>
      </w:r>
      <w:proofErr w:type="spellEnd"/>
      <w:r w:rsidRPr="00F5208F">
        <w:t>/</w:t>
      </w:r>
      <w:proofErr w:type="spellStart"/>
      <w:r w:rsidRPr="00F5208F">
        <w:t>PluralsightSpaJumpStartFinal</w:t>
      </w:r>
      <w:proofErr w:type="spellEnd"/>
    </w:p>
    <w:p w:rsidR="00F5208F" w:rsidRDefault="00897FFC" w:rsidP="00F5208F">
      <w:pPr>
        <w:pStyle w:val="ListParagraph"/>
        <w:numPr>
          <w:ilvl w:val="1"/>
          <w:numId w:val="1"/>
        </w:numPr>
      </w:pPr>
      <w:hyperlink r:id="rId6" w:anchor="knockout-tips-m0" w:history="1">
        <w:r w:rsidR="00F5208F" w:rsidRPr="00F825BD">
          <w:rPr>
            <w:rStyle w:val="Hyperlink"/>
          </w:rPr>
          <w:t>http://pluralsight.com/training/courses/TableOfContents?courseName=knockout-tips&amp;highlight=john-papa_knockout-tips-m0*0!john-papa_knockout-tips-m9*0!john-papa_knockout-tips-m3*0!john-papa_knockout-tips-m4!john-papa_knockout-tips-m1!john-papa_knockout-tips-m5#knockout-tips-m0</w:t>
        </w:r>
      </w:hyperlink>
      <w:r w:rsidR="00F5208F">
        <w:t xml:space="preserve"> </w:t>
      </w:r>
    </w:p>
    <w:p w:rsidR="00F5208F" w:rsidRDefault="00F5208F" w:rsidP="00F5208F">
      <w:pPr>
        <w:pStyle w:val="ListParagraph"/>
        <w:numPr>
          <w:ilvl w:val="1"/>
          <w:numId w:val="1"/>
        </w:numPr>
      </w:pPr>
      <w:r>
        <w:t xml:space="preserve">source - </w:t>
      </w:r>
      <w:hyperlink r:id="rId7" w:history="1">
        <w:r w:rsidRPr="00F825BD">
          <w:rPr>
            <w:rStyle w:val="Hyperlink"/>
          </w:rPr>
          <w:t>https://github.com/johnpapa/PluralsightSpaJumpStartFinal</w:t>
        </w:r>
      </w:hyperlink>
    </w:p>
    <w:p w:rsidR="00C479FD" w:rsidRDefault="00403051" w:rsidP="00C479FD">
      <w:pPr>
        <w:pStyle w:val="ListParagraph"/>
        <w:numPr>
          <w:ilvl w:val="1"/>
          <w:numId w:val="1"/>
        </w:numPr>
      </w:pPr>
      <w:r>
        <w:t>Observables:</w:t>
      </w:r>
    </w:p>
    <w:p w:rsidR="00403051" w:rsidRDefault="00A314A6" w:rsidP="00403051">
      <w:pPr>
        <w:pStyle w:val="ListParagraph"/>
        <w:numPr>
          <w:ilvl w:val="2"/>
          <w:numId w:val="1"/>
        </w:numPr>
      </w:pPr>
      <w:proofErr w:type="spellStart"/>
      <w:r>
        <w:t>Ko.observable</w:t>
      </w:r>
      <w:proofErr w:type="spellEnd"/>
    </w:p>
    <w:p w:rsidR="00A314A6" w:rsidRDefault="00A314A6" w:rsidP="00403051">
      <w:pPr>
        <w:pStyle w:val="ListParagraph"/>
        <w:numPr>
          <w:ilvl w:val="2"/>
          <w:numId w:val="1"/>
        </w:numPr>
      </w:pPr>
      <w:r>
        <w:t>Changes to source notify targets</w:t>
      </w:r>
    </w:p>
    <w:p w:rsidR="00A314A6" w:rsidRDefault="00A314A6" w:rsidP="00403051">
      <w:pPr>
        <w:pStyle w:val="ListParagraph"/>
        <w:numPr>
          <w:ilvl w:val="2"/>
          <w:numId w:val="1"/>
        </w:numPr>
      </w:pPr>
      <w:r>
        <w:t>Changes to targets notify source</w:t>
      </w:r>
    </w:p>
    <w:p w:rsidR="00A314A6" w:rsidRDefault="00A314A6" w:rsidP="00403051">
      <w:pPr>
        <w:pStyle w:val="ListParagraph"/>
        <w:numPr>
          <w:ilvl w:val="2"/>
          <w:numId w:val="1"/>
        </w:numPr>
      </w:pPr>
      <w:r>
        <w:t>Two way data binding</w:t>
      </w:r>
    </w:p>
    <w:p w:rsidR="00A314A6" w:rsidRDefault="00A314A6" w:rsidP="00403051">
      <w:pPr>
        <w:pStyle w:val="ListParagraph"/>
        <w:numPr>
          <w:ilvl w:val="2"/>
          <w:numId w:val="1"/>
        </w:numPr>
      </w:pPr>
      <w:r>
        <w:t>Event driven</w:t>
      </w:r>
    </w:p>
    <w:p w:rsidR="00A314A6" w:rsidRDefault="00A314A6" w:rsidP="00A314A6">
      <w:pPr>
        <w:pStyle w:val="ListParagraph"/>
        <w:numPr>
          <w:ilvl w:val="1"/>
          <w:numId w:val="1"/>
        </w:numPr>
      </w:pPr>
      <w:r>
        <w:t>Data-bind tags:</w:t>
      </w:r>
    </w:p>
    <w:p w:rsidR="00A314A6" w:rsidRDefault="00A314A6" w:rsidP="00A314A6">
      <w:pPr>
        <w:pStyle w:val="ListParagraph"/>
        <w:numPr>
          <w:ilvl w:val="1"/>
          <w:numId w:val="1"/>
        </w:numPr>
      </w:pPr>
      <w:r>
        <w:t>Editable Targets:</w:t>
      </w:r>
    </w:p>
    <w:p w:rsidR="00A314A6" w:rsidRDefault="00A314A6" w:rsidP="00A314A6">
      <w:pPr>
        <w:pStyle w:val="ListParagraph"/>
        <w:numPr>
          <w:ilvl w:val="2"/>
          <w:numId w:val="1"/>
        </w:numPr>
      </w:pPr>
      <w:r>
        <w:t>Changes in the source (</w:t>
      </w:r>
      <w:proofErr w:type="spellStart"/>
      <w:r>
        <w:t>javascript</w:t>
      </w:r>
      <w:proofErr w:type="spellEnd"/>
      <w:r>
        <w:t>) are reflected in the target (HTML Views).</w:t>
      </w:r>
    </w:p>
    <w:p w:rsidR="00A314A6" w:rsidRDefault="00A314A6" w:rsidP="00A314A6">
      <w:pPr>
        <w:pStyle w:val="ListParagraph"/>
        <w:numPr>
          <w:ilvl w:val="2"/>
          <w:numId w:val="1"/>
        </w:numPr>
      </w:pPr>
      <w:r>
        <w:t>Changes in the target (HTML Views) are reflected in the source (JavaScript).</w:t>
      </w:r>
    </w:p>
    <w:p w:rsidR="00D317F4" w:rsidRDefault="00897FFC" w:rsidP="004163A6">
      <w:pPr>
        <w:pStyle w:val="ListParagraph"/>
        <w:numPr>
          <w:ilvl w:val="1"/>
          <w:numId w:val="1"/>
        </w:numPr>
      </w:pPr>
      <w:hyperlink r:id="rId8" w:history="1">
        <w:r w:rsidR="00D317F4" w:rsidRPr="00F825BD">
          <w:rPr>
            <w:rStyle w:val="Hyperlink"/>
          </w:rPr>
          <w:t>http://plnkr.co/</w:t>
        </w:r>
      </w:hyperlink>
      <w:r w:rsidR="00D317F4">
        <w:t xml:space="preserve"> </w:t>
      </w:r>
      <w:r w:rsidR="004163A6">
        <w:br/>
      </w:r>
      <w:proofErr w:type="spellStart"/>
      <w:r w:rsidR="004163A6" w:rsidRPr="004163A6">
        <w:t>Plunker</w:t>
      </w:r>
      <w:proofErr w:type="spellEnd"/>
      <w:r w:rsidR="004163A6" w:rsidRPr="004163A6">
        <w:t xml:space="preserve"> is an online community for creating, collaborating on and sharing your web development ideas.</w:t>
      </w:r>
    </w:p>
    <w:p w:rsidR="004163A6" w:rsidRDefault="004163A6" w:rsidP="004163A6">
      <w:pPr>
        <w:pStyle w:val="ListParagraph"/>
        <w:numPr>
          <w:ilvl w:val="1"/>
          <w:numId w:val="1"/>
        </w:numPr>
      </w:pPr>
      <w:proofErr w:type="spellStart"/>
      <w:r>
        <w:t>JQuery</w:t>
      </w:r>
      <w:proofErr w:type="spellEnd"/>
      <w:r>
        <w:t xml:space="preserve"> CDN</w:t>
      </w:r>
      <w:r>
        <w:br/>
      </w:r>
      <w:hyperlink r:id="rId9" w:anchor="jquery" w:history="1">
        <w:r w:rsidRPr="00F825BD">
          <w:rPr>
            <w:rStyle w:val="Hyperlink"/>
          </w:rPr>
          <w:t>https://developers.google.com/speed/libraries/devguide#jquery</w:t>
        </w:r>
      </w:hyperlink>
      <w:r>
        <w:br/>
      </w:r>
      <w:r w:rsidRPr="004163A6">
        <w:t>&lt;script src="//ajax.googleapis.com/ajax/libs/jquery/1.11.0/jquery.min.js"&gt;&lt;/script&gt;</w:t>
      </w:r>
    </w:p>
    <w:p w:rsidR="004163A6" w:rsidRDefault="004163A6" w:rsidP="004163A6">
      <w:pPr>
        <w:pStyle w:val="ListParagraph"/>
        <w:numPr>
          <w:ilvl w:val="1"/>
          <w:numId w:val="1"/>
        </w:numPr>
      </w:pPr>
      <w:r>
        <w:t>Knockout CDN</w:t>
      </w:r>
      <w:r>
        <w:br/>
      </w:r>
      <w:r w:rsidRPr="004163A6">
        <w:t>Microsoft Ajax Content Delivery Network</w:t>
      </w:r>
      <w:r>
        <w:t xml:space="preserve"> - </w:t>
      </w:r>
      <w:hyperlink r:id="rId10" w:history="1">
        <w:r w:rsidRPr="00F825BD">
          <w:rPr>
            <w:rStyle w:val="Hyperlink"/>
          </w:rPr>
          <w:t>http://www.asp.net/ajaxlibrary/cdn.ashx</w:t>
        </w:r>
      </w:hyperlink>
      <w:r>
        <w:br/>
      </w:r>
      <w:hyperlink r:id="rId11" w:history="1">
        <w:r w:rsidRPr="00F825BD">
          <w:rPr>
            <w:rStyle w:val="Hyperlink"/>
          </w:rPr>
          <w:t>http://ajax.aspnetcdn.com/ajax/knockout/knockout-3.0.0.js</w:t>
        </w:r>
      </w:hyperlink>
    </w:p>
    <w:p w:rsidR="0039082A" w:rsidRDefault="0039082A" w:rsidP="004163A6">
      <w:pPr>
        <w:pStyle w:val="ListParagraph"/>
        <w:numPr>
          <w:ilvl w:val="1"/>
          <w:numId w:val="1"/>
        </w:numPr>
      </w:pPr>
      <w:r>
        <w:lastRenderedPageBreak/>
        <w:t>IIFE – Immediately Invoked Function Execution (IIFE) encapsulates members and in this case returns an object.</w:t>
      </w:r>
      <w:r w:rsidR="006A1BF1">
        <w:br/>
      </w:r>
      <w:r w:rsidR="005667C1">
        <w:rPr>
          <w:noProof/>
        </w:rPr>
        <w:drawing>
          <wp:inline distT="0" distB="0" distL="0" distR="0" wp14:anchorId="1E304650" wp14:editId="3329B3A1">
            <wp:extent cx="5572125" cy="3457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3C" w:rsidRDefault="00A2613C" w:rsidP="004163A6">
      <w:pPr>
        <w:pStyle w:val="ListParagraph"/>
        <w:numPr>
          <w:ilvl w:val="1"/>
          <w:numId w:val="1"/>
        </w:numPr>
      </w:pPr>
      <w:r>
        <w:t xml:space="preserve">Revealing Module Pattern – </w:t>
      </w:r>
      <w:proofErr w:type="spellStart"/>
      <w:r>
        <w:t>pluralsight</w:t>
      </w:r>
      <w:proofErr w:type="spellEnd"/>
      <w:r>
        <w:t xml:space="preserve"> course “</w:t>
      </w:r>
      <w:hyperlink r:id="rId13" w:anchor="knockout-mvvm-m1" w:history="1">
        <w:r w:rsidRPr="00A2613C">
          <w:rPr>
            <w:rStyle w:val="Hyperlink"/>
          </w:rPr>
          <w:t>Build HTML5 &amp; JavaScript Apps with MVVM &amp; Knockout</w:t>
        </w:r>
      </w:hyperlink>
      <w:r>
        <w:t>”</w:t>
      </w:r>
    </w:p>
    <w:p w:rsidR="005631E5" w:rsidRDefault="005631E5" w:rsidP="004163A6">
      <w:pPr>
        <w:pStyle w:val="ListParagraph"/>
        <w:numPr>
          <w:ilvl w:val="1"/>
          <w:numId w:val="1"/>
        </w:numPr>
      </w:pPr>
      <w:r>
        <w:lastRenderedPageBreak/>
        <w:t xml:space="preserve">Read </w:t>
      </w:r>
      <w:r w:rsidR="00CA3DD8">
        <w:t xml:space="preserve">and Set </w:t>
      </w:r>
      <w:r>
        <w:t>values using parentheses</w:t>
      </w:r>
      <w:r w:rsidR="00CA3DD8">
        <w:br/>
      </w:r>
      <w:r w:rsidR="00CA3DD8">
        <w:rPr>
          <w:noProof/>
        </w:rPr>
        <w:drawing>
          <wp:inline distT="0" distB="0" distL="0" distR="0" wp14:anchorId="695D00A3" wp14:editId="786CB17E">
            <wp:extent cx="4761781" cy="1521633"/>
            <wp:effectExtent l="0" t="0" r="127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5480" cy="152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DD8">
        <w:br/>
      </w:r>
      <w:r w:rsidR="00CA3DD8">
        <w:rPr>
          <w:noProof/>
        </w:rPr>
        <w:drawing>
          <wp:inline distT="0" distB="0" distL="0" distR="0" wp14:anchorId="068A488D" wp14:editId="6DC6AF25">
            <wp:extent cx="5943600" cy="4276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CA" w:rsidRDefault="004761CA" w:rsidP="004163A6">
      <w:pPr>
        <w:pStyle w:val="ListParagraph"/>
        <w:numPr>
          <w:ilvl w:val="1"/>
          <w:numId w:val="1"/>
        </w:numPr>
      </w:pPr>
      <w:r>
        <w:t>Use Parentheses:</w:t>
      </w:r>
    </w:p>
    <w:p w:rsidR="004761CA" w:rsidRDefault="004761CA" w:rsidP="004761CA">
      <w:pPr>
        <w:pStyle w:val="ListParagraph"/>
        <w:numPr>
          <w:ilvl w:val="2"/>
          <w:numId w:val="1"/>
        </w:numPr>
      </w:pPr>
      <w:r>
        <w:t>Unwrapping observable function in code</w:t>
      </w:r>
    </w:p>
    <w:p w:rsidR="004761CA" w:rsidRDefault="004761CA" w:rsidP="004761CA">
      <w:pPr>
        <w:pStyle w:val="ListParagraph"/>
        <w:numPr>
          <w:ilvl w:val="2"/>
          <w:numId w:val="1"/>
        </w:numPr>
      </w:pPr>
      <w:r>
        <w:t>Dive into objects with declarative binding</w:t>
      </w:r>
    </w:p>
    <w:p w:rsidR="003C661A" w:rsidRDefault="003C661A" w:rsidP="004761CA">
      <w:pPr>
        <w:pStyle w:val="ListParagraph"/>
        <w:numPr>
          <w:ilvl w:val="2"/>
          <w:numId w:val="1"/>
        </w:numPr>
      </w:pPr>
      <w:r>
        <w:t>Right-Most Properties Don’t Require ()</w:t>
      </w:r>
      <w:r w:rsidR="00A45DF3">
        <w:t xml:space="preserve"> in data-binding object.</w:t>
      </w:r>
    </w:p>
    <w:p w:rsidR="00897FFC" w:rsidRDefault="00A45DF3" w:rsidP="00A45DF3">
      <w:pPr>
        <w:pStyle w:val="ListParagraph"/>
        <w:numPr>
          <w:ilvl w:val="1"/>
          <w:numId w:val="1"/>
        </w:numPr>
      </w:pPr>
      <w:r w:rsidRPr="00A45DF3">
        <w:t>sessions.html</w:t>
      </w:r>
    </w:p>
    <w:p w:rsidR="00A45DF3" w:rsidRDefault="00A45DF3" w:rsidP="00A45DF3">
      <w:pPr>
        <w:pStyle w:val="ListParagraph"/>
        <w:numPr>
          <w:ilvl w:val="1"/>
          <w:numId w:val="1"/>
        </w:numPr>
      </w:pPr>
      <w:r>
        <w:t>Chrome Developer Tools</w:t>
      </w:r>
      <w:proofErr w:type="gramStart"/>
      <w:r>
        <w:t>:</w:t>
      </w:r>
      <w:proofErr w:type="gramEnd"/>
      <w:r>
        <w:br/>
        <w:t xml:space="preserve">There are several useful shortcuts for opening the </w:t>
      </w:r>
      <w:proofErr w:type="spellStart"/>
      <w:r>
        <w:t>DevTools</w:t>
      </w:r>
      <w:proofErr w:type="spellEnd"/>
      <w:r>
        <w:t>:</w:t>
      </w:r>
      <w:r>
        <w:br/>
        <w:t xml:space="preserve">Use </w:t>
      </w:r>
      <w:proofErr w:type="spellStart"/>
      <w:r>
        <w:t>Ctrl+Shift+I</w:t>
      </w:r>
      <w:proofErr w:type="spellEnd"/>
      <w:r>
        <w:t xml:space="preserve"> (or </w:t>
      </w:r>
      <w:proofErr w:type="spellStart"/>
      <w:r>
        <w:t>Cmd+Opt+I</w:t>
      </w:r>
      <w:proofErr w:type="spellEnd"/>
      <w:r>
        <w:t xml:space="preserve"> on Mac) to open the </w:t>
      </w:r>
      <w:proofErr w:type="spellStart"/>
      <w:r>
        <w:t>DevTools</w:t>
      </w:r>
      <w:proofErr w:type="spellEnd"/>
      <w:r>
        <w:t>.</w:t>
      </w:r>
      <w:r>
        <w:br/>
        <w:t xml:space="preserve">Use </w:t>
      </w:r>
      <w:proofErr w:type="spellStart"/>
      <w:r>
        <w:t>Ctrl+Shift+J</w:t>
      </w:r>
      <w:proofErr w:type="spellEnd"/>
      <w:r>
        <w:t xml:space="preserve"> (or </w:t>
      </w:r>
      <w:proofErr w:type="spellStart"/>
      <w:r>
        <w:t>Cmd+Opt+J</w:t>
      </w:r>
      <w:proofErr w:type="spellEnd"/>
      <w:r>
        <w:t xml:space="preserve"> on Mac) to open the </w:t>
      </w:r>
      <w:proofErr w:type="spellStart"/>
      <w:r>
        <w:t>DevTools</w:t>
      </w:r>
      <w:proofErr w:type="spellEnd"/>
      <w:r>
        <w:t xml:space="preserve"> and bring focus to the Console.</w:t>
      </w:r>
      <w:r>
        <w:br/>
        <w:t xml:space="preserve">Use </w:t>
      </w:r>
      <w:proofErr w:type="spellStart"/>
      <w:r>
        <w:t>Ctrl+Shift+C</w:t>
      </w:r>
      <w:proofErr w:type="spellEnd"/>
      <w:r>
        <w:t xml:space="preserve"> (or </w:t>
      </w:r>
      <w:proofErr w:type="spellStart"/>
      <w:r>
        <w:t>Cmd+Shift+C</w:t>
      </w:r>
      <w:proofErr w:type="spellEnd"/>
      <w:r>
        <w:t xml:space="preserve"> on Mac) to open the </w:t>
      </w:r>
      <w:proofErr w:type="spellStart"/>
      <w:r>
        <w:t>DevTools</w:t>
      </w:r>
      <w:proofErr w:type="spellEnd"/>
      <w:r>
        <w:t xml:space="preserve"> in Inspect Element mode, or toggle Inspect Element mode if the </w:t>
      </w:r>
      <w:proofErr w:type="spellStart"/>
      <w:r>
        <w:t>DevTools</w:t>
      </w:r>
      <w:proofErr w:type="spellEnd"/>
      <w:r>
        <w:t xml:space="preserve"> are already open.</w:t>
      </w:r>
    </w:p>
    <w:p w:rsidR="00A314A6" w:rsidRDefault="004163A6" w:rsidP="00A45DF3">
      <w:pPr>
        <w:pStyle w:val="ListParagraph"/>
        <w:numPr>
          <w:ilvl w:val="1"/>
          <w:numId w:val="1"/>
        </w:numPr>
      </w:pPr>
      <w:r>
        <w:br/>
      </w:r>
      <w:bookmarkStart w:id="0" w:name="_GoBack"/>
      <w:bookmarkEnd w:id="0"/>
    </w:p>
    <w:p w:rsidR="004B167F" w:rsidRPr="0097626C" w:rsidRDefault="004B167F" w:rsidP="004B167F">
      <w:pPr>
        <w:pStyle w:val="ListParagraph"/>
        <w:numPr>
          <w:ilvl w:val="0"/>
          <w:numId w:val="1"/>
        </w:numPr>
      </w:pPr>
    </w:p>
    <w:p w:rsidR="00763E13" w:rsidRPr="00763E13" w:rsidRDefault="00763E13" w:rsidP="00763E13"/>
    <w:sectPr w:rsidR="00763E13" w:rsidRPr="00763E13" w:rsidSect="00D65D7C">
      <w:pgSz w:w="12240" w:h="15840"/>
      <w:pgMar w:top="504" w:right="504" w:bottom="504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02FC4"/>
    <w:multiLevelType w:val="hybridMultilevel"/>
    <w:tmpl w:val="6CB82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E13"/>
    <w:rsid w:val="00013E85"/>
    <w:rsid w:val="000D6CC5"/>
    <w:rsid w:val="0039082A"/>
    <w:rsid w:val="003C661A"/>
    <w:rsid w:val="00403051"/>
    <w:rsid w:val="004163A6"/>
    <w:rsid w:val="004761CA"/>
    <w:rsid w:val="004B167F"/>
    <w:rsid w:val="004B7F5F"/>
    <w:rsid w:val="005631E5"/>
    <w:rsid w:val="00563768"/>
    <w:rsid w:val="005667C1"/>
    <w:rsid w:val="006A1BF1"/>
    <w:rsid w:val="00727059"/>
    <w:rsid w:val="00763E13"/>
    <w:rsid w:val="00845B04"/>
    <w:rsid w:val="00884DFC"/>
    <w:rsid w:val="00897FFC"/>
    <w:rsid w:val="0097626C"/>
    <w:rsid w:val="00A2613C"/>
    <w:rsid w:val="00A314A6"/>
    <w:rsid w:val="00A45DF3"/>
    <w:rsid w:val="00C479FD"/>
    <w:rsid w:val="00CA3DD8"/>
    <w:rsid w:val="00CB44F5"/>
    <w:rsid w:val="00D317F4"/>
    <w:rsid w:val="00D65D7C"/>
    <w:rsid w:val="00F5208F"/>
    <w:rsid w:val="00FA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D7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65D7C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D7C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D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D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63E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3E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7626C"/>
    <w:pPr>
      <w:ind w:left="720"/>
      <w:contextualSpacing/>
    </w:pPr>
  </w:style>
  <w:style w:type="table" w:styleId="TableGrid">
    <w:name w:val="Table Grid"/>
    <w:basedOn w:val="TableNormal"/>
    <w:uiPriority w:val="59"/>
    <w:rsid w:val="009762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520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D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D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D7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65D7C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D7C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D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D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63E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3E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7626C"/>
    <w:pPr>
      <w:ind w:left="720"/>
      <w:contextualSpacing/>
    </w:pPr>
  </w:style>
  <w:style w:type="table" w:styleId="TableGrid">
    <w:name w:val="Table Grid"/>
    <w:basedOn w:val="TableNormal"/>
    <w:uiPriority w:val="59"/>
    <w:rsid w:val="009762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520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D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D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9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nkr.co/" TargetMode="External"/><Relationship Id="rId13" Type="http://schemas.openxmlformats.org/officeDocument/2006/relationships/hyperlink" Target="http://pluralsight.com/training/courses/TableOfContents?courseName=knockout-mvvm&amp;highlight=john-papa_knockout-mvvm-m1*3,4,7,9,1,10,8!john-papa_knockout-mvvm-m6*11!john-papa_knockout-mvvm-m4*0!john-papa_knockout-mvvm-m3!john-papa_knockout-mvvm-m2!john-papa_knockout-mvvm-m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johnpapa/PluralsightSpaJumpStartFinal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pluralsight.com/training/courses/TableOfContents?courseName=knockout-tips&amp;highlight=john-papa_knockout-tips-m0*0!john-papa_knockout-tips-m9*0!john-papa_knockout-tips-m3*0!john-papa_knockout-tips-m4!john-papa_knockout-tips-m1!john-papa_knockout-tips-m5" TargetMode="External"/><Relationship Id="rId11" Type="http://schemas.openxmlformats.org/officeDocument/2006/relationships/hyperlink" Target="http://ajax.aspnetcdn.com/ajax/knockout/knockout-3.0.0.j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www.asp.net/ajaxlibrary/cdn.ash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speed/libraries/devguide" TargetMode="Externa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Notes%20Templa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Notes Templates.dotx</Template>
  <TotalTime>355</TotalTime>
  <Pages>3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Mercy Medical Center</Company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ihclocal</dc:creator>
  <cp:lastModifiedBy>ihclocal</cp:lastModifiedBy>
  <cp:revision>29</cp:revision>
  <dcterms:created xsi:type="dcterms:W3CDTF">2014-04-11T21:37:00Z</dcterms:created>
  <dcterms:modified xsi:type="dcterms:W3CDTF">2014-06-09T14:13:00Z</dcterms:modified>
</cp:coreProperties>
</file>