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tqsnaulzqkj" w:id="0"/>
      <w:bookmarkEnd w:id="0"/>
      <w:r w:rsidDel="00000000" w:rsidR="00000000" w:rsidRPr="00000000">
        <w:rPr>
          <w:rtl w:val="0"/>
        </w:rPr>
        <w:t xml:space="preserve">Pre-Class Assignment</w:t>
      </w:r>
    </w:p>
    <w:p w:rsidR="00000000" w:rsidDel="00000000" w:rsidP="00000000" w:rsidRDefault="00000000" w:rsidRPr="00000000" w14:paraId="00000002">
      <w:pPr>
        <w:pStyle w:val="Subtitle"/>
        <w:rPr/>
      </w:pPr>
      <w:bookmarkStart w:colFirst="0" w:colLast="0" w:name="_x1fgtenmz5kz" w:id="1"/>
      <w:bookmarkEnd w:id="1"/>
      <w:r w:rsidDel="00000000" w:rsidR="00000000" w:rsidRPr="00000000">
        <w:rPr>
          <w:rtl w:val="0"/>
        </w:rPr>
        <w:t xml:space="preserve">Jenkins: (Part 2) </w:t>
      </w:r>
    </w:p>
    <w:p w:rsidR="00000000" w:rsidDel="00000000" w:rsidP="00000000" w:rsidRDefault="00000000" w:rsidRPr="00000000" w14:paraId="00000003">
      <w:pPr>
        <w:rPr/>
      </w:pPr>
      <w:r w:rsidDel="00000000" w:rsidR="00000000" w:rsidRPr="00000000">
        <w:rPr>
          <w:rtl w:val="0"/>
        </w:rPr>
        <w:t xml:space="preserve">This pre-class assignment will prepare you for the upcoming in-class assignment. There will also be a quiz about the readings and the set-up with a question asking if you did all the following.</w:t>
      </w:r>
    </w:p>
    <w:p w:rsidR="00000000" w:rsidDel="00000000" w:rsidP="00000000" w:rsidRDefault="00000000" w:rsidRPr="00000000" w14:paraId="00000004">
      <w:pPr>
        <w:pStyle w:val="Heading1"/>
        <w:rPr/>
      </w:pPr>
      <w:bookmarkStart w:colFirst="0" w:colLast="0" w:name="_95dofg8giz1d" w:id="2"/>
      <w:bookmarkEnd w:id="2"/>
      <w:r w:rsidDel="00000000" w:rsidR="00000000" w:rsidRPr="00000000">
        <w:rPr>
          <w:rtl w:val="0"/>
        </w:rPr>
        <w:t xml:space="preserve">What to know.</w:t>
      </w:r>
    </w:p>
    <w:p w:rsidR="00000000" w:rsidDel="00000000" w:rsidP="00000000" w:rsidRDefault="00000000" w:rsidRPr="00000000" w14:paraId="00000005">
      <w:pPr>
        <w:numPr>
          <w:ilvl w:val="0"/>
          <w:numId w:val="6"/>
        </w:numPr>
        <w:ind w:left="720" w:hanging="360"/>
        <w:rPr>
          <w:sz w:val="22"/>
          <w:szCs w:val="22"/>
        </w:rPr>
      </w:pPr>
      <w:r w:rsidDel="00000000" w:rsidR="00000000" w:rsidRPr="00000000">
        <w:rPr>
          <w:rtl w:val="0"/>
        </w:rPr>
        <w:t xml:space="preserve">How to send a notification using Jenkins pipeline script?</w:t>
      </w:r>
    </w:p>
    <w:p w:rsidR="00000000" w:rsidDel="00000000" w:rsidP="00000000" w:rsidRDefault="00000000" w:rsidRPr="00000000" w14:paraId="00000006">
      <w:pPr>
        <w:numPr>
          <w:ilvl w:val="0"/>
          <w:numId w:val="6"/>
        </w:numPr>
        <w:ind w:left="720" w:hanging="360"/>
        <w:rPr>
          <w:sz w:val="22"/>
          <w:szCs w:val="22"/>
        </w:rPr>
      </w:pPr>
      <w:r w:rsidDel="00000000" w:rsidR="00000000" w:rsidRPr="00000000">
        <w:rPr>
          <w:rtl w:val="0"/>
        </w:rPr>
        <w:t xml:space="preserve">How does setting up a github webhook increase efficiency? </w:t>
      </w:r>
    </w:p>
    <w:p w:rsidR="00000000" w:rsidDel="00000000" w:rsidP="00000000" w:rsidRDefault="00000000" w:rsidRPr="00000000" w14:paraId="00000007">
      <w:pPr>
        <w:numPr>
          <w:ilvl w:val="0"/>
          <w:numId w:val="6"/>
        </w:numPr>
        <w:ind w:left="720" w:hanging="360"/>
        <w:rPr>
          <w:sz w:val="22"/>
          <w:szCs w:val="22"/>
        </w:rPr>
      </w:pPr>
      <w:r w:rsidDel="00000000" w:rsidR="00000000" w:rsidRPr="00000000">
        <w:rPr>
          <w:rtl w:val="0"/>
        </w:rPr>
        <w:t xml:space="preserve">How much ram does your AWS Jenkins server have?</w:t>
      </w:r>
    </w:p>
    <w:p w:rsidR="00000000" w:rsidDel="00000000" w:rsidP="00000000" w:rsidRDefault="00000000" w:rsidRPr="00000000" w14:paraId="00000008">
      <w:pPr>
        <w:numPr>
          <w:ilvl w:val="0"/>
          <w:numId w:val="6"/>
        </w:numPr>
        <w:ind w:left="720" w:hanging="360"/>
        <w:rPr>
          <w:sz w:val="22"/>
          <w:szCs w:val="22"/>
        </w:rPr>
      </w:pPr>
      <w:r w:rsidDel="00000000" w:rsidR="00000000" w:rsidRPr="00000000">
        <w:rPr>
          <w:rtl w:val="0"/>
        </w:rPr>
        <w:t xml:space="preserve">Where Jenkins runs tests.</w:t>
      </w:r>
    </w:p>
    <w:p w:rsidR="00000000" w:rsidDel="00000000" w:rsidP="00000000" w:rsidRDefault="00000000" w:rsidRPr="00000000" w14:paraId="00000009">
      <w:pPr>
        <w:pStyle w:val="Heading1"/>
        <w:rPr/>
      </w:pPr>
      <w:bookmarkStart w:colFirst="0" w:colLast="0" w:name="_75xgk2d7ap1e" w:id="3"/>
      <w:bookmarkEnd w:id="3"/>
      <w:r w:rsidDel="00000000" w:rsidR="00000000" w:rsidRPr="00000000">
        <w:rPr>
          <w:rtl w:val="0"/>
        </w:rPr>
        <w:t xml:space="preserve">Understand what a CI/CD environment will look like and why it is important</w:t>
      </w:r>
    </w:p>
    <w:p w:rsidR="00000000" w:rsidDel="00000000" w:rsidP="00000000" w:rsidRDefault="00000000" w:rsidRPr="00000000" w14:paraId="0000000A">
      <w:pPr>
        <w:ind w:left="0" w:firstLine="0"/>
        <w:rPr>
          <w:sz w:val="20"/>
          <w:szCs w:val="20"/>
        </w:rPr>
      </w:pPr>
      <w:r w:rsidDel="00000000" w:rsidR="00000000" w:rsidRPr="00000000">
        <w:rPr>
          <w:rtl w:val="0"/>
        </w:rPr>
        <w:t xml:space="preserve">6   min -  </w:t>
      </w:r>
      <w:hyperlink r:id="rId6">
        <w:r w:rsidDel="00000000" w:rsidR="00000000" w:rsidRPr="00000000">
          <w:rPr>
            <w:color w:val="1155cc"/>
            <w:sz w:val="20"/>
            <w:szCs w:val="20"/>
            <w:u w:val="single"/>
            <w:rtl w:val="0"/>
          </w:rPr>
          <w:t xml:space="preserve">https://www.youtube.com/watch?v=LFDrDnKPOTg&amp;t=1s</w:t>
        </w:r>
      </w:hyperlink>
      <w:r w:rsidDel="00000000" w:rsidR="00000000" w:rsidRPr="00000000">
        <w:rPr>
          <w:rtl w:val="0"/>
        </w:rPr>
      </w:r>
    </w:p>
    <w:p w:rsidR="00000000" w:rsidDel="00000000" w:rsidP="00000000" w:rsidRDefault="00000000" w:rsidRPr="00000000" w14:paraId="0000000B">
      <w:pPr>
        <w:numPr>
          <w:ilvl w:val="1"/>
          <w:numId w:val="3"/>
        </w:numPr>
        <w:ind w:left="1440" w:hanging="360"/>
        <w:rPr>
          <w:b w:val="1"/>
        </w:rPr>
      </w:pPr>
      <w:r w:rsidDel="00000000" w:rsidR="00000000" w:rsidRPr="00000000">
        <w:rPr>
          <w:b w:val="1"/>
          <w:rtl w:val="0"/>
        </w:rPr>
        <w:t xml:space="preserve">Stop at minute 6</w:t>
      </w:r>
    </w:p>
    <w:p w:rsidR="00000000" w:rsidDel="00000000" w:rsidP="00000000" w:rsidRDefault="00000000" w:rsidRPr="00000000" w14:paraId="0000000C">
      <w:pPr>
        <w:ind w:left="0" w:firstLine="0"/>
        <w:rPr>
          <w:sz w:val="20"/>
          <w:szCs w:val="20"/>
        </w:rPr>
      </w:pPr>
      <w:r w:rsidDel="00000000" w:rsidR="00000000" w:rsidRPr="00000000">
        <w:rPr>
          <w:rtl w:val="0"/>
        </w:rPr>
        <w:t xml:space="preserve">10 min -  </w:t>
      </w:r>
      <w:hyperlink r:id="rId7">
        <w:r w:rsidDel="00000000" w:rsidR="00000000" w:rsidRPr="00000000">
          <w:rPr>
            <w:color w:val="1155cc"/>
            <w:sz w:val="20"/>
            <w:szCs w:val="20"/>
            <w:u w:val="single"/>
            <w:rtl w:val="0"/>
          </w:rPr>
          <w:t xml:space="preserve">https://www.dynatrace.com/news/blog/continuous-delivery-101-automated-deployments/</w:t>
        </w:r>
      </w:hyperlink>
      <w:r w:rsidDel="00000000" w:rsidR="00000000" w:rsidRPr="00000000">
        <w:rPr>
          <w:rtl w:val="0"/>
        </w:rPr>
      </w:r>
    </w:p>
    <w:p w:rsidR="00000000" w:rsidDel="00000000" w:rsidP="00000000" w:rsidRDefault="00000000" w:rsidRPr="00000000" w14:paraId="0000000D">
      <w:pPr>
        <w:pStyle w:val="Heading1"/>
        <w:spacing w:after="0" w:lineRule="auto"/>
        <w:rPr/>
      </w:pPr>
      <w:bookmarkStart w:colFirst="0" w:colLast="0" w:name="_v67unlco1sjz" w:id="4"/>
      <w:bookmarkEnd w:id="4"/>
      <w:r w:rsidDel="00000000" w:rsidR="00000000" w:rsidRPr="00000000">
        <w:rPr>
          <w:rtl w:val="0"/>
        </w:rPr>
        <w:t xml:space="preserve">What will be accomplished in this assignment</w:t>
      </w:r>
    </w:p>
    <w:p w:rsidR="00000000" w:rsidDel="00000000" w:rsidP="00000000" w:rsidRDefault="00000000" w:rsidRPr="00000000" w14:paraId="0000000E">
      <w:pPr>
        <w:spacing w:after="200" w:lineRule="auto"/>
        <w:rPr/>
      </w:pPr>
      <w:r w:rsidDel="00000000" w:rsidR="00000000" w:rsidRPr="00000000">
        <w:rPr>
          <w:rtl w:val="0"/>
        </w:rPr>
        <w:t xml:space="preserve">In this assignment you will learn how to set Jenkins up to automatically deploy to a Docker image. In this pre-class assignment, you will learn the following: </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How to install and setup docker on an AWS server</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How to give </w:t>
      </w:r>
      <w:r w:rsidDel="00000000" w:rsidR="00000000" w:rsidRPr="00000000">
        <w:rPr>
          <w:rtl w:val="0"/>
        </w:rPr>
        <w:t xml:space="preserve">Jenkins</w:t>
      </w:r>
      <w:r w:rsidDel="00000000" w:rsidR="00000000" w:rsidRPr="00000000">
        <w:rPr>
          <w:rtl w:val="0"/>
        </w:rPr>
        <w:t xml:space="preserve"> permission to use Docker</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How to set Jenkins up to send email notifications </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How to set up a Github webhook and connect it to Jenkins</w:t>
      </w:r>
    </w:p>
    <w:p w:rsidR="00000000" w:rsidDel="00000000" w:rsidP="00000000" w:rsidRDefault="00000000" w:rsidRPr="00000000" w14:paraId="00000013">
      <w:pPr>
        <w:pStyle w:val="Heading1"/>
        <w:spacing w:after="0" w:line="240" w:lineRule="auto"/>
        <w:rPr/>
      </w:pPr>
      <w:bookmarkStart w:colFirst="0" w:colLast="0" w:name="_8h3pipwqkwir" w:id="5"/>
      <w:bookmarkEnd w:id="5"/>
      <w:r w:rsidDel="00000000" w:rsidR="00000000" w:rsidRPr="00000000">
        <w:rPr>
          <w:rtl w:val="0"/>
        </w:rPr>
        <w:t xml:space="preserve">Start up your Jenkins AWS EC2 instance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Navigate to the AWS EC2 Dashboard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Right click your Jenkins Instance </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Click Instance State -&gt; Start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b w:val="1"/>
          <w:i w:val="1"/>
          <w:rtl w:val="0"/>
        </w:rPr>
        <w:t xml:space="preserve">Note: </w:t>
      </w:r>
      <w:r w:rsidDel="00000000" w:rsidR="00000000" w:rsidRPr="00000000">
        <w:rPr>
          <w:i w:val="1"/>
          <w:rtl w:val="0"/>
        </w:rPr>
        <w:t xml:space="preserve">There can be a cost associated with using EC2. AWS allows certain services to be run within a “free tier” for the first year of use of your AWS account, so most students can run an EC2 instance for free. However, if you have used up your free tier eligibility (by having created an AWS account more than a year ago, possibly for CS 260 or another class) you could be charged. However, the charges are small. If you create a EC2 t2.micro server for use in this lab, and leave it running for an entire week, you will be charged approximately $1.95 if you are not still eligible for the free tier. We recommend creating an EC2 t2.micro instance as you do this pre-class assignment and then stopping (but not terminating) your instance when you are done. You can then restart it when you need for the next two weeks when you do the two Jenkins tutorials for this class.</w:t>
      </w:r>
      <w:r w:rsidDel="00000000" w:rsidR="00000000" w:rsidRPr="00000000">
        <w:rPr>
          <w:rtl w:val="0"/>
        </w:rPr>
      </w:r>
    </w:p>
    <w:p w:rsidR="00000000" w:rsidDel="00000000" w:rsidP="00000000" w:rsidRDefault="00000000" w:rsidRPr="00000000" w14:paraId="00000019">
      <w:pPr>
        <w:pStyle w:val="Heading1"/>
        <w:spacing w:after="0" w:lineRule="auto"/>
        <w:rPr/>
      </w:pPr>
      <w:bookmarkStart w:colFirst="0" w:colLast="0" w:name="_edlf5ep6cf8z" w:id="6"/>
      <w:bookmarkEnd w:id="6"/>
      <w:r w:rsidDel="00000000" w:rsidR="00000000" w:rsidRPr="00000000">
        <w:rPr>
          <w:rtl w:val="0"/>
        </w:rPr>
        <w:t xml:space="preserve">Set up Github Webhook </w:t>
      </w:r>
    </w:p>
    <w:p w:rsidR="00000000" w:rsidDel="00000000" w:rsidP="00000000" w:rsidRDefault="00000000" w:rsidRPr="00000000" w14:paraId="0000001A">
      <w:pPr>
        <w:spacing w:after="200" w:lineRule="auto"/>
        <w:rPr>
          <w:b w:val="1"/>
          <w:i w:val="1"/>
        </w:rPr>
      </w:pPr>
      <w:r w:rsidDel="00000000" w:rsidR="00000000" w:rsidRPr="00000000">
        <w:rPr>
          <w:i w:val="1"/>
          <w:rtl w:val="0"/>
        </w:rPr>
        <w:t xml:space="preserve">In the last tutorial we polled Git for changes once a minute. This can be inefficient. By setting up a Webhook, Github will notify the Jenkins server when changes are made to the repository. This way Jenkins builds the project every time a change is made. However, everytime you stop and restart your AWS instance, the IP address changes. </w:t>
      </w:r>
      <w:r w:rsidDel="00000000" w:rsidR="00000000" w:rsidRPr="00000000">
        <w:rPr>
          <w:b w:val="1"/>
          <w:i w:val="1"/>
          <w:rtl w:val="0"/>
        </w:rPr>
        <w:t xml:space="preserve">If you stop the Jenkins instance and restart it, the EC2 IP address will probably change and you will need to update this webhook. There are AWS services that allow you to associate an unchanging domain name with an EC2 instance, but we don’t want to pay for those for this tutorial.</w:t>
      </w:r>
    </w:p>
    <w:p w:rsidR="00000000" w:rsidDel="00000000" w:rsidP="00000000" w:rsidRDefault="00000000" w:rsidRPr="00000000" w14:paraId="0000001B">
      <w:pPr>
        <w:numPr>
          <w:ilvl w:val="0"/>
          <w:numId w:val="8"/>
        </w:numPr>
        <w:ind w:left="720" w:hanging="360"/>
        <w:rPr>
          <w:b w:val="1"/>
        </w:rPr>
      </w:pPr>
      <w:r w:rsidDel="00000000" w:rsidR="00000000" w:rsidRPr="00000000">
        <w:rPr>
          <w:b w:val="1"/>
          <w:rtl w:val="0"/>
        </w:rPr>
        <w:t xml:space="preserve">Navigate to the github repository for the last tutorial’s project</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Go to Settings </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On the left side there is an option named Webhook. Click it </w:t>
      </w:r>
    </w:p>
    <w:p w:rsidR="00000000" w:rsidDel="00000000" w:rsidP="00000000" w:rsidRDefault="00000000" w:rsidRPr="00000000" w14:paraId="0000001E">
      <w:pPr>
        <w:numPr>
          <w:ilvl w:val="0"/>
          <w:numId w:val="8"/>
        </w:numPr>
        <w:ind w:left="720" w:hanging="360"/>
        <w:rPr>
          <w:b w:val="1"/>
        </w:rPr>
      </w:pPr>
      <w:r w:rsidDel="00000000" w:rsidR="00000000" w:rsidRPr="00000000">
        <w:rPr>
          <w:b w:val="1"/>
          <w:rtl w:val="0"/>
        </w:rPr>
        <w:t xml:space="preserve">Click add webhook</w:t>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In the payload URL, paste </w:t>
      </w:r>
      <w:hyperlink r:id="rId8">
        <w:r w:rsidDel="00000000" w:rsidR="00000000" w:rsidRPr="00000000">
          <w:rPr>
            <w:color w:val="0366d6"/>
            <w:highlight w:val="white"/>
            <w:rtl w:val="0"/>
          </w:rPr>
          <w:t xml:space="preserve">http://your_AWS_IP:8080/github-webhook/</w:t>
        </w:r>
      </w:hyperlink>
      <w:r w:rsidDel="00000000" w:rsidR="00000000" w:rsidRPr="00000000">
        <w:rPr>
          <w:rtl w:val="0"/>
        </w:rPr>
        <w:tab/>
      </w:r>
    </w:p>
    <w:p w:rsidR="00000000" w:rsidDel="00000000" w:rsidP="00000000" w:rsidRDefault="00000000" w:rsidRPr="00000000" w14:paraId="00000020">
      <w:pPr>
        <w:numPr>
          <w:ilvl w:val="1"/>
          <w:numId w:val="8"/>
        </w:numPr>
        <w:ind w:left="1440" w:hanging="360"/>
        <w:rPr>
          <w:b w:val="1"/>
        </w:rPr>
      </w:pPr>
      <w:r w:rsidDel="00000000" w:rsidR="00000000" w:rsidRPr="00000000">
        <w:rPr>
          <w:b w:val="1"/>
          <w:rtl w:val="0"/>
        </w:rPr>
        <w:t xml:space="preserve">Set content type to json </w:t>
      </w:r>
    </w:p>
    <w:p w:rsidR="00000000" w:rsidDel="00000000" w:rsidP="00000000" w:rsidRDefault="00000000" w:rsidRPr="00000000" w14:paraId="00000021">
      <w:pPr>
        <w:numPr>
          <w:ilvl w:val="1"/>
          <w:numId w:val="8"/>
        </w:numPr>
        <w:ind w:left="1440" w:hanging="360"/>
        <w:rPr/>
      </w:pPr>
      <w:r w:rsidDel="00000000" w:rsidR="00000000" w:rsidRPr="00000000">
        <w:rPr>
          <w:b w:val="1"/>
          <w:rtl w:val="0"/>
        </w:rPr>
        <w:t xml:space="preserve">Click add webhook</w:t>
      </w: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4862513" cy="233774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62513" cy="233774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Go to your previous pipeline project -&gt; configure -&gt; click “</w:t>
      </w:r>
      <w:r w:rsidDel="00000000" w:rsidR="00000000" w:rsidRPr="00000000">
        <w:rPr>
          <w:b w:val="1"/>
          <w:rtl w:val="0"/>
        </w:rPr>
        <w:t xml:space="preserve">GitHub hook trigger for GITScm polling”</w:t>
      </w:r>
    </w:p>
    <w:p w:rsidR="00000000" w:rsidDel="00000000" w:rsidP="00000000" w:rsidRDefault="00000000" w:rsidRPr="00000000" w14:paraId="00000024">
      <w:pPr>
        <w:numPr>
          <w:ilvl w:val="0"/>
          <w:numId w:val="8"/>
        </w:numPr>
        <w:ind w:left="720" w:hanging="360"/>
        <w:rPr>
          <w:b w:val="1"/>
          <w:u w:val="none"/>
        </w:rPr>
      </w:pPr>
      <w:r w:rsidDel="00000000" w:rsidR="00000000" w:rsidRPr="00000000">
        <w:rPr>
          <w:rtl w:val="0"/>
        </w:rPr>
        <w:t xml:space="preserve">Uncheck</w:t>
      </w:r>
      <w:r w:rsidDel="00000000" w:rsidR="00000000" w:rsidRPr="00000000">
        <w:rPr>
          <w:b w:val="1"/>
          <w:rtl w:val="0"/>
        </w:rPr>
        <w:t xml:space="preserve"> Poll SCM</w:t>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Select Apply and Save</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Jenkins should now trigger everytime you push file changes to your github repository</w:t>
      </w:r>
    </w:p>
    <w:p w:rsidR="00000000" w:rsidDel="00000000" w:rsidP="00000000" w:rsidRDefault="00000000" w:rsidRPr="00000000" w14:paraId="00000027">
      <w:pPr>
        <w:numPr>
          <w:ilvl w:val="0"/>
          <w:numId w:val="8"/>
        </w:numPr>
        <w:ind w:left="720" w:hanging="360"/>
      </w:pPr>
      <w:r w:rsidDel="00000000" w:rsidR="00000000" w:rsidRPr="00000000">
        <w:rPr>
          <w:b w:val="1"/>
          <w:rtl w:val="0"/>
        </w:rPr>
        <w:t xml:space="preserve">Push your code </w:t>
      </w:r>
      <w:r w:rsidDel="00000000" w:rsidR="00000000" w:rsidRPr="00000000">
        <w:rPr>
          <w:rtl w:val="0"/>
        </w:rPr>
        <w:t xml:space="preserve">to makes sure your project automatically builds </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You may need to make a simple change in one of your project’s files to be able to push it</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Make sure you don’t have multiple pipelines that are using the same github repository. By default, Github seems to only send its push to one pipeline.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1"/>
        <w:spacing w:after="0" w:lineRule="auto"/>
        <w:rPr/>
      </w:pPr>
      <w:bookmarkStart w:colFirst="0" w:colLast="0" w:name="_ec1tszco0fz8" w:id="7"/>
      <w:bookmarkEnd w:id="7"/>
      <w:r w:rsidDel="00000000" w:rsidR="00000000" w:rsidRPr="00000000">
        <w:rPr>
          <w:rtl w:val="0"/>
        </w:rPr>
        <w:t xml:space="preserve">Install/Setup Docker on AWS EC2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Install Docker</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ssh into your AWS EC2 instance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In your AWS terminal install docker with the following command:</w:t>
      </w:r>
    </w:p>
    <w:p w:rsidR="00000000" w:rsidDel="00000000" w:rsidP="00000000" w:rsidRDefault="00000000" w:rsidRPr="00000000" w14:paraId="0000002F">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color w:val="111111"/>
          <w:rtl w:val="0"/>
        </w:rPr>
        <w:t xml:space="preserve">sudo yum install -y docker</w:t>
      </w:r>
    </w:p>
    <w:p w:rsidR="00000000" w:rsidDel="00000000" w:rsidP="00000000" w:rsidRDefault="00000000" w:rsidRPr="00000000" w14:paraId="00000030">
      <w:pPr>
        <w:numPr>
          <w:ilvl w:val="2"/>
          <w:numId w:val="1"/>
        </w:numPr>
        <w:ind w:left="2160" w:hanging="360"/>
        <w:rPr>
          <w:color w:val="111111"/>
          <w:u w:val="none"/>
        </w:rPr>
      </w:pPr>
      <w:r w:rsidDel="00000000" w:rsidR="00000000" w:rsidRPr="00000000">
        <w:rPr>
          <w:color w:val="111111"/>
          <w:rtl w:val="0"/>
        </w:rPr>
        <w:t xml:space="preserve">Verify installation with : </w:t>
      </w:r>
      <w:r w:rsidDel="00000000" w:rsidR="00000000" w:rsidRPr="00000000">
        <w:rPr>
          <w:rFonts w:ascii="Courier New" w:cs="Courier New" w:eastAsia="Courier New" w:hAnsi="Courier New"/>
          <w:color w:val="111111"/>
          <w:rtl w:val="0"/>
        </w:rPr>
        <w:t xml:space="preserve">docker -v</w:t>
      </w:r>
    </w:p>
    <w:p w:rsidR="00000000" w:rsidDel="00000000" w:rsidP="00000000" w:rsidRDefault="00000000" w:rsidRPr="00000000" w14:paraId="00000031">
      <w:pPr>
        <w:numPr>
          <w:ilvl w:val="0"/>
          <w:numId w:val="1"/>
        </w:numPr>
        <w:ind w:left="720" w:hanging="360"/>
        <w:rPr>
          <w:color w:val="111111"/>
          <w:u w:val="none"/>
        </w:rPr>
      </w:pPr>
      <w:r w:rsidDel="00000000" w:rsidR="00000000" w:rsidRPr="00000000">
        <w:rPr>
          <w:color w:val="111111"/>
          <w:rtl w:val="0"/>
        </w:rPr>
        <w:t xml:space="preserve">Set permissions </w:t>
      </w:r>
    </w:p>
    <w:p w:rsidR="00000000" w:rsidDel="00000000" w:rsidP="00000000" w:rsidRDefault="00000000" w:rsidRPr="00000000" w14:paraId="00000032">
      <w:pPr>
        <w:ind w:left="720" w:firstLine="0"/>
        <w:rPr>
          <w:i w:val="1"/>
          <w:color w:val="111111"/>
        </w:rPr>
      </w:pPr>
      <w:r w:rsidDel="00000000" w:rsidR="00000000" w:rsidRPr="00000000">
        <w:rPr>
          <w:i w:val="1"/>
          <w:color w:val="111111"/>
          <w:rtl w:val="0"/>
        </w:rPr>
        <w:t xml:space="preserve">In order for Jenkins to use Docker, you need to grant Jenkins permission to use it</w:t>
      </w:r>
    </w:p>
    <w:p w:rsidR="00000000" w:rsidDel="00000000" w:rsidP="00000000" w:rsidRDefault="00000000" w:rsidRPr="00000000" w14:paraId="00000033">
      <w:pPr>
        <w:ind w:left="720" w:firstLine="0"/>
        <w:rPr>
          <w:color w:val="111111"/>
        </w:rPr>
      </w:pPr>
      <w:r w:rsidDel="00000000" w:rsidR="00000000" w:rsidRPr="00000000">
        <w:rPr>
          <w:rtl w:val="0"/>
        </w:rPr>
      </w:r>
    </w:p>
    <w:p w:rsidR="00000000" w:rsidDel="00000000" w:rsidP="00000000" w:rsidRDefault="00000000" w:rsidRPr="00000000" w14:paraId="00000034">
      <w:pPr>
        <w:numPr>
          <w:ilvl w:val="1"/>
          <w:numId w:val="1"/>
        </w:numPr>
        <w:ind w:left="1440" w:hanging="360"/>
        <w:rPr>
          <w:color w:val="111111"/>
          <w:u w:val="none"/>
        </w:rPr>
      </w:pPr>
      <w:r w:rsidDel="00000000" w:rsidR="00000000" w:rsidRPr="00000000">
        <w:rPr>
          <w:color w:val="111111"/>
          <w:rtl w:val="0"/>
        </w:rPr>
        <w:t xml:space="preserve">In your AWS terminal add the correct permissions to allow your ec2 user and Jenkins program to use Docker with the following commands :</w:t>
      </w:r>
    </w:p>
    <w:p w:rsidR="00000000" w:rsidDel="00000000" w:rsidP="00000000" w:rsidRDefault="00000000" w:rsidRPr="00000000" w14:paraId="00000035">
      <w:pPr>
        <w:numPr>
          <w:ilvl w:val="2"/>
          <w:numId w:val="1"/>
        </w:numPr>
        <w:ind w:left="2160" w:hanging="360"/>
        <w:rPr>
          <w:rFonts w:ascii="Courier New" w:cs="Courier New" w:eastAsia="Courier New" w:hAnsi="Courier New"/>
          <w:color w:val="111111"/>
        </w:rPr>
      </w:pPr>
      <w:r w:rsidDel="00000000" w:rsidR="00000000" w:rsidRPr="00000000">
        <w:rPr>
          <w:rFonts w:ascii="Courier New" w:cs="Courier New" w:eastAsia="Courier New" w:hAnsi="Courier New"/>
          <w:rtl w:val="0"/>
        </w:rPr>
        <w:t xml:space="preserve">sudo usermod -aG docker ec2-user</w:t>
      </w:r>
    </w:p>
    <w:p w:rsidR="00000000" w:rsidDel="00000000" w:rsidP="00000000" w:rsidRDefault="00000000" w:rsidRPr="00000000" w14:paraId="00000036">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 -G docker jenkins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Reboot the AWS device with the following command :</w:t>
      </w:r>
    </w:p>
    <w:p w:rsidR="00000000" w:rsidDel="00000000" w:rsidP="00000000" w:rsidRDefault="00000000" w:rsidRPr="00000000" w14:paraId="00000038">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reboot</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After Rebooting AWS you will need to ssh back in to your server. You may need to restart Docker or Jenkins. Use the following commands to start those services:</w:t>
      </w:r>
    </w:p>
    <w:p w:rsidR="00000000" w:rsidDel="00000000" w:rsidP="00000000" w:rsidRDefault="00000000" w:rsidRPr="00000000" w14:paraId="0000003A">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docker start</w:t>
      </w:r>
    </w:p>
    <w:p w:rsidR="00000000" w:rsidDel="00000000" w:rsidP="00000000" w:rsidRDefault="00000000" w:rsidRPr="00000000" w14:paraId="0000003B">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jenkins start</w:t>
      </w:r>
    </w:p>
    <w:p w:rsidR="00000000" w:rsidDel="00000000" w:rsidP="00000000" w:rsidRDefault="00000000" w:rsidRPr="00000000" w14:paraId="0000003C">
      <w:pPr>
        <w:numPr>
          <w:ilvl w:val="0"/>
          <w:numId w:val="1"/>
        </w:numPr>
        <w:ind w:left="720" w:hanging="360"/>
        <w:rPr>
          <w:u w:val="none"/>
        </w:rPr>
      </w:pPr>
      <w:r w:rsidDel="00000000" w:rsidR="00000000" w:rsidRPr="00000000">
        <w:rPr>
          <w:color w:val="111111"/>
          <w:rtl w:val="0"/>
        </w:rPr>
        <w:t xml:space="preserve">Add docker credentials to Jenkins</w:t>
      </w:r>
    </w:p>
    <w:p w:rsidR="00000000" w:rsidDel="00000000" w:rsidP="00000000" w:rsidRDefault="00000000" w:rsidRPr="00000000" w14:paraId="0000003D">
      <w:pPr>
        <w:numPr>
          <w:ilvl w:val="1"/>
          <w:numId w:val="1"/>
        </w:numPr>
        <w:ind w:left="1440" w:hanging="360"/>
        <w:rPr>
          <w:color w:val="111111"/>
          <w:u w:val="none"/>
        </w:rPr>
      </w:pPr>
      <w:r w:rsidDel="00000000" w:rsidR="00000000" w:rsidRPr="00000000">
        <w:rPr>
          <w:b w:val="1"/>
          <w:color w:val="111111"/>
          <w:rtl w:val="0"/>
        </w:rPr>
        <w:t xml:space="preserve">Navigate to you Jenkins</w:t>
      </w:r>
      <w:r w:rsidDel="00000000" w:rsidR="00000000" w:rsidRPr="00000000">
        <w:rPr>
          <w:color w:val="111111"/>
          <w:rtl w:val="0"/>
        </w:rPr>
        <w:t xml:space="preserve"> dashboard : your_aws_ip:8080</w:t>
      </w:r>
    </w:p>
    <w:p w:rsidR="00000000" w:rsidDel="00000000" w:rsidP="00000000" w:rsidRDefault="00000000" w:rsidRPr="00000000" w14:paraId="0000003E">
      <w:pPr>
        <w:numPr>
          <w:ilvl w:val="1"/>
          <w:numId w:val="1"/>
        </w:numPr>
        <w:ind w:left="1440" w:hanging="360"/>
        <w:rPr>
          <w:color w:val="111111"/>
          <w:u w:val="none"/>
        </w:rPr>
      </w:pPr>
      <w:r w:rsidDel="00000000" w:rsidR="00000000" w:rsidRPr="00000000">
        <w:rPr>
          <w:color w:val="111111"/>
          <w:rtl w:val="0"/>
        </w:rPr>
        <w:t xml:space="preserve">Sign in </w:t>
      </w:r>
    </w:p>
    <w:p w:rsidR="00000000" w:rsidDel="00000000" w:rsidP="00000000" w:rsidRDefault="00000000" w:rsidRPr="00000000" w14:paraId="0000003F">
      <w:pPr>
        <w:numPr>
          <w:ilvl w:val="1"/>
          <w:numId w:val="1"/>
        </w:numPr>
        <w:ind w:left="1440" w:hanging="360"/>
        <w:rPr>
          <w:b w:val="1"/>
          <w:color w:val="111111"/>
        </w:rPr>
      </w:pPr>
      <w:r w:rsidDel="00000000" w:rsidR="00000000" w:rsidRPr="00000000">
        <w:rPr>
          <w:b w:val="1"/>
          <w:color w:val="111111"/>
          <w:rtl w:val="0"/>
        </w:rPr>
        <w:t xml:space="preserve">Navigate to Manage Jenkins &gt; Global Tools Configuration &gt;Docker </w:t>
      </w:r>
    </w:p>
    <w:p w:rsidR="00000000" w:rsidDel="00000000" w:rsidP="00000000" w:rsidRDefault="00000000" w:rsidRPr="00000000" w14:paraId="00000040">
      <w:pPr>
        <w:numPr>
          <w:ilvl w:val="1"/>
          <w:numId w:val="1"/>
        </w:numPr>
        <w:ind w:left="1440" w:hanging="360"/>
        <w:rPr>
          <w:color w:val="111111"/>
          <w:u w:val="none"/>
        </w:rPr>
      </w:pPr>
      <w:r w:rsidDel="00000000" w:rsidR="00000000" w:rsidRPr="00000000">
        <w:rPr>
          <w:color w:val="111111"/>
          <w:rtl w:val="0"/>
        </w:rPr>
        <w:t xml:space="preserve">Add docker</w:t>
      </w:r>
    </w:p>
    <w:p w:rsidR="00000000" w:rsidDel="00000000" w:rsidP="00000000" w:rsidRDefault="00000000" w:rsidRPr="00000000" w14:paraId="00000041">
      <w:pPr>
        <w:numPr>
          <w:ilvl w:val="2"/>
          <w:numId w:val="1"/>
        </w:numPr>
        <w:ind w:left="2160" w:hanging="360"/>
        <w:rPr>
          <w:color w:val="111111"/>
          <w:u w:val="none"/>
        </w:rPr>
      </w:pPr>
      <w:r w:rsidDel="00000000" w:rsidR="00000000" w:rsidRPr="00000000">
        <w:rPr>
          <w:color w:val="111111"/>
          <w:rtl w:val="0"/>
        </w:rPr>
        <w:t xml:space="preserve">Give it the name docker</w:t>
      </w:r>
    </w:p>
    <w:p w:rsidR="00000000" w:rsidDel="00000000" w:rsidP="00000000" w:rsidRDefault="00000000" w:rsidRPr="00000000" w14:paraId="00000042">
      <w:pPr>
        <w:numPr>
          <w:ilvl w:val="2"/>
          <w:numId w:val="1"/>
        </w:numPr>
        <w:ind w:left="2160" w:hanging="360"/>
        <w:rPr>
          <w:color w:val="111111"/>
          <w:u w:val="none"/>
        </w:rPr>
      </w:pPr>
      <w:r w:rsidDel="00000000" w:rsidR="00000000" w:rsidRPr="00000000">
        <w:rPr>
          <w:color w:val="111111"/>
          <w:rtl w:val="0"/>
        </w:rPr>
        <w:t xml:space="preserve">Check Install Automatically </w:t>
      </w:r>
    </w:p>
    <w:p w:rsidR="00000000" w:rsidDel="00000000" w:rsidP="00000000" w:rsidRDefault="00000000" w:rsidRPr="00000000" w14:paraId="00000043">
      <w:pPr>
        <w:numPr>
          <w:ilvl w:val="2"/>
          <w:numId w:val="1"/>
        </w:numPr>
        <w:ind w:left="2160" w:hanging="360"/>
        <w:rPr>
          <w:color w:val="111111"/>
          <w:u w:val="none"/>
        </w:rPr>
      </w:pPr>
      <w:r w:rsidDel="00000000" w:rsidR="00000000" w:rsidRPr="00000000">
        <w:rPr>
          <w:color w:val="111111"/>
          <w:rtl w:val="0"/>
        </w:rPr>
        <w:t xml:space="preserve">Add Installer &gt; Download from docker.com</w:t>
      </w:r>
    </w:p>
    <w:p w:rsidR="00000000" w:rsidDel="00000000" w:rsidP="00000000" w:rsidRDefault="00000000" w:rsidRPr="00000000" w14:paraId="00000044">
      <w:pPr>
        <w:numPr>
          <w:ilvl w:val="2"/>
          <w:numId w:val="1"/>
        </w:numPr>
        <w:ind w:left="2160" w:hanging="360"/>
        <w:rPr>
          <w:color w:val="111111"/>
          <w:u w:val="none"/>
        </w:rPr>
      </w:pPr>
      <w:r w:rsidDel="00000000" w:rsidR="00000000" w:rsidRPr="00000000">
        <w:rPr>
          <w:color w:val="111111"/>
          <w:rtl w:val="0"/>
        </w:rPr>
        <w:t xml:space="preserve">Select latest version of docker</w:t>
      </w:r>
    </w:p>
    <w:p w:rsidR="00000000" w:rsidDel="00000000" w:rsidP="00000000" w:rsidRDefault="00000000" w:rsidRPr="00000000" w14:paraId="00000045">
      <w:pPr>
        <w:ind w:left="0" w:firstLine="0"/>
        <w:rPr>
          <w:color w:val="111111"/>
        </w:rPr>
      </w:pPr>
      <w:r w:rsidDel="00000000" w:rsidR="00000000" w:rsidRPr="00000000">
        <w:rPr>
          <w:color w:val="111111"/>
        </w:rPr>
        <w:drawing>
          <wp:inline distB="114300" distT="114300" distL="114300" distR="114300">
            <wp:extent cx="5253038" cy="209616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53038" cy="209616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1"/>
        </w:numPr>
        <w:ind w:left="1440" w:hanging="360"/>
        <w:rPr>
          <w:color w:val="111111"/>
          <w:u w:val="none"/>
        </w:rPr>
      </w:pPr>
      <w:r w:rsidDel="00000000" w:rsidR="00000000" w:rsidRPr="00000000">
        <w:rPr>
          <w:color w:val="111111"/>
          <w:rtl w:val="0"/>
        </w:rPr>
        <w:t xml:space="preserve">Apply, Save, and Navigate back to the Jenkins Dashboard </w:t>
      </w:r>
    </w:p>
    <w:p w:rsidR="00000000" w:rsidDel="00000000" w:rsidP="00000000" w:rsidRDefault="00000000" w:rsidRPr="00000000" w14:paraId="00000047">
      <w:pPr>
        <w:numPr>
          <w:ilvl w:val="1"/>
          <w:numId w:val="1"/>
        </w:numPr>
        <w:ind w:left="1440" w:hanging="360"/>
        <w:rPr>
          <w:b w:val="1"/>
          <w:color w:val="111111"/>
        </w:rPr>
      </w:pPr>
      <w:r w:rsidDel="00000000" w:rsidR="00000000" w:rsidRPr="00000000">
        <w:rPr>
          <w:color w:val="111111"/>
          <w:rtl w:val="0"/>
        </w:rPr>
        <w:t xml:space="preserve">Navigate to</w:t>
      </w:r>
      <w:r w:rsidDel="00000000" w:rsidR="00000000" w:rsidRPr="00000000">
        <w:rPr>
          <w:b w:val="1"/>
          <w:color w:val="111111"/>
          <w:rtl w:val="0"/>
        </w:rPr>
        <w:t xml:space="preserve"> Credentials &gt; (Global) &gt; Add Credentials </w:t>
      </w:r>
      <w:r w:rsidDel="00000000" w:rsidR="00000000" w:rsidRPr="00000000">
        <w:rPr>
          <w:color w:val="111111"/>
          <w:rtl w:val="0"/>
        </w:rPr>
        <w:t xml:space="preserve">(start from Credentials in the left sidebar menu)</w:t>
      </w:r>
    </w:p>
    <w:p w:rsidR="00000000" w:rsidDel="00000000" w:rsidP="00000000" w:rsidRDefault="00000000" w:rsidRPr="00000000" w14:paraId="00000048">
      <w:pPr>
        <w:numPr>
          <w:ilvl w:val="2"/>
          <w:numId w:val="1"/>
        </w:numPr>
        <w:ind w:left="2160" w:hanging="360"/>
        <w:rPr>
          <w:color w:val="111111"/>
          <w:u w:val="none"/>
        </w:rPr>
      </w:pPr>
      <w:r w:rsidDel="00000000" w:rsidR="00000000" w:rsidRPr="00000000">
        <w:rPr>
          <w:color w:val="111111"/>
          <w:rtl w:val="0"/>
        </w:rPr>
        <w:t xml:space="preserve">Enter your username and password for DockerHub</w:t>
      </w:r>
    </w:p>
    <w:p w:rsidR="00000000" w:rsidDel="00000000" w:rsidP="00000000" w:rsidRDefault="00000000" w:rsidRPr="00000000" w14:paraId="00000049">
      <w:pPr>
        <w:ind w:left="2160" w:firstLine="0"/>
        <w:rPr>
          <w:color w:val="111111"/>
        </w:rPr>
      </w:pPr>
      <w:r w:rsidDel="00000000" w:rsidR="00000000" w:rsidRPr="00000000">
        <w:rPr>
          <w:b w:val="1"/>
          <w:color w:val="111111"/>
          <w:rtl w:val="0"/>
        </w:rPr>
        <w:t xml:space="preserve">Note:</w:t>
      </w:r>
      <w:r w:rsidDel="00000000" w:rsidR="00000000" w:rsidRPr="00000000">
        <w:rPr>
          <w:color w:val="111111"/>
          <w:rtl w:val="0"/>
        </w:rPr>
        <w:t xml:space="preserve"> You should have a DockerHub account from a previous lab. If not, you will need to create one.</w:t>
      </w:r>
    </w:p>
    <w:p w:rsidR="00000000" w:rsidDel="00000000" w:rsidP="00000000" w:rsidRDefault="00000000" w:rsidRPr="00000000" w14:paraId="0000004A">
      <w:pPr>
        <w:numPr>
          <w:ilvl w:val="2"/>
          <w:numId w:val="1"/>
        </w:numPr>
        <w:ind w:left="2160" w:hanging="360"/>
        <w:rPr>
          <w:color w:val="111111"/>
          <w:u w:val="none"/>
        </w:rPr>
      </w:pPr>
      <w:r w:rsidDel="00000000" w:rsidR="00000000" w:rsidRPr="00000000">
        <w:rPr>
          <w:color w:val="111111"/>
          <w:rtl w:val="0"/>
        </w:rPr>
        <w:t xml:space="preserve">Give it the ID and description : dockerhub</w:t>
      </w:r>
    </w:p>
    <w:p w:rsidR="00000000" w:rsidDel="00000000" w:rsidP="00000000" w:rsidRDefault="00000000" w:rsidRPr="00000000" w14:paraId="0000004B">
      <w:pPr>
        <w:numPr>
          <w:ilvl w:val="2"/>
          <w:numId w:val="1"/>
        </w:numPr>
        <w:ind w:left="2160" w:hanging="360"/>
        <w:rPr>
          <w:color w:val="111111"/>
          <w:u w:val="none"/>
        </w:rPr>
      </w:pPr>
      <w:r w:rsidDel="00000000" w:rsidR="00000000" w:rsidRPr="00000000">
        <w:rPr>
          <w:color w:val="111111"/>
          <w:rtl w:val="0"/>
        </w:rPr>
        <w:t xml:space="preserve">The credentials screen should look like the screenshot below </w:t>
      </w:r>
    </w:p>
    <w:p w:rsidR="00000000" w:rsidDel="00000000" w:rsidP="00000000" w:rsidRDefault="00000000" w:rsidRPr="00000000" w14:paraId="0000004C">
      <w:pPr>
        <w:ind w:left="0" w:firstLine="0"/>
        <w:rPr>
          <w:color w:val="111111"/>
        </w:rPr>
      </w:pPr>
      <w:r w:rsidDel="00000000" w:rsidR="00000000" w:rsidRPr="00000000">
        <w:rPr>
          <w:color w:val="111111"/>
        </w:rPr>
        <w:drawing>
          <wp:inline distB="114300" distT="114300" distL="114300" distR="114300">
            <wp:extent cx="5186363" cy="21360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86363" cy="2136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color w:val="111111"/>
        </w:rPr>
      </w:pPr>
      <w:r w:rsidDel="00000000" w:rsidR="00000000" w:rsidRPr="00000000">
        <w:rPr>
          <w:rtl w:val="0"/>
        </w:rPr>
      </w:r>
    </w:p>
    <w:p w:rsidR="00000000" w:rsidDel="00000000" w:rsidP="00000000" w:rsidRDefault="00000000" w:rsidRPr="00000000" w14:paraId="0000004E">
      <w:pPr>
        <w:pStyle w:val="Heading1"/>
        <w:spacing w:after="0" w:lineRule="auto"/>
        <w:rPr/>
      </w:pPr>
      <w:bookmarkStart w:colFirst="0" w:colLast="0" w:name="_pjp6ct8x33te" w:id="8"/>
      <w:bookmarkEnd w:id="8"/>
      <w:r w:rsidDel="00000000" w:rsidR="00000000" w:rsidRPr="00000000">
        <w:rPr>
          <w:rtl w:val="0"/>
        </w:rPr>
        <w:t xml:space="preserve">Setup Jenkins to send a notification when a build fails </w:t>
      </w:r>
    </w:p>
    <w:p w:rsidR="00000000" w:rsidDel="00000000" w:rsidP="00000000" w:rsidRDefault="00000000" w:rsidRPr="00000000" w14:paraId="0000004F">
      <w:pPr>
        <w:spacing w:after="200" w:lineRule="auto"/>
        <w:rPr>
          <w:b w:val="1"/>
        </w:rPr>
      </w:pPr>
      <w:r w:rsidDel="00000000" w:rsidR="00000000" w:rsidRPr="00000000">
        <w:rPr>
          <w:i w:val="1"/>
          <w:rtl w:val="0"/>
        </w:rPr>
        <w:t xml:space="preserve">Jenkins needs to be configured to use a specific email inorder to send notifications.</w:t>
      </w:r>
      <w:r w:rsidDel="00000000" w:rsidR="00000000" w:rsidRPr="00000000">
        <w:rPr>
          <w:b w:val="1"/>
          <w:i w:val="1"/>
          <w:rtl w:val="0"/>
        </w:rPr>
        <w:t xml:space="preserve"> </w:t>
      </w:r>
      <w:r w:rsidDel="00000000" w:rsidR="00000000" w:rsidRPr="00000000">
        <w:rPr>
          <w:b w:val="1"/>
          <w:rtl w:val="0"/>
        </w:rPr>
        <w:t xml:space="preserve">To make this step easier, make sure you have a gmail account. </w:t>
      </w:r>
      <w:r w:rsidDel="00000000" w:rsidR="00000000" w:rsidRPr="00000000">
        <w:rPr>
          <w:rtl w:val="0"/>
        </w:rPr>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Navigate to Manage Jenkins&gt; Configure System &gt; E-mail Notification (at the bottom of the page)</w:t>
      </w:r>
      <w:r w:rsidDel="00000000" w:rsidR="00000000" w:rsidRPr="00000000">
        <w:rPr>
          <w:rtl w:val="0"/>
        </w:rPr>
      </w:r>
    </w:p>
    <w:p w:rsidR="00000000" w:rsidDel="00000000" w:rsidP="00000000" w:rsidRDefault="00000000" w:rsidRPr="00000000" w14:paraId="00000051">
      <w:pPr>
        <w:numPr>
          <w:ilvl w:val="1"/>
          <w:numId w:val="2"/>
        </w:numPr>
        <w:ind w:left="1440" w:hanging="360"/>
        <w:rPr>
          <w:b w:val="1"/>
          <w:color w:val="333333"/>
          <w:u w:val="none"/>
        </w:rPr>
      </w:pPr>
      <w:r w:rsidDel="00000000" w:rsidR="00000000" w:rsidRPr="00000000">
        <w:rPr>
          <w:b w:val="1"/>
          <w:color w:val="333333"/>
          <w:rtl w:val="0"/>
        </w:rPr>
        <w:t xml:space="preserve">DO NOT CONFIGURE EXTENDED EMAIL, WE WILL BE USING THE NORMAL E-mail Notification SERVICE</w:t>
      </w:r>
    </w:p>
    <w:p w:rsidR="00000000" w:rsidDel="00000000" w:rsidP="00000000" w:rsidRDefault="00000000" w:rsidRPr="00000000" w14:paraId="00000052">
      <w:pPr>
        <w:numPr>
          <w:ilvl w:val="1"/>
          <w:numId w:val="2"/>
        </w:numPr>
        <w:ind w:left="1440" w:hanging="360"/>
        <w:rPr>
          <w:color w:val="333333"/>
        </w:rPr>
      </w:pPr>
      <w:r w:rsidDel="00000000" w:rsidR="00000000" w:rsidRPr="00000000">
        <w:rPr>
          <w:color w:val="333333"/>
          <w:rtl w:val="0"/>
        </w:rPr>
        <w:t xml:space="preserve">The SMTP server for gmail is : smtp.gmail.com</w:t>
      </w:r>
    </w:p>
    <w:p w:rsidR="00000000" w:rsidDel="00000000" w:rsidP="00000000" w:rsidRDefault="00000000" w:rsidRPr="00000000" w14:paraId="00000053">
      <w:pPr>
        <w:numPr>
          <w:ilvl w:val="1"/>
          <w:numId w:val="2"/>
        </w:numPr>
        <w:ind w:left="1440" w:hanging="360"/>
        <w:rPr>
          <w:color w:val="333333"/>
          <w:u w:val="none"/>
        </w:rPr>
      </w:pPr>
      <w:r w:rsidDel="00000000" w:rsidR="00000000" w:rsidRPr="00000000">
        <w:rPr>
          <w:color w:val="333333"/>
          <w:rtl w:val="0"/>
        </w:rPr>
        <w:t xml:space="preserve">Click “Advanced”</w:t>
      </w:r>
    </w:p>
    <w:p w:rsidR="00000000" w:rsidDel="00000000" w:rsidP="00000000" w:rsidRDefault="00000000" w:rsidRPr="00000000" w14:paraId="00000054">
      <w:pPr>
        <w:numPr>
          <w:ilvl w:val="1"/>
          <w:numId w:val="2"/>
        </w:numPr>
        <w:ind w:left="1440" w:hanging="360"/>
        <w:rPr>
          <w:b w:val="1"/>
          <w:color w:val="333333"/>
        </w:rPr>
      </w:pPr>
      <w:r w:rsidDel="00000000" w:rsidR="00000000" w:rsidRPr="00000000">
        <w:rPr>
          <w:b w:val="1"/>
          <w:color w:val="333333"/>
          <w:rtl w:val="0"/>
        </w:rPr>
        <w:t xml:space="preserve">Check : Use SMTP authentication</w:t>
      </w:r>
    </w:p>
    <w:p w:rsidR="00000000" w:rsidDel="00000000" w:rsidP="00000000" w:rsidRDefault="00000000" w:rsidRPr="00000000" w14:paraId="00000055">
      <w:pPr>
        <w:numPr>
          <w:ilvl w:val="1"/>
          <w:numId w:val="2"/>
        </w:numPr>
        <w:ind w:left="1440" w:hanging="360"/>
        <w:rPr>
          <w:color w:val="333333"/>
          <w:u w:val="none"/>
        </w:rPr>
      </w:pPr>
      <w:r w:rsidDel="00000000" w:rsidR="00000000" w:rsidRPr="00000000">
        <w:rPr>
          <w:color w:val="333333"/>
          <w:rtl w:val="0"/>
        </w:rPr>
        <w:t xml:space="preserve">Put your username and password information for your Gmail account</w:t>
      </w:r>
    </w:p>
    <w:p w:rsidR="00000000" w:rsidDel="00000000" w:rsidP="00000000" w:rsidRDefault="00000000" w:rsidRPr="00000000" w14:paraId="00000056">
      <w:pPr>
        <w:numPr>
          <w:ilvl w:val="1"/>
          <w:numId w:val="2"/>
        </w:numPr>
        <w:ind w:left="1440" w:hanging="360"/>
        <w:rPr>
          <w:b w:val="1"/>
          <w:color w:val="333333"/>
        </w:rPr>
      </w:pPr>
      <w:r w:rsidDel="00000000" w:rsidR="00000000" w:rsidRPr="00000000">
        <w:rPr>
          <w:b w:val="1"/>
          <w:color w:val="333333"/>
          <w:rtl w:val="0"/>
        </w:rPr>
        <w:t xml:space="preserve">Check: Use SSL </w:t>
      </w:r>
    </w:p>
    <w:p w:rsidR="00000000" w:rsidDel="00000000" w:rsidP="00000000" w:rsidRDefault="00000000" w:rsidRPr="00000000" w14:paraId="00000057">
      <w:pPr>
        <w:numPr>
          <w:ilvl w:val="1"/>
          <w:numId w:val="2"/>
        </w:numPr>
        <w:ind w:left="1440" w:hanging="360"/>
        <w:rPr>
          <w:b w:val="1"/>
          <w:color w:val="333333"/>
        </w:rPr>
      </w:pPr>
      <w:r w:rsidDel="00000000" w:rsidR="00000000" w:rsidRPr="00000000">
        <w:rPr>
          <w:b w:val="1"/>
          <w:color w:val="333333"/>
          <w:rtl w:val="0"/>
        </w:rPr>
        <w:t xml:space="preserve">Set the SMTP port to the default : 465 </w:t>
      </w:r>
    </w:p>
    <w:p w:rsidR="00000000" w:rsidDel="00000000" w:rsidP="00000000" w:rsidRDefault="00000000" w:rsidRPr="00000000" w14:paraId="00000058">
      <w:pPr>
        <w:ind w:left="1440" w:firstLine="0"/>
        <w:rPr>
          <w:b w:val="1"/>
          <w:color w:val="333333"/>
        </w:rPr>
      </w:pPr>
      <w:r w:rsidDel="00000000" w:rsidR="00000000" w:rsidRPr="00000000">
        <w:rPr>
          <w:rtl w:val="0"/>
        </w:rPr>
      </w:r>
    </w:p>
    <w:p w:rsidR="00000000" w:rsidDel="00000000" w:rsidP="00000000" w:rsidRDefault="00000000" w:rsidRPr="00000000" w14:paraId="00000059">
      <w:pPr>
        <w:numPr>
          <w:ilvl w:val="0"/>
          <w:numId w:val="2"/>
        </w:numPr>
        <w:ind w:left="720" w:hanging="360"/>
        <w:rPr>
          <w:color w:val="333333"/>
        </w:rPr>
      </w:pPr>
      <w:r w:rsidDel="00000000" w:rsidR="00000000" w:rsidRPr="00000000">
        <w:rPr>
          <w:color w:val="333333"/>
          <w:rtl w:val="0"/>
        </w:rPr>
        <w:t xml:space="preserve">Set up Email Authentication</w:t>
      </w:r>
    </w:p>
    <w:p w:rsidR="00000000" w:rsidDel="00000000" w:rsidP="00000000" w:rsidRDefault="00000000" w:rsidRPr="00000000" w14:paraId="0000005A">
      <w:pPr>
        <w:ind w:left="720" w:firstLine="0"/>
        <w:rPr>
          <w:i w:val="1"/>
          <w:color w:val="333333"/>
        </w:rPr>
      </w:pPr>
      <w:r w:rsidDel="00000000" w:rsidR="00000000" w:rsidRPr="00000000">
        <w:rPr>
          <w:i w:val="1"/>
          <w:color w:val="333333"/>
          <w:rtl w:val="0"/>
        </w:rPr>
        <w:t xml:space="preserve">For Jenkins to be able to use your email, it needs to authenticate itself. While some Email services may allow your app to sign in using just your username and password, Google has additional security. </w:t>
      </w:r>
    </w:p>
    <w:p w:rsidR="00000000" w:rsidDel="00000000" w:rsidP="00000000" w:rsidRDefault="00000000" w:rsidRPr="00000000" w14:paraId="0000005B">
      <w:pPr>
        <w:ind w:left="720" w:firstLine="0"/>
        <w:rPr>
          <w:i w:val="1"/>
          <w:color w:val="333333"/>
        </w:rPr>
      </w:pPr>
      <w:r w:rsidDel="00000000" w:rsidR="00000000" w:rsidRPr="00000000">
        <w:rPr>
          <w:rtl w:val="0"/>
        </w:rPr>
      </w:r>
    </w:p>
    <w:p w:rsidR="00000000" w:rsidDel="00000000" w:rsidP="00000000" w:rsidRDefault="00000000" w:rsidRPr="00000000" w14:paraId="0000005C">
      <w:pPr>
        <w:numPr>
          <w:ilvl w:val="0"/>
          <w:numId w:val="5"/>
        </w:numPr>
        <w:ind w:left="1440" w:hanging="360"/>
        <w:rPr>
          <w:color w:val="333333"/>
        </w:rPr>
      </w:pPr>
      <w:r w:rsidDel="00000000" w:rsidR="00000000" w:rsidRPr="00000000">
        <w:rPr>
          <w:b w:val="1"/>
          <w:color w:val="333333"/>
          <w:rtl w:val="0"/>
        </w:rPr>
        <w:t xml:space="preserve">Follow the tutorial below </w:t>
      </w:r>
      <w:r w:rsidDel="00000000" w:rsidR="00000000" w:rsidRPr="00000000">
        <w:rPr>
          <w:color w:val="333333"/>
          <w:rtl w:val="0"/>
        </w:rPr>
        <w:t xml:space="preserve">inorder to </w:t>
      </w:r>
      <w:r w:rsidDel="00000000" w:rsidR="00000000" w:rsidRPr="00000000">
        <w:rPr>
          <w:b w:val="1"/>
          <w:color w:val="333333"/>
          <w:rtl w:val="0"/>
        </w:rPr>
        <w:t xml:space="preserve">Set-Up the correct authentication</w:t>
      </w:r>
      <w:r w:rsidDel="00000000" w:rsidR="00000000" w:rsidRPr="00000000">
        <w:rPr>
          <w:color w:val="333333"/>
          <w:rtl w:val="0"/>
        </w:rPr>
        <w:t xml:space="preserve"> for your Jenkins server</w:t>
      </w:r>
    </w:p>
    <w:p w:rsidR="00000000" w:rsidDel="00000000" w:rsidP="00000000" w:rsidRDefault="00000000" w:rsidRPr="00000000" w14:paraId="0000005D">
      <w:pPr>
        <w:ind w:left="1440" w:firstLine="0"/>
        <w:rPr>
          <w:i w:val="1"/>
          <w:color w:val="333333"/>
        </w:rPr>
      </w:pPr>
      <w:hyperlink r:id="rId12">
        <w:r w:rsidDel="00000000" w:rsidR="00000000" w:rsidRPr="00000000">
          <w:rPr>
            <w:color w:val="1155cc"/>
            <w:u w:val="single"/>
            <w:rtl w:val="0"/>
          </w:rPr>
          <w:t xml:space="preserve">https://docs.google.com/document/d/1MUXXXsJlo2lLciRnBAX9dbKOLKFcmnrQaywi1j1kDMw/edit?usp=sharing</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5E">
      <w:pPr>
        <w:numPr>
          <w:ilvl w:val="0"/>
          <w:numId w:val="5"/>
        </w:numPr>
        <w:ind w:left="1440" w:hanging="360"/>
        <w:rPr>
          <w:color w:val="333333"/>
          <w:u w:val="none"/>
        </w:rPr>
      </w:pPr>
      <w:r w:rsidDel="00000000" w:rsidR="00000000" w:rsidRPr="00000000">
        <w:rPr>
          <w:color w:val="333333"/>
          <w:rtl w:val="0"/>
        </w:rPr>
        <w:t xml:space="preserve">Send a test e-mail to see if the e-mail notification settings were configured correctly.</w:t>
      </w:r>
      <w:r w:rsidDel="00000000" w:rsidR="00000000" w:rsidRPr="00000000">
        <w:rPr>
          <w:color w:val="333333"/>
          <w:rtl w:val="0"/>
        </w:rPr>
        <w:t xml:space="preserve"> </w:t>
      </w:r>
    </w:p>
    <w:p w:rsidR="00000000" w:rsidDel="00000000" w:rsidP="00000000" w:rsidRDefault="00000000" w:rsidRPr="00000000" w14:paraId="0000005F">
      <w:pPr>
        <w:ind w:left="2160" w:firstLine="0"/>
        <w:rPr>
          <w:color w:val="333333"/>
        </w:rPr>
      </w:pPr>
      <w:r w:rsidDel="00000000" w:rsidR="00000000" w:rsidRPr="00000000">
        <w:rPr>
          <w:rtl w:val="0"/>
        </w:rPr>
      </w:r>
    </w:p>
    <w:p w:rsidR="00000000" w:rsidDel="00000000" w:rsidP="00000000" w:rsidRDefault="00000000" w:rsidRPr="00000000" w14:paraId="00000060">
      <w:pPr>
        <w:ind w:left="0" w:firstLine="0"/>
        <w:jc w:val="center"/>
        <w:rPr>
          <w:i w:val="1"/>
          <w:color w:val="333333"/>
        </w:rPr>
      </w:pPr>
      <w:r w:rsidDel="00000000" w:rsidR="00000000" w:rsidRPr="00000000">
        <w:rPr>
          <w:i w:val="1"/>
          <w:color w:val="333333"/>
          <w:rtl w:val="0"/>
        </w:rPr>
        <w:t xml:space="preserve">If everything was set up correctly, your settings should look like the screenshot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943600" cy="40259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25900"/>
                    </a:xfrm>
                    <a:prstGeom prst="rect"/>
                    <a:ln/>
                  </pic:spPr>
                </pic:pic>
              </a:graphicData>
            </a:graphic>
          </wp:anchor>
        </w:drawing>
      </w:r>
    </w:p>
    <w:p w:rsidR="00000000" w:rsidDel="00000000" w:rsidP="00000000" w:rsidRDefault="00000000" w:rsidRPr="00000000" w14:paraId="00000061">
      <w:pPr>
        <w:ind w:left="1440" w:firstLine="0"/>
        <w:rPr>
          <w:color w:val="333333"/>
        </w:rPr>
      </w:pPr>
      <w:r w:rsidDel="00000000" w:rsidR="00000000" w:rsidRPr="00000000">
        <w:rPr>
          <w:rtl w:val="0"/>
        </w:rPr>
      </w:r>
    </w:p>
    <w:p w:rsidR="00000000" w:rsidDel="00000000" w:rsidP="00000000" w:rsidRDefault="00000000" w:rsidRPr="00000000" w14:paraId="00000062">
      <w:pPr>
        <w:ind w:left="1440" w:firstLine="0"/>
        <w:rPr>
          <w:color w:val="333333"/>
        </w:rPr>
      </w:pPr>
      <w:r w:rsidDel="00000000" w:rsidR="00000000" w:rsidRPr="00000000">
        <w:rPr>
          <w:rtl w:val="0"/>
        </w:rPr>
      </w:r>
    </w:p>
    <w:p w:rsidR="00000000" w:rsidDel="00000000" w:rsidP="00000000" w:rsidRDefault="00000000" w:rsidRPr="00000000" w14:paraId="00000063">
      <w:pPr>
        <w:ind w:left="0" w:firstLine="0"/>
        <w:jc w:val="center"/>
        <w:rPr>
          <w:i w:val="1"/>
          <w:color w:val="333333"/>
        </w:rPr>
      </w:pPr>
      <w:r w:rsidDel="00000000" w:rsidR="00000000" w:rsidRPr="00000000">
        <w:rPr>
          <w:i w:val="1"/>
          <w:color w:val="333333"/>
          <w:rtl w:val="0"/>
        </w:rPr>
        <w:t xml:space="preserve">If your test email works, then your email notification is set up and you are done with the Pre-class assignment</w:t>
      </w:r>
    </w:p>
    <w:p w:rsidR="00000000" w:rsidDel="00000000" w:rsidP="00000000" w:rsidRDefault="00000000" w:rsidRPr="00000000" w14:paraId="00000064">
      <w:pPr>
        <w:ind w:left="0" w:firstLine="0"/>
        <w:rPr>
          <w:color w:val="333333"/>
        </w:rPr>
      </w:pPr>
      <w:r w:rsidDel="00000000" w:rsidR="00000000" w:rsidRPr="00000000">
        <w:rPr>
          <w:rtl w:val="0"/>
        </w:rPr>
      </w:r>
    </w:p>
    <w:p w:rsidR="00000000" w:rsidDel="00000000" w:rsidP="00000000" w:rsidRDefault="00000000" w:rsidRPr="00000000" w14:paraId="00000065">
      <w:pPr>
        <w:pStyle w:val="Heading1"/>
        <w:spacing w:after="0" w:lineRule="auto"/>
        <w:rPr/>
      </w:pPr>
      <w:bookmarkStart w:colFirst="0" w:colLast="0" w:name="_b5oo2lgqlc7n" w:id="9"/>
      <w:bookmarkEnd w:id="9"/>
      <w:r w:rsidDel="00000000" w:rsidR="00000000" w:rsidRPr="00000000">
        <w:rPr>
          <w:rtl w:val="0"/>
        </w:rPr>
        <w:t xml:space="preserve">Stop Jenkins AWS EC2 instance </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Stop Instance </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Navigate to the AWS EC2 Dashboard </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Right click your Jenkins Instance </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Click Instance State -&gt; Stop</w:t>
      </w:r>
    </w:p>
    <w:p w:rsidR="00000000" w:rsidDel="00000000" w:rsidP="00000000" w:rsidRDefault="00000000" w:rsidRPr="00000000" w14:paraId="0000006A">
      <w:pPr>
        <w:numPr>
          <w:ilvl w:val="2"/>
          <w:numId w:val="4"/>
        </w:numPr>
        <w:ind w:left="2160" w:hanging="360"/>
        <w:rPr>
          <w:b w:val="1"/>
        </w:rPr>
      </w:pPr>
      <w:r w:rsidDel="00000000" w:rsidR="00000000" w:rsidRPr="00000000">
        <w:rPr>
          <w:b w:val="1"/>
          <w:rtl w:val="0"/>
        </w:rPr>
        <w:t xml:space="preserve">DO NOT CLICK TERMINATE </w:t>
      </w: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docs.google.com/document/d/1MUXXXsJlo2lLciRnBAX9dbKOLKFcmnrQaywi1j1kDM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LFDrDnKPOTg&amp;t=1s" TargetMode="External"/><Relationship Id="rId7" Type="http://schemas.openxmlformats.org/officeDocument/2006/relationships/hyperlink" Target="https://www.dynatrace.com/news/blog/continuous-delivery-101-automated-deployments/" TargetMode="External"/><Relationship Id="rId8" Type="http://schemas.openxmlformats.org/officeDocument/2006/relationships/hyperlink" Target="https://github.com/jasonxris/JenkinsTutorialKey/settings/hooks/17431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