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0D9DEA">
      <w:pPr>
        <w:spacing w:after="156" w:afterLines="50"/>
        <w:jc w:val="center"/>
        <w:textAlignment w:val="center"/>
        <w:rPr>
          <w:rFonts w:ascii="方正小标宋简体" w:eastAsia="方正小标宋简体"/>
          <w:spacing w:val="20"/>
          <w:sz w:val="22"/>
          <w:szCs w:val="28"/>
        </w:rPr>
      </w:pPr>
      <w:bookmarkStart w:id="0" w:name="_Hlk213596659"/>
      <w:bookmarkStart w:id="1" w:name="_Hlk213596653"/>
      <w:bookmarkStart w:id="2" w:name="_Hlk213596671"/>
      <w:r>
        <w:rPr>
          <w:rFonts w:hint="eastAsia" w:ascii="方正小标宋简体" w:hAnsi="宋体" w:eastAsia="方正小标宋简体"/>
          <w:b/>
          <w:color w:val="000000"/>
          <w:spacing w:val="20"/>
          <w:sz w:val="36"/>
          <w:szCs w:val="36"/>
        </w:rPr>
        <w:t>萤火实践队2027年寒假第4期纳新报名表</w:t>
      </w:r>
    </w:p>
    <w:tbl>
      <w:tblPr>
        <w:tblStyle w:val="15"/>
        <w:tblW w:w="104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2"/>
        <w:gridCol w:w="1685"/>
        <w:gridCol w:w="607"/>
        <w:gridCol w:w="53"/>
        <w:gridCol w:w="1610"/>
        <w:gridCol w:w="629"/>
        <w:gridCol w:w="507"/>
        <w:gridCol w:w="1785"/>
        <w:gridCol w:w="626"/>
        <w:gridCol w:w="1666"/>
        <w:gridCol w:w="9"/>
      </w:tblGrid>
      <w:tr w14:paraId="3CDFD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  <w:trHeight w:val="567" w:hRule="exact"/>
          <w:jc w:val="center"/>
        </w:trPr>
        <w:tc>
          <w:tcPr>
            <w:tcW w:w="1282" w:type="dxa"/>
            <w:vAlign w:val="center"/>
          </w:tcPr>
          <w:p w14:paraId="56700D8C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姓名</w:t>
            </w:r>
          </w:p>
        </w:tc>
        <w:tc>
          <w:tcPr>
            <w:tcW w:w="1685" w:type="dxa"/>
            <w:vAlign w:val="center"/>
          </w:tcPr>
          <w:p w14:paraId="23C49126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lang w:val="en-US"/>
              </w:rPr>
              <w:t>徐杰生</w:t>
            </w:r>
          </w:p>
        </w:tc>
        <w:tc>
          <w:tcPr>
            <w:tcW w:w="660" w:type="dxa"/>
            <w:gridSpan w:val="2"/>
            <w:vAlign w:val="center"/>
          </w:tcPr>
          <w:p w14:paraId="470117C0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  <w:t>性别</w:t>
            </w:r>
          </w:p>
        </w:tc>
        <w:tc>
          <w:tcPr>
            <w:tcW w:w="1610" w:type="dxa"/>
            <w:vAlign w:val="center"/>
          </w:tcPr>
          <w:p w14:paraId="0FF8FC64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男</w:t>
            </w:r>
          </w:p>
        </w:tc>
        <w:tc>
          <w:tcPr>
            <w:tcW w:w="1136" w:type="dxa"/>
            <w:gridSpan w:val="2"/>
            <w:vAlign w:val="center"/>
          </w:tcPr>
          <w:p w14:paraId="5DF7416C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  <w:t>政治面貌</w:t>
            </w:r>
          </w:p>
        </w:tc>
        <w:tc>
          <w:tcPr>
            <w:tcW w:w="2411" w:type="dxa"/>
            <w:gridSpan w:val="2"/>
            <w:vAlign w:val="center"/>
          </w:tcPr>
          <w:p w14:paraId="7195B5CE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共青团员</w:t>
            </w:r>
          </w:p>
        </w:tc>
        <w:tc>
          <w:tcPr>
            <w:tcW w:w="1666" w:type="dxa"/>
            <w:vMerge w:val="restart"/>
            <w:vAlign w:val="center"/>
          </w:tcPr>
          <w:p w14:paraId="176C9D6B">
            <w:pPr>
              <w:jc w:val="center"/>
              <w:textAlignment w:val="center"/>
              <w:rPr>
                <w:rFonts w:ascii="仿宋_GB2312" w:hAnsi="宋体" w:eastAsia="仿宋_GB2312" w:cs="宋体"/>
                <w:color w:val="EE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EE0000"/>
                <w:kern w:val="0"/>
                <w:szCs w:val="21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10795</wp:posOffset>
                  </wp:positionV>
                  <wp:extent cx="1057910" cy="1483360"/>
                  <wp:effectExtent l="0" t="0" r="8890" b="2540"/>
                  <wp:wrapNone/>
                  <wp:docPr id="1" name="图片 1" descr="照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照片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910" cy="148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5EE99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  <w:trHeight w:val="567" w:hRule="exact"/>
          <w:jc w:val="center"/>
        </w:trPr>
        <w:tc>
          <w:tcPr>
            <w:tcW w:w="1282" w:type="dxa"/>
            <w:vAlign w:val="center"/>
          </w:tcPr>
          <w:p w14:paraId="721B1C8D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民族</w:t>
            </w:r>
          </w:p>
        </w:tc>
        <w:tc>
          <w:tcPr>
            <w:tcW w:w="1685" w:type="dxa"/>
            <w:vAlign w:val="center"/>
          </w:tcPr>
          <w:p w14:paraId="152334B4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汉族</w:t>
            </w:r>
          </w:p>
        </w:tc>
        <w:tc>
          <w:tcPr>
            <w:tcW w:w="660" w:type="dxa"/>
            <w:gridSpan w:val="2"/>
            <w:vAlign w:val="center"/>
          </w:tcPr>
          <w:p w14:paraId="02A98B07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  <w:t>籍贯</w:t>
            </w:r>
          </w:p>
        </w:tc>
        <w:tc>
          <w:tcPr>
            <w:tcW w:w="1610" w:type="dxa"/>
            <w:vAlign w:val="center"/>
          </w:tcPr>
          <w:p w14:paraId="3D473068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lang w:val="en-US"/>
              </w:rPr>
              <w:t>安徽合肥</w:t>
            </w:r>
          </w:p>
        </w:tc>
        <w:tc>
          <w:tcPr>
            <w:tcW w:w="1136" w:type="dxa"/>
            <w:gridSpan w:val="2"/>
            <w:vAlign w:val="center"/>
          </w:tcPr>
          <w:p w14:paraId="6F18EDB5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  <w:t>生日</w:t>
            </w:r>
          </w:p>
        </w:tc>
        <w:tc>
          <w:tcPr>
            <w:tcW w:w="2411" w:type="dxa"/>
            <w:gridSpan w:val="2"/>
            <w:vAlign w:val="center"/>
          </w:tcPr>
          <w:p w14:paraId="2A642720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default" w:ascii="仿宋_GB2312" w:hAnsi="宋体" w:eastAsia="仿宋_GB2312" w:cs="宋体"/>
                <w:color w:val="auto"/>
                <w:kern w:val="0"/>
                <w:szCs w:val="21"/>
                <w:lang w:val="en-US"/>
              </w:rPr>
              <w:t>2007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年</w:t>
            </w:r>
            <w:r>
              <w:rPr>
                <w:rFonts w:hint="default" w:ascii="仿宋_GB2312" w:hAnsi="宋体" w:eastAsia="仿宋_GB2312" w:cs="宋体"/>
                <w:color w:val="auto"/>
                <w:kern w:val="0"/>
                <w:szCs w:val="21"/>
                <w:lang w:val="en-US"/>
              </w:rPr>
              <w:t>07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月</w:t>
            </w:r>
          </w:p>
        </w:tc>
        <w:tc>
          <w:tcPr>
            <w:tcW w:w="1666" w:type="dxa"/>
            <w:vMerge w:val="continue"/>
            <w:vAlign w:val="center"/>
          </w:tcPr>
          <w:p w14:paraId="5F3DBF87">
            <w:pPr>
              <w:jc w:val="center"/>
              <w:textAlignment w:val="center"/>
            </w:pPr>
          </w:p>
        </w:tc>
      </w:tr>
      <w:tr w14:paraId="0F071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  <w:trHeight w:val="626" w:hRule="atLeast"/>
          <w:jc w:val="center"/>
        </w:trPr>
        <w:tc>
          <w:tcPr>
            <w:tcW w:w="1282" w:type="dxa"/>
            <w:vAlign w:val="center"/>
          </w:tcPr>
          <w:p w14:paraId="41E49A05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所在校区</w:t>
            </w:r>
          </w:p>
        </w:tc>
        <w:tc>
          <w:tcPr>
            <w:tcW w:w="1685" w:type="dxa"/>
            <w:vAlign w:val="center"/>
          </w:tcPr>
          <w:p w14:paraId="79F57819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北洋园</w:t>
            </w:r>
          </w:p>
        </w:tc>
        <w:tc>
          <w:tcPr>
            <w:tcW w:w="660" w:type="dxa"/>
            <w:gridSpan w:val="2"/>
            <w:vAlign w:val="center"/>
          </w:tcPr>
          <w:p w14:paraId="590D3F75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  <w:t>学号</w:t>
            </w:r>
          </w:p>
        </w:tc>
        <w:tc>
          <w:tcPr>
            <w:tcW w:w="1610" w:type="dxa"/>
            <w:vAlign w:val="center"/>
          </w:tcPr>
          <w:p w14:paraId="6C484664"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</w:rPr>
            </w:pPr>
            <w:r>
              <w:rPr>
                <w:rFonts w:ascii="宋体" w:hAnsi="宋体" w:cs="宋体"/>
                <w:color w:val="auto"/>
                <w:kern w:val="0"/>
                <w:szCs w:val="21"/>
                <w:lang w:val="en-US"/>
              </w:rPr>
              <w:t>3025210010</w:t>
            </w:r>
          </w:p>
        </w:tc>
        <w:tc>
          <w:tcPr>
            <w:tcW w:w="1136" w:type="dxa"/>
            <w:gridSpan w:val="2"/>
            <w:vAlign w:val="center"/>
          </w:tcPr>
          <w:p w14:paraId="2BC150D5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  <w:t>学院</w:t>
            </w:r>
          </w:p>
        </w:tc>
        <w:tc>
          <w:tcPr>
            <w:tcW w:w="2411" w:type="dxa"/>
            <w:gridSpan w:val="2"/>
            <w:vAlign w:val="center"/>
          </w:tcPr>
          <w:p w14:paraId="3246C170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default" w:ascii="仿宋_GB2312" w:hAnsi="宋体" w:eastAsia="仿宋_GB2312" w:cs="宋体"/>
                <w:color w:val="auto"/>
                <w:kern w:val="0"/>
                <w:szCs w:val="21"/>
                <w:lang w:val="en-US"/>
              </w:rPr>
              <w:t>理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学院</w:t>
            </w:r>
          </w:p>
        </w:tc>
        <w:tc>
          <w:tcPr>
            <w:tcW w:w="1666" w:type="dxa"/>
            <w:vMerge w:val="continue"/>
            <w:vAlign w:val="center"/>
          </w:tcPr>
          <w:p w14:paraId="5F77B928">
            <w:pPr>
              <w:jc w:val="center"/>
              <w:textAlignment w:val="center"/>
            </w:pPr>
          </w:p>
        </w:tc>
      </w:tr>
      <w:bookmarkEnd w:id="0"/>
      <w:bookmarkEnd w:id="1"/>
      <w:tr w14:paraId="19292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  <w:trHeight w:val="584" w:hRule="exact"/>
          <w:jc w:val="center"/>
        </w:trPr>
        <w:tc>
          <w:tcPr>
            <w:tcW w:w="1282" w:type="dxa"/>
            <w:vAlign w:val="center"/>
          </w:tcPr>
          <w:p w14:paraId="1E98702A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年级专业</w:t>
            </w:r>
          </w:p>
        </w:tc>
        <w:tc>
          <w:tcPr>
            <w:tcW w:w="3955" w:type="dxa"/>
            <w:gridSpan w:val="4"/>
            <w:vAlign w:val="center"/>
          </w:tcPr>
          <w:p w14:paraId="5913D000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本科</w:t>
            </w:r>
            <w:r>
              <w:rPr>
                <w:rFonts w:hint="default" w:ascii="仿宋_GB2312" w:hAnsi="宋体" w:eastAsia="仿宋_GB2312" w:cs="宋体"/>
                <w:color w:val="auto"/>
                <w:kern w:val="0"/>
                <w:szCs w:val="21"/>
                <w:lang w:val="en-US"/>
              </w:rPr>
              <w:t>2025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级</w:t>
            </w:r>
            <w:r>
              <w:rPr>
                <w:rFonts w:hint="default" w:ascii="仿宋_GB2312" w:hAnsi="宋体" w:eastAsia="仿宋_GB2312" w:cs="宋体"/>
                <w:color w:val="auto"/>
                <w:kern w:val="0"/>
                <w:szCs w:val="21"/>
                <w:lang w:val="en-US"/>
              </w:rPr>
              <w:t>应用化学（强基计划）</w:t>
            </w:r>
          </w:p>
        </w:tc>
        <w:tc>
          <w:tcPr>
            <w:tcW w:w="1136" w:type="dxa"/>
            <w:gridSpan w:val="2"/>
            <w:vAlign w:val="center"/>
          </w:tcPr>
          <w:p w14:paraId="681F7A8C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  <w:t>手机号</w:t>
            </w:r>
          </w:p>
        </w:tc>
        <w:tc>
          <w:tcPr>
            <w:tcW w:w="2411" w:type="dxa"/>
            <w:gridSpan w:val="2"/>
            <w:vAlign w:val="center"/>
          </w:tcPr>
          <w:p w14:paraId="1AAD31F1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lang w:val="en-US"/>
              </w:rPr>
              <w:t>18055113542</w:t>
            </w:r>
          </w:p>
        </w:tc>
        <w:tc>
          <w:tcPr>
            <w:tcW w:w="1666" w:type="dxa"/>
            <w:vMerge w:val="continue"/>
            <w:vAlign w:val="center"/>
          </w:tcPr>
          <w:p w14:paraId="01619F4E">
            <w:pPr>
              <w:jc w:val="center"/>
              <w:textAlignment w:val="center"/>
            </w:pPr>
          </w:p>
        </w:tc>
      </w:tr>
      <w:tr w14:paraId="7E069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  <w:trHeight w:val="544" w:hRule="atLeast"/>
          <w:jc w:val="center"/>
        </w:trPr>
        <w:tc>
          <w:tcPr>
            <w:tcW w:w="1282" w:type="dxa"/>
            <w:vMerge w:val="restart"/>
            <w:vAlign w:val="center"/>
          </w:tcPr>
          <w:p w14:paraId="6C6128AF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实践意向</w:t>
            </w:r>
          </w:p>
        </w:tc>
        <w:tc>
          <w:tcPr>
            <w:tcW w:w="2292" w:type="dxa"/>
            <w:gridSpan w:val="2"/>
            <w:vAlign w:val="center"/>
          </w:tcPr>
          <w:p w14:paraId="6E16C8BB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四川阆中</w:t>
            </w:r>
          </w:p>
        </w:tc>
        <w:tc>
          <w:tcPr>
            <w:tcW w:w="2292" w:type="dxa"/>
            <w:gridSpan w:val="3"/>
            <w:vAlign w:val="center"/>
          </w:tcPr>
          <w:p w14:paraId="7B1F9123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江苏高淳</w:t>
            </w:r>
          </w:p>
        </w:tc>
        <w:tc>
          <w:tcPr>
            <w:tcW w:w="2292" w:type="dxa"/>
            <w:gridSpan w:val="2"/>
            <w:vAlign w:val="center"/>
          </w:tcPr>
          <w:p w14:paraId="050FD871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广东汕头</w:t>
            </w:r>
          </w:p>
        </w:tc>
        <w:tc>
          <w:tcPr>
            <w:tcW w:w="2292" w:type="dxa"/>
            <w:gridSpan w:val="2"/>
            <w:vAlign w:val="center"/>
          </w:tcPr>
          <w:p w14:paraId="70581410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辽宁丹东</w:t>
            </w:r>
          </w:p>
        </w:tc>
      </w:tr>
      <w:tr w14:paraId="76CF3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  <w:trHeight w:val="1235" w:hRule="atLeast"/>
          <w:jc w:val="center"/>
        </w:trPr>
        <w:tc>
          <w:tcPr>
            <w:tcW w:w="1282" w:type="dxa"/>
            <w:vMerge w:val="continue"/>
            <w:vAlign w:val="center"/>
          </w:tcPr>
          <w:p w14:paraId="5C2CA056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2292" w:type="dxa"/>
            <w:gridSpan w:val="2"/>
            <w:vAlign w:val="center"/>
          </w:tcPr>
          <w:p w14:paraId="55EE9402">
            <w:pPr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（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）社区支教</w:t>
            </w:r>
          </w:p>
          <w:p w14:paraId="448AE5B0">
            <w:pPr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（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）非遗传薪</w:t>
            </w:r>
          </w:p>
        </w:tc>
        <w:tc>
          <w:tcPr>
            <w:tcW w:w="2292" w:type="dxa"/>
            <w:gridSpan w:val="3"/>
            <w:vAlign w:val="center"/>
          </w:tcPr>
          <w:p w14:paraId="1F9A7C3D">
            <w:pPr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（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1 </w:t>
            </w:r>
            <w:r>
              <w:rPr>
                <w:rFonts w:hint="eastAsia" w:ascii="宋体" w:hAnsi="宋体" w:cs="宋体"/>
                <w:kern w:val="0"/>
                <w:szCs w:val="21"/>
              </w:rPr>
              <w:t>）支教+调研</w:t>
            </w:r>
          </w:p>
        </w:tc>
        <w:tc>
          <w:tcPr>
            <w:tcW w:w="2292" w:type="dxa"/>
            <w:gridSpan w:val="2"/>
            <w:vAlign w:val="center"/>
          </w:tcPr>
          <w:p w14:paraId="049CE7D6">
            <w:pPr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（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）支教+调研</w:t>
            </w:r>
          </w:p>
        </w:tc>
        <w:tc>
          <w:tcPr>
            <w:tcW w:w="2292" w:type="dxa"/>
            <w:gridSpan w:val="2"/>
            <w:vAlign w:val="center"/>
          </w:tcPr>
          <w:p w14:paraId="47F6545A">
            <w:pPr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（   ）社区支教</w:t>
            </w:r>
          </w:p>
          <w:p w14:paraId="370FDE48">
            <w:pPr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（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EE000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>）非遗传薪</w:t>
            </w:r>
          </w:p>
        </w:tc>
      </w:tr>
      <w:tr w14:paraId="3A832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282" w:type="dxa"/>
            <w:vAlign w:val="center"/>
          </w:tcPr>
          <w:p w14:paraId="00260264">
            <w:pPr>
              <w:jc w:val="center"/>
              <w:textAlignment w:val="center"/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技能</w:t>
            </w:r>
          </w:p>
        </w:tc>
        <w:tc>
          <w:tcPr>
            <w:tcW w:w="9177" w:type="dxa"/>
            <w:gridSpan w:val="10"/>
            <w:vAlign w:val="center"/>
          </w:tcPr>
          <w:p w14:paraId="4D36630F">
            <w:pPr>
              <w:jc w:val="center"/>
              <w:textAlignment w:val="center"/>
              <w:rPr>
                <w:rFonts w:ascii="仿宋_GB2312" w:hAnsi="宋体" w:eastAsia="仿宋_GB2312" w:cs="宋体"/>
                <w:color w:val="EE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EE0000"/>
                <w:kern w:val="0"/>
                <w:szCs w:val="21"/>
              </w:rPr>
              <w:t>（文创设计、文字功底、微信推送、canva、Ps、Pr、Office、摄影</w:t>
            </w:r>
            <w:bookmarkStart w:id="3" w:name="_GoBack"/>
            <w:bookmarkEnd w:id="3"/>
            <w:r>
              <w:rPr>
                <w:rFonts w:hint="eastAsia" w:ascii="仿宋_GB2312" w:hAnsi="宋体" w:eastAsia="仿宋_GB2312" w:cs="宋体"/>
                <w:color w:val="EE0000"/>
                <w:kern w:val="0"/>
                <w:szCs w:val="21"/>
              </w:rPr>
              <w:t>、拥有的摄影器材及型号等）</w:t>
            </w:r>
          </w:p>
        </w:tc>
      </w:tr>
      <w:tr w14:paraId="5F564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exact"/>
          <w:jc w:val="center"/>
        </w:trPr>
        <w:tc>
          <w:tcPr>
            <w:tcW w:w="1282" w:type="dxa"/>
            <w:vAlign w:val="center"/>
          </w:tcPr>
          <w:p w14:paraId="539B89D7">
            <w:pPr>
              <w:jc w:val="center"/>
              <w:textAlignment w:val="center"/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兴趣爱好</w:t>
            </w:r>
          </w:p>
        </w:tc>
        <w:tc>
          <w:tcPr>
            <w:tcW w:w="9177" w:type="dxa"/>
            <w:gridSpan w:val="10"/>
            <w:vAlign w:val="center"/>
          </w:tcPr>
          <w:p w14:paraId="1103F18C">
            <w:pPr>
              <w:jc w:val="center"/>
              <w:textAlignment w:val="center"/>
              <w:rPr>
                <w:rFonts w:ascii="仿宋_GB2312" w:hAnsi="宋体" w:eastAsia="仿宋_GB2312" w:cs="宋体"/>
                <w:color w:val="EE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EE0000"/>
                <w:kern w:val="0"/>
                <w:szCs w:val="21"/>
              </w:rPr>
              <w:t>（文学创作、歌唱舞蹈、体育爱好、mbti等）</w:t>
            </w:r>
          </w:p>
        </w:tc>
      </w:tr>
      <w:tr w14:paraId="483CD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9" w:hRule="atLeast"/>
          <w:jc w:val="center"/>
        </w:trPr>
        <w:tc>
          <w:tcPr>
            <w:tcW w:w="1282" w:type="dxa"/>
            <w:vAlign w:val="center"/>
          </w:tcPr>
          <w:p w14:paraId="0BBBD212">
            <w:pPr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个人简历</w:t>
            </w:r>
          </w:p>
        </w:tc>
        <w:tc>
          <w:tcPr>
            <w:tcW w:w="9177" w:type="dxa"/>
            <w:gridSpan w:val="10"/>
            <w:vAlign w:val="center"/>
          </w:tcPr>
          <w:p w14:paraId="3F76B64F">
            <w:pPr>
              <w:jc w:val="center"/>
              <w:textAlignment w:val="center"/>
              <w:rPr>
                <w:rFonts w:ascii="仿宋_GB2312" w:hAnsi="宋体" w:eastAsia="仿宋_GB2312" w:cs="宋体"/>
                <w:color w:val="EE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EE0000"/>
                <w:kern w:val="0"/>
                <w:szCs w:val="21"/>
              </w:rPr>
              <w:t>（学生经历、学生工作、社团经历、志愿经历、曾获荣誉等，可单独附纸</w:t>
            </w:r>
            <w:r>
              <w:rPr>
                <w:rFonts w:ascii="仿宋_GB2312" w:hAnsi="宋体" w:eastAsia="仿宋_GB2312" w:cs="宋体"/>
                <w:color w:val="EE0000"/>
                <w:kern w:val="0"/>
                <w:szCs w:val="21"/>
              </w:rPr>
              <w:t>)</w:t>
            </w:r>
          </w:p>
        </w:tc>
      </w:tr>
      <w:tr w14:paraId="40524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6" w:hRule="atLeast"/>
          <w:jc w:val="center"/>
        </w:trPr>
        <w:tc>
          <w:tcPr>
            <w:tcW w:w="1282" w:type="dxa"/>
            <w:vAlign w:val="center"/>
          </w:tcPr>
          <w:p w14:paraId="600E72D4">
            <w:pPr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想说的话</w:t>
            </w:r>
          </w:p>
        </w:tc>
        <w:tc>
          <w:tcPr>
            <w:tcW w:w="9177" w:type="dxa"/>
            <w:gridSpan w:val="10"/>
            <w:vAlign w:val="center"/>
          </w:tcPr>
          <w:p w14:paraId="25581CB6">
            <w:pPr>
              <w:jc w:val="center"/>
              <w:textAlignment w:val="center"/>
              <w:rPr>
                <w:rFonts w:ascii="仿宋_GB2312" w:hAnsi="宋体" w:eastAsia="仿宋_GB2312" w:cs="宋体"/>
                <w:color w:val="EE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EE0000"/>
                <w:kern w:val="0"/>
                <w:szCs w:val="21"/>
              </w:rPr>
              <w:t>(自己想参加实践的原因、自己独特的想法、自己的想法规划等。畅所欲言，我们将结合您的特长和想法，打造适合的实践方案</w:t>
            </w:r>
            <w:r>
              <w:rPr>
                <w:rFonts w:ascii="仿宋_GB2312" w:hAnsi="宋体" w:eastAsia="仿宋_GB2312" w:cs="宋体"/>
                <w:color w:val="EE0000"/>
                <w:kern w:val="0"/>
                <w:szCs w:val="21"/>
              </w:rPr>
              <w:t>)</w:t>
            </w:r>
          </w:p>
        </w:tc>
      </w:tr>
    </w:tbl>
    <w:p w14:paraId="318D6FBF">
      <w:pPr>
        <w:spacing w:after="312" w:afterLines="100"/>
        <w:jc w:val="center"/>
        <w:textAlignment w:val="center"/>
        <w:rPr>
          <w:rFonts w:ascii="方正小标宋简体" w:hAnsi="宋体" w:eastAsia="方正小标宋简体" w:cs="宋体"/>
          <w:sz w:val="32"/>
          <w:szCs w:val="40"/>
        </w:rPr>
      </w:pPr>
      <w:r>
        <w:rPr>
          <w:rFonts w:hint="eastAsia" w:ascii="方正小标宋简体" w:hAnsi="宋体" w:eastAsia="方正小标宋简体" w:cs="宋体"/>
          <w:sz w:val="32"/>
          <w:szCs w:val="40"/>
        </w:rPr>
        <w:t>填写相关说明</w:t>
      </w:r>
      <w:r>
        <w:rPr>
          <w:rFonts w:hint="eastAsia" w:ascii="方正小标宋简体" w:hAnsi="宋体" w:eastAsia="方正小标宋简体" w:cs="宋体"/>
          <w:color w:val="EE0000"/>
          <w:sz w:val="32"/>
          <w:szCs w:val="40"/>
        </w:rPr>
        <w:t>（本页无需打印）</w:t>
      </w:r>
    </w:p>
    <w:p w14:paraId="1A04CDA7">
      <w:pPr>
        <w:pStyle w:val="32"/>
        <w:numPr>
          <w:ilvl w:val="0"/>
          <w:numId w:val="1"/>
        </w:numPr>
        <w:snapToGrid w:val="0"/>
        <w:spacing w:line="360" w:lineRule="auto"/>
        <w:ind w:left="442" w:hanging="442"/>
        <w:contextualSpacing w:val="0"/>
        <w:rPr>
          <w:rFonts w:ascii="仿宋_GB2312" w:hAnsi="宋体" w:eastAsia="仿宋_GB2312" w:cs="宋体"/>
          <w:sz w:val="28"/>
          <w:szCs w:val="36"/>
        </w:rPr>
      </w:pPr>
      <w:r>
        <w:rPr>
          <w:rFonts w:hint="eastAsia" w:ascii="仿宋_GB2312" w:hAnsi="宋体" w:eastAsia="仿宋_GB2312" w:cs="宋体"/>
          <w:sz w:val="28"/>
          <w:szCs w:val="36"/>
        </w:rPr>
        <w:t>在填写前，</w:t>
      </w:r>
      <w:r>
        <w:rPr>
          <w:rFonts w:hint="eastAsia" w:ascii="仿宋_GB2312" w:hAnsi="宋体" w:eastAsia="仿宋_GB2312" w:cs="宋体"/>
          <w:b/>
          <w:bCs/>
          <w:color w:val="EE0000"/>
          <w:sz w:val="28"/>
          <w:szCs w:val="36"/>
        </w:rPr>
        <w:t>请确保您已仔细阅读推送中注意事项</w:t>
      </w:r>
      <w:r>
        <w:rPr>
          <w:rFonts w:hint="eastAsia" w:ascii="仿宋_GB2312" w:hAnsi="宋体" w:eastAsia="仿宋_GB2312" w:cs="宋体"/>
          <w:sz w:val="28"/>
          <w:szCs w:val="36"/>
        </w:rPr>
        <w:t>，基本了解实践地区的条件和实践队伍安排，已确认实践期间不会和其他安排冲突（如参加比赛等），并征得家长同意；</w:t>
      </w:r>
    </w:p>
    <w:p w14:paraId="45523C49">
      <w:pPr>
        <w:pStyle w:val="32"/>
        <w:numPr>
          <w:ilvl w:val="0"/>
          <w:numId w:val="1"/>
        </w:numPr>
        <w:snapToGrid w:val="0"/>
        <w:spacing w:line="360" w:lineRule="auto"/>
        <w:ind w:left="442" w:hanging="442"/>
        <w:contextualSpacing w:val="0"/>
        <w:textAlignment w:val="center"/>
        <w:rPr>
          <w:rFonts w:ascii="仿宋_GB2312" w:hAnsi="宋体" w:eastAsia="仿宋_GB2312" w:cs="宋体"/>
          <w:sz w:val="28"/>
          <w:szCs w:val="36"/>
        </w:rPr>
      </w:pPr>
      <w:r>
        <w:rPr>
          <w:rFonts w:hint="eastAsia" w:ascii="仿宋_GB2312" w:hAnsi="宋体" w:eastAsia="仿宋_GB2312" w:cs="宋体"/>
          <w:sz w:val="28"/>
          <w:szCs w:val="36"/>
        </w:rPr>
        <w:t>请务必认真填写报名表，报名表也将作为本次纳新的依据之一；</w:t>
      </w:r>
    </w:p>
    <w:p w14:paraId="624A7C95">
      <w:pPr>
        <w:pStyle w:val="32"/>
        <w:numPr>
          <w:ilvl w:val="0"/>
          <w:numId w:val="1"/>
        </w:numPr>
        <w:snapToGrid w:val="0"/>
        <w:spacing w:line="360" w:lineRule="auto"/>
        <w:ind w:left="442" w:hanging="442"/>
        <w:contextualSpacing w:val="0"/>
        <w:textAlignment w:val="center"/>
        <w:rPr>
          <w:rFonts w:ascii="仿宋_GB2312" w:hAnsi="宋体" w:eastAsia="仿宋_GB2312" w:cs="宋体"/>
          <w:b/>
          <w:bCs/>
          <w:color w:val="EE0000"/>
          <w:sz w:val="28"/>
          <w:szCs w:val="36"/>
        </w:rPr>
      </w:pPr>
      <w:r>
        <w:fldChar w:fldCharType="begin"/>
      </w:r>
      <w:r>
        <w:instrText xml:space="preserve"> HYPERLINK "mailto:请将报名表在截止时间之前发送至指定邮箱tju_fireflycrops@163.com" </w:instrText>
      </w:r>
      <w:r>
        <w:fldChar w:fldCharType="separate"/>
      </w:r>
      <w:r>
        <w:rPr>
          <w:rFonts w:hint="eastAsia" w:ascii="仿宋_GB2312" w:hAnsi="宋体" w:eastAsia="仿宋_GB2312" w:cs="宋体"/>
          <w:sz w:val="28"/>
          <w:szCs w:val="36"/>
        </w:rPr>
        <w:t>请将电子版报名表在截止时间之前发送至指定邮箱</w:t>
      </w:r>
      <w:r>
        <w:rPr>
          <w:rFonts w:hint="eastAsia" w:ascii="仿宋_GB2312" w:hAnsi="宋体" w:eastAsia="仿宋_GB2312" w:cs="宋体"/>
          <w:b/>
          <w:bCs/>
          <w:color w:val="EE0000"/>
          <w:sz w:val="28"/>
          <w:szCs w:val="36"/>
        </w:rPr>
        <w:t>tju_fireflycorps@163.com</w:t>
      </w:r>
      <w:r>
        <w:fldChar w:fldCharType="end"/>
      </w:r>
      <w:r>
        <w:rPr>
          <w:rFonts w:hint="eastAsia" w:ascii="仿宋_GB2312" w:hAnsi="宋体" w:eastAsia="仿宋_GB2312" w:cs="宋体"/>
          <w:b/>
          <w:bCs/>
          <w:color w:val="EE0000"/>
          <w:sz w:val="28"/>
          <w:szCs w:val="36"/>
        </w:rPr>
        <w:t>，截止时间：2026年10月31日12： 00</w:t>
      </w:r>
    </w:p>
    <w:p w14:paraId="5E9A5C22">
      <w:pPr>
        <w:pStyle w:val="32"/>
        <w:numPr>
          <w:ilvl w:val="0"/>
          <w:numId w:val="1"/>
        </w:numPr>
        <w:snapToGrid w:val="0"/>
        <w:spacing w:line="360" w:lineRule="auto"/>
        <w:ind w:left="442" w:hanging="442"/>
        <w:contextualSpacing w:val="0"/>
        <w:textAlignment w:val="center"/>
        <w:rPr>
          <w:rFonts w:ascii="仿宋_GB2312" w:hAnsi="宋体" w:eastAsia="仿宋_GB2312" w:cs="宋体"/>
          <w:sz w:val="28"/>
          <w:szCs w:val="36"/>
        </w:rPr>
      </w:pPr>
      <w:r>
        <w:rPr>
          <w:rFonts w:hint="eastAsia" w:ascii="仿宋_GB2312" w:hAnsi="宋体" w:eastAsia="仿宋_GB2312" w:cs="宋体"/>
          <w:sz w:val="28"/>
          <w:szCs w:val="36"/>
        </w:rPr>
        <w:t>填写完成后请将报名表和邮件主题命名为：</w:t>
      </w:r>
      <w:r>
        <w:rPr>
          <w:rFonts w:hint="eastAsia" w:ascii="仿宋_GB2312" w:hAnsi="宋体" w:eastAsia="仿宋_GB2312" w:cs="宋体"/>
          <w:b/>
          <w:bCs/>
          <w:color w:val="EE0000"/>
          <w:sz w:val="28"/>
          <w:szCs w:val="36"/>
        </w:rPr>
        <w:t>新/老校区+姓名+手机号</w:t>
      </w:r>
      <w:r>
        <w:rPr>
          <w:rFonts w:hint="eastAsia" w:ascii="仿宋_GB2312" w:hAnsi="宋体" w:eastAsia="仿宋_GB2312" w:cs="宋体"/>
          <w:sz w:val="28"/>
          <w:szCs w:val="36"/>
        </w:rPr>
        <w:t>（例如：新校区+张三+12312341234）</w:t>
      </w:r>
    </w:p>
    <w:p w14:paraId="62CD75CB">
      <w:pPr>
        <w:pStyle w:val="32"/>
        <w:numPr>
          <w:ilvl w:val="0"/>
          <w:numId w:val="1"/>
        </w:numPr>
        <w:snapToGrid w:val="0"/>
        <w:spacing w:line="360" w:lineRule="auto"/>
        <w:ind w:left="442" w:hanging="442"/>
        <w:contextualSpacing w:val="0"/>
        <w:textAlignment w:val="center"/>
        <w:rPr>
          <w:rFonts w:ascii="仿宋_GB2312" w:hAnsi="宋体" w:eastAsia="仿宋_GB2312" w:cs="宋体"/>
          <w:sz w:val="28"/>
          <w:szCs w:val="36"/>
        </w:rPr>
      </w:pPr>
      <w:r>
        <w:rPr>
          <w:rFonts w:hint="eastAsia" w:ascii="仿宋_GB2312" w:hAnsi="宋体" w:eastAsia="仿宋_GB2312" w:cs="宋体"/>
          <w:sz w:val="28"/>
          <w:szCs w:val="36"/>
        </w:rPr>
        <w:t>经过报名表初筛后，具体面试时间和地点会在招新咨询群中公布，需按时携带5份纸质版报名表（不限黑白/彩印）至指定地点，若有摄影作品、文字作品、绘画作品等可一同携带</w:t>
      </w:r>
      <w:bookmarkEnd w:id="2"/>
    </w:p>
    <w:p w14:paraId="01F454E8">
      <w:pPr>
        <w:pStyle w:val="32"/>
        <w:numPr>
          <w:ilvl w:val="0"/>
          <w:numId w:val="1"/>
        </w:numPr>
        <w:snapToGrid w:val="0"/>
        <w:spacing w:line="360" w:lineRule="auto"/>
        <w:ind w:left="442" w:hanging="442"/>
        <w:contextualSpacing w:val="0"/>
        <w:textAlignment w:val="center"/>
        <w:rPr>
          <w:rFonts w:ascii="仿宋_GB2312" w:hAnsi="宋体" w:eastAsia="仿宋_GB2312" w:cs="宋体"/>
          <w:sz w:val="28"/>
          <w:szCs w:val="36"/>
        </w:rPr>
      </w:pPr>
      <w:r>
        <w:rPr>
          <w:rFonts w:hint="eastAsia" w:ascii="仿宋_GB2312" w:hAnsi="宋体" w:eastAsia="仿宋_GB2312" w:cs="宋体"/>
          <w:sz w:val="28"/>
          <w:szCs w:val="36"/>
        </w:rPr>
        <w:t>报名表内容不超过2页，双面打印</w:t>
      </w:r>
    </w:p>
    <w:p w14:paraId="010D1FAE">
      <w:pPr>
        <w:pStyle w:val="32"/>
        <w:numPr>
          <w:ilvl w:val="0"/>
          <w:numId w:val="1"/>
        </w:numPr>
        <w:snapToGrid w:val="0"/>
        <w:spacing w:line="360" w:lineRule="auto"/>
        <w:ind w:left="442" w:hanging="442"/>
        <w:contextualSpacing w:val="0"/>
        <w:textAlignment w:val="center"/>
        <w:rPr>
          <w:rFonts w:ascii="仿宋_GB2312" w:hAnsi="宋体" w:eastAsia="仿宋_GB2312" w:cs="宋体"/>
          <w:sz w:val="28"/>
          <w:szCs w:val="36"/>
        </w:rPr>
      </w:pPr>
      <w:r>
        <w:rPr>
          <w:rFonts w:hint="eastAsia" w:ascii="仿宋_GB2312" w:hAnsi="宋体" w:eastAsia="仿宋_GB2312" w:cs="宋体"/>
          <w:sz w:val="28"/>
          <w:szCs w:val="36"/>
        </w:rPr>
        <w:t>请及时加入微信招新咨询群，并修改群备注为</w:t>
      </w:r>
      <w:r>
        <w:rPr>
          <w:rFonts w:hint="eastAsia" w:ascii="仿宋_GB2312" w:hAnsi="宋体" w:eastAsia="仿宋_GB2312" w:cs="宋体"/>
          <w:b/>
          <w:bCs/>
          <w:color w:val="EE0000"/>
          <w:sz w:val="28"/>
          <w:szCs w:val="36"/>
        </w:rPr>
        <w:t>姓名-专业-学号</w:t>
      </w:r>
    </w:p>
    <w:p w14:paraId="0EB9149C">
      <w:pPr>
        <w:pStyle w:val="32"/>
        <w:ind w:left="440"/>
        <w:jc w:val="center"/>
        <w:textAlignment w:val="center"/>
        <w:rPr>
          <w:rFonts w:ascii="仿宋_GB2312" w:hAnsi="宋体" w:eastAsia="仿宋_GB2312" w:cs="宋体"/>
          <w:sz w:val="28"/>
          <w:szCs w:val="36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2010601030001010101"/>
    <w:charset w:val="86"/>
    <w:family w:val="auto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_GB2312">
    <w:altName w:val="楷体"/>
    <w:panose1 w:val="020106090300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0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A4D5E">
    <w:pPr>
      <w:pStyle w:val="12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74310"/>
          <wp:effectExtent l="0" t="0" r="8890" b="8890"/>
          <wp:wrapNone/>
          <wp:docPr id="4097" name="WordPictureWatermark28103" descr="队徽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WordPictureWatermark28103" descr="队徽"/>
                  <pic:cNvPicPr/>
                </pic:nvPicPr>
                <pic:blipFill>
                  <a:blip r:embed="rId1" cstate="print">
                    <a:lum bright="70000" contrast="-7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74310" cy="5274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%1."/>
      <w:lvlJc w:val="left"/>
      <w:pPr>
        <w:ind w:left="440" w:hanging="440"/>
      </w:pPr>
      <w:rPr>
        <w:color w:val="auto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AEC24EE"/>
    <w:rsid w:val="2FAD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="等线 Light" w:hAnsi="等线 Light" w:eastAsia="等线 Light" w:cs="宋体"/>
      <w:color w:val="2F5496"/>
      <w:sz w:val="48"/>
      <w:szCs w:val="48"/>
    </w:rPr>
  </w:style>
  <w:style w:type="paragraph" w:styleId="3">
    <w:name w:val="heading 2"/>
    <w:basedOn w:val="1"/>
    <w:next w:val="1"/>
    <w:link w:val="20"/>
    <w:qFormat/>
    <w:uiPriority w:val="9"/>
    <w:pPr>
      <w:keepNext/>
      <w:keepLines/>
      <w:spacing w:before="160" w:after="80"/>
      <w:outlineLvl w:val="1"/>
    </w:pPr>
    <w:rPr>
      <w:rFonts w:ascii="等线 Light" w:hAnsi="等线 Light" w:eastAsia="等线 Light" w:cs="宋体"/>
      <w:color w:val="2F5496"/>
      <w:sz w:val="40"/>
      <w:szCs w:val="40"/>
    </w:rPr>
  </w:style>
  <w:style w:type="paragraph" w:styleId="4">
    <w:name w:val="heading 3"/>
    <w:basedOn w:val="1"/>
    <w:next w:val="1"/>
    <w:link w:val="21"/>
    <w:qFormat/>
    <w:uiPriority w:val="9"/>
    <w:pPr>
      <w:keepNext/>
      <w:keepLines/>
      <w:spacing w:before="160" w:after="80"/>
      <w:outlineLvl w:val="2"/>
    </w:pPr>
    <w:rPr>
      <w:rFonts w:ascii="等线 Light" w:hAnsi="等线 Light" w:eastAsia="等线 Light" w:cs="宋体"/>
      <w:color w:val="2F5496"/>
      <w:sz w:val="32"/>
      <w:szCs w:val="32"/>
    </w:rPr>
  </w:style>
  <w:style w:type="paragraph" w:styleId="5">
    <w:name w:val="heading 4"/>
    <w:basedOn w:val="1"/>
    <w:next w:val="1"/>
    <w:link w:val="22"/>
    <w:qFormat/>
    <w:uiPriority w:val="9"/>
    <w:pPr>
      <w:keepNext/>
      <w:keepLines/>
      <w:spacing w:before="80" w:after="40"/>
      <w:outlineLvl w:val="3"/>
    </w:pPr>
    <w:rPr>
      <w:rFonts w:cs="宋体"/>
      <w:color w:val="2F5496"/>
      <w:sz w:val="28"/>
      <w:szCs w:val="28"/>
    </w:rPr>
  </w:style>
  <w:style w:type="paragraph" w:styleId="6">
    <w:name w:val="heading 5"/>
    <w:basedOn w:val="1"/>
    <w:next w:val="1"/>
    <w:link w:val="23"/>
    <w:qFormat/>
    <w:uiPriority w:val="9"/>
    <w:pPr>
      <w:keepNext/>
      <w:keepLines/>
      <w:spacing w:before="80" w:after="40"/>
      <w:outlineLvl w:val="4"/>
    </w:pPr>
    <w:rPr>
      <w:rFonts w:cs="宋体"/>
      <w:color w:val="2F5496"/>
      <w:sz w:val="24"/>
    </w:rPr>
  </w:style>
  <w:style w:type="paragraph" w:styleId="7">
    <w:name w:val="heading 6"/>
    <w:basedOn w:val="1"/>
    <w:next w:val="1"/>
    <w:link w:val="24"/>
    <w:qFormat/>
    <w:uiPriority w:val="9"/>
    <w:pPr>
      <w:keepNext/>
      <w:keepLines/>
      <w:spacing w:before="40"/>
      <w:outlineLvl w:val="5"/>
    </w:pPr>
    <w:rPr>
      <w:rFonts w:cs="宋体"/>
      <w:b/>
      <w:bCs/>
      <w:color w:val="2F5496"/>
    </w:rPr>
  </w:style>
  <w:style w:type="paragraph" w:styleId="8">
    <w:name w:val="heading 7"/>
    <w:basedOn w:val="1"/>
    <w:next w:val="1"/>
    <w:link w:val="25"/>
    <w:qFormat/>
    <w:uiPriority w:val="9"/>
    <w:pPr>
      <w:keepNext/>
      <w:keepLines/>
      <w:spacing w:before="40"/>
      <w:outlineLvl w:val="6"/>
    </w:pPr>
    <w:rPr>
      <w:rFonts w:cs="宋体"/>
      <w:b/>
      <w:bCs/>
      <w:color w:val="595959"/>
    </w:rPr>
  </w:style>
  <w:style w:type="paragraph" w:styleId="9">
    <w:name w:val="heading 8"/>
    <w:basedOn w:val="1"/>
    <w:next w:val="1"/>
    <w:link w:val="26"/>
    <w:qFormat/>
    <w:uiPriority w:val="9"/>
    <w:pPr>
      <w:keepNext/>
      <w:keepLines/>
      <w:outlineLvl w:val="7"/>
    </w:pPr>
    <w:rPr>
      <w:rFonts w:cs="宋体"/>
      <w:color w:val="595959"/>
    </w:rPr>
  </w:style>
  <w:style w:type="paragraph" w:styleId="10">
    <w:name w:val="heading 9"/>
    <w:basedOn w:val="1"/>
    <w:next w:val="1"/>
    <w:link w:val="27"/>
    <w:qFormat/>
    <w:uiPriority w:val="9"/>
    <w:pPr>
      <w:keepNext/>
      <w:keepLines/>
      <w:outlineLvl w:val="8"/>
    </w:pPr>
    <w:rPr>
      <w:rFonts w:eastAsia="等线 Light" w:cs="宋体"/>
      <w:color w:val="595959"/>
    </w:rPr>
  </w:style>
  <w:style w:type="character" w:default="1" w:styleId="17">
    <w:name w:val="Default Paragraph Font"/>
    <w:uiPriority w:val="1"/>
  </w:style>
  <w:style w:type="table" w:default="1" w:styleId="15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Subtitle"/>
    <w:basedOn w:val="1"/>
    <w:next w:val="1"/>
    <w:link w:val="29"/>
    <w:qFormat/>
    <w:uiPriority w:val="11"/>
    <w:pPr>
      <w:jc w:val="center"/>
    </w:pPr>
    <w:rPr>
      <w:rFonts w:ascii="等线 Light" w:hAnsi="等线 Light" w:eastAsia="等线 Light" w:cs="宋体"/>
      <w:color w:val="595959"/>
      <w:spacing w:val="15"/>
      <w:sz w:val="28"/>
      <w:szCs w:val="28"/>
    </w:rPr>
  </w:style>
  <w:style w:type="paragraph" w:styleId="14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="等线 Light" w:hAnsi="等线 Light" w:eastAsia="等线 Light" w:cs="宋体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qFormat/>
    <w:uiPriority w:val="99"/>
    <w:rPr>
      <w:color w:val="0563C1"/>
      <w:u w:val="single"/>
    </w:rPr>
  </w:style>
  <w:style w:type="character" w:customStyle="1" w:styleId="19">
    <w:name w:val="标题 1 字符"/>
    <w:basedOn w:val="17"/>
    <w:link w:val="2"/>
    <w:qFormat/>
    <w:uiPriority w:val="9"/>
    <w:rPr>
      <w:rFonts w:ascii="等线 Light" w:hAnsi="等线 Light" w:eastAsia="等线 Light" w:cs="宋体"/>
      <w:color w:val="2F5496"/>
      <w:sz w:val="48"/>
      <w:szCs w:val="48"/>
    </w:rPr>
  </w:style>
  <w:style w:type="character" w:customStyle="1" w:styleId="20">
    <w:name w:val="标题 2 字符"/>
    <w:basedOn w:val="17"/>
    <w:link w:val="3"/>
    <w:qFormat/>
    <w:uiPriority w:val="9"/>
    <w:rPr>
      <w:rFonts w:ascii="等线 Light" w:hAnsi="等线 Light" w:eastAsia="等线 Light" w:cs="宋体"/>
      <w:color w:val="2F5496"/>
      <w:sz w:val="40"/>
      <w:szCs w:val="40"/>
    </w:rPr>
  </w:style>
  <w:style w:type="character" w:customStyle="1" w:styleId="21">
    <w:name w:val="标题 3 字符"/>
    <w:basedOn w:val="17"/>
    <w:link w:val="4"/>
    <w:qFormat/>
    <w:uiPriority w:val="9"/>
    <w:rPr>
      <w:rFonts w:ascii="等线 Light" w:hAnsi="等线 Light" w:eastAsia="等线 Light" w:cs="宋体"/>
      <w:color w:val="2F5496"/>
      <w:sz w:val="32"/>
      <w:szCs w:val="32"/>
    </w:rPr>
  </w:style>
  <w:style w:type="character" w:customStyle="1" w:styleId="22">
    <w:name w:val="标题 4 字符"/>
    <w:basedOn w:val="17"/>
    <w:link w:val="5"/>
    <w:qFormat/>
    <w:uiPriority w:val="9"/>
    <w:rPr>
      <w:rFonts w:cs="宋体"/>
      <w:color w:val="2F5496"/>
      <w:sz w:val="28"/>
      <w:szCs w:val="28"/>
    </w:rPr>
  </w:style>
  <w:style w:type="character" w:customStyle="1" w:styleId="23">
    <w:name w:val="标题 5 字符"/>
    <w:basedOn w:val="17"/>
    <w:link w:val="6"/>
    <w:qFormat/>
    <w:uiPriority w:val="9"/>
    <w:rPr>
      <w:rFonts w:cs="宋体"/>
      <w:color w:val="2F5496"/>
      <w:sz w:val="24"/>
    </w:rPr>
  </w:style>
  <w:style w:type="character" w:customStyle="1" w:styleId="24">
    <w:name w:val="标题 6 字符"/>
    <w:basedOn w:val="17"/>
    <w:link w:val="7"/>
    <w:qFormat/>
    <w:uiPriority w:val="9"/>
    <w:rPr>
      <w:rFonts w:cs="宋体"/>
      <w:b/>
      <w:bCs/>
      <w:color w:val="2F5496"/>
    </w:rPr>
  </w:style>
  <w:style w:type="character" w:customStyle="1" w:styleId="25">
    <w:name w:val="标题 7 字符"/>
    <w:basedOn w:val="17"/>
    <w:link w:val="8"/>
    <w:qFormat/>
    <w:uiPriority w:val="9"/>
    <w:rPr>
      <w:rFonts w:cs="宋体"/>
      <w:b/>
      <w:bCs/>
      <w:color w:val="595959"/>
    </w:rPr>
  </w:style>
  <w:style w:type="character" w:customStyle="1" w:styleId="26">
    <w:name w:val="标题 8 字符"/>
    <w:basedOn w:val="17"/>
    <w:link w:val="9"/>
    <w:qFormat/>
    <w:uiPriority w:val="9"/>
    <w:rPr>
      <w:rFonts w:cs="宋体"/>
      <w:color w:val="595959"/>
    </w:rPr>
  </w:style>
  <w:style w:type="character" w:customStyle="1" w:styleId="27">
    <w:name w:val="标题 9 字符"/>
    <w:basedOn w:val="17"/>
    <w:link w:val="10"/>
    <w:qFormat/>
    <w:uiPriority w:val="9"/>
    <w:rPr>
      <w:rFonts w:eastAsia="等线 Light" w:cs="宋体"/>
      <w:color w:val="595959"/>
    </w:rPr>
  </w:style>
  <w:style w:type="character" w:customStyle="1" w:styleId="28">
    <w:name w:val="标题 字符"/>
    <w:basedOn w:val="17"/>
    <w:link w:val="14"/>
    <w:qFormat/>
    <w:uiPriority w:val="10"/>
    <w:rPr>
      <w:rFonts w:ascii="等线 Light" w:hAnsi="等线 Light" w:eastAsia="等线 Light" w:cs="宋体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qFormat/>
    <w:uiPriority w:val="11"/>
    <w:rPr>
      <w:rFonts w:ascii="等线 Light" w:hAnsi="等线 Light" w:eastAsia="等线 Light" w:cs="宋体"/>
      <w:color w:val="595959"/>
      <w:spacing w:val="15"/>
      <w:sz w:val="28"/>
      <w:szCs w:val="28"/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7"/>
    <w:qFormat/>
    <w:uiPriority w:val="21"/>
    <w:rPr>
      <w:i/>
      <w:iCs/>
      <w:color w:val="2F5496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2F5496"/>
    </w:rPr>
  </w:style>
  <w:style w:type="character" w:customStyle="1" w:styleId="36">
    <w:name w:val="明显参考1"/>
    <w:basedOn w:val="17"/>
    <w:qFormat/>
    <w:uiPriority w:val="32"/>
    <w:rPr>
      <w:b/>
      <w:bCs/>
      <w:smallCaps/>
      <w:color w:val="2F5496"/>
      <w:spacing w:val="5"/>
    </w:rPr>
  </w:style>
  <w:style w:type="character" w:customStyle="1" w:styleId="37">
    <w:name w:val="未处理的提及1"/>
    <w:basedOn w:val="17"/>
    <w:qFormat/>
    <w:uiPriority w:val="99"/>
    <w:rPr>
      <w:color w:val="605E5C"/>
      <w:shd w:val="clear" w:color="auto" w:fill="E1DFDD"/>
    </w:rPr>
  </w:style>
  <w:style w:type="character" w:customStyle="1" w:styleId="38">
    <w:name w:val="Unresolved Mention"/>
    <w:basedOn w:val="17"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674</Words>
  <Characters>758</Characters>
  <Paragraphs>69</Paragraphs>
  <TotalTime>16</TotalTime>
  <ScaleCrop>false</ScaleCrop>
  <LinksUpToDate>false</LinksUpToDate>
  <CharactersWithSpaces>771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2025-11-10T00:03:00Z</dcterms:created>
  <dc:creator>翌程 孙</dc:creator>
  <cp:lastModifiedBy>徐杰生</cp:lastModifiedBy>
  <dcterms:modified xsi:type="dcterms:W3CDTF">2026-10-27T02:32:50Z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eyJoZGlkIjoiNjk0MWQ3MjBiZTVkMWUxZWM1MTlkZDEzZTc2MzQ3MmMiLCJ1c2VySWQiOiIxNTY4OTYwNDk4In0=</vt:lpwstr>
  </property>
  <property fmtid="{D5CDD505-2E9C-101B-9397-08002B2CF9AE}" pid="3" name="KSOProductBuildVer">
    <vt:lpwstr>2052-12.1.0.20305</vt:lpwstr>
  </property>
  <property fmtid="{D5CDD505-2E9C-101B-9397-08002B2CF9AE}" pid="4" name="ICV">
    <vt:lpwstr>df1789af04fa436c9bfdfe99f745da72_23</vt:lpwstr>
  </property>
</Properties>
</file>