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67808" w14:textId="7A30DA71" w:rsidR="00D44CE6" w:rsidRPr="009D6FF8" w:rsidRDefault="00D44CE6" w:rsidP="00D44CE6">
      <w:pPr>
        <w:jc w:val="center"/>
        <w:rPr>
          <w:b/>
          <w:sz w:val="24"/>
          <w:szCs w:val="24"/>
        </w:rPr>
      </w:pPr>
      <w:r w:rsidRPr="009D6FF8">
        <w:rPr>
          <w:b/>
          <w:sz w:val="24"/>
          <w:szCs w:val="24"/>
        </w:rPr>
        <w:t>Jason Fung,</w:t>
      </w:r>
      <w:r>
        <w:rPr>
          <w:b/>
          <w:sz w:val="24"/>
          <w:szCs w:val="24"/>
        </w:rPr>
        <w:t xml:space="preserve"> Pianist</w:t>
      </w:r>
    </w:p>
    <w:p w14:paraId="68177BE8" w14:textId="77777777" w:rsidR="00D44CE6" w:rsidRPr="009D6FF8" w:rsidRDefault="00D44CE6" w:rsidP="00D44CE6">
      <w:pPr>
        <w:jc w:val="center"/>
        <w:rPr>
          <w:sz w:val="20"/>
          <w:szCs w:val="24"/>
        </w:rPr>
      </w:pPr>
      <w:r>
        <w:rPr>
          <w:sz w:val="20"/>
          <w:szCs w:val="24"/>
        </w:rPr>
        <w:t>Numerous collaborative and chamber performance experiences. Flexible hours.</w:t>
      </w:r>
    </w:p>
    <w:p w14:paraId="6FEDE769" w14:textId="77777777" w:rsidR="00D44CE6" w:rsidRDefault="00D44CE6" w:rsidP="00D44CE6">
      <w:pPr>
        <w:spacing w:after="80" w:line="240" w:lineRule="auto"/>
        <w:jc w:val="center"/>
        <w:rPr>
          <w:rFonts w:ascii="Calibri" w:hAnsi="Calibri" w:cs="Calibri"/>
          <w:szCs w:val="24"/>
        </w:rPr>
      </w:pPr>
      <w:r>
        <w:rPr>
          <w:rFonts w:ascii="Calibri" w:eastAsia="Calibri" w:hAnsi="Calibri" w:cs="Times New Roman"/>
          <w:noProof/>
          <w:sz w:val="20"/>
          <w:szCs w:val="24"/>
          <w:lang w:eastAsia="en-CA"/>
        </w:rPr>
        <w:drawing>
          <wp:inline distT="0" distB="0" distL="0" distR="0" wp14:anchorId="0F64196D" wp14:editId="0E303395">
            <wp:extent cx="1338756" cy="135172"/>
            <wp:effectExtent l="0" t="0" r="0" b="0"/>
            <wp:docPr id="2" name="Picture 2" descr="C:\Users\bwasonne\AppData\Local\Microsoft\Windows\INetCache\Content.Word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wasonne\AppData\Local\Microsoft\Windows\INetCache\Content.Word\em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82694" cy="13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F7B6D" w14:textId="6A378B75" w:rsidR="00D44CE6" w:rsidRPr="00893B68" w:rsidRDefault="00D44CE6" w:rsidP="00D44CE6">
      <w:pPr>
        <w:spacing w:after="80" w:line="240" w:lineRule="auto"/>
        <w:rPr>
          <w:rFonts w:ascii="Calibri" w:hAnsi="Calibri" w:cs="Calibri"/>
          <w:szCs w:val="24"/>
        </w:rPr>
      </w:pPr>
      <w:r w:rsidRPr="00893B68">
        <w:rPr>
          <w:rFonts w:ascii="Calibri" w:hAnsi="Calibri" w:cs="Calibri"/>
          <w:szCs w:val="24"/>
        </w:rPr>
        <w:t>Education</w:t>
      </w:r>
    </w:p>
    <w:p w14:paraId="0F4EECD4" w14:textId="77777777" w:rsidR="00D44CE6" w:rsidRPr="009D6FF8" w:rsidRDefault="00D44CE6" w:rsidP="00D44CE6">
      <w:pPr>
        <w:spacing w:after="80" w:line="240" w:lineRule="auto"/>
        <w:rPr>
          <w:rFonts w:cstheme="minorHAnsi"/>
          <w:color w:val="000000"/>
          <w:sz w:val="20"/>
          <w:szCs w:val="24"/>
        </w:rPr>
      </w:pPr>
      <w:r>
        <w:rPr>
          <w:rFonts w:cstheme="minorHAnsi"/>
          <w:b/>
          <w:color w:val="000000"/>
          <w:sz w:val="20"/>
          <w:szCs w:val="24"/>
        </w:rPr>
        <w:t>Master of Music</w:t>
      </w:r>
      <w:r>
        <w:rPr>
          <w:rFonts w:cstheme="minorHAnsi"/>
          <w:color w:val="000000"/>
          <w:sz w:val="20"/>
          <w:szCs w:val="24"/>
        </w:rPr>
        <w:t xml:space="preserve">, </w:t>
      </w:r>
      <w:r w:rsidRPr="009D6FF8">
        <w:rPr>
          <w:rFonts w:cstheme="minorHAnsi"/>
          <w:color w:val="000000"/>
          <w:sz w:val="20"/>
          <w:szCs w:val="24"/>
        </w:rPr>
        <w:t>University of Ottawa</w:t>
      </w:r>
      <w:r w:rsidRPr="004A2979">
        <w:rPr>
          <w:rFonts w:cstheme="minorHAnsi"/>
          <w:color w:val="000000"/>
          <w:sz w:val="20"/>
          <w:szCs w:val="24"/>
        </w:rPr>
        <w:t xml:space="preserve"> (</w:t>
      </w:r>
      <w:r>
        <w:rPr>
          <w:rFonts w:cstheme="minorHAnsi"/>
          <w:color w:val="000000"/>
          <w:sz w:val="20"/>
          <w:szCs w:val="24"/>
        </w:rPr>
        <w:t>2018</w:t>
      </w:r>
      <w:r w:rsidRPr="004A2979">
        <w:rPr>
          <w:rFonts w:cstheme="minorHAnsi"/>
          <w:color w:val="000000"/>
          <w:sz w:val="20"/>
          <w:szCs w:val="24"/>
        </w:rPr>
        <w:t>)</w:t>
      </w:r>
      <w:r w:rsidRPr="004A2979">
        <w:rPr>
          <w:rFonts w:cstheme="minorHAnsi"/>
          <w:color w:val="000000"/>
          <w:sz w:val="20"/>
          <w:szCs w:val="24"/>
        </w:rPr>
        <w:br/>
      </w:r>
      <w:r w:rsidRPr="009D6FF8">
        <w:rPr>
          <w:rFonts w:cstheme="minorHAnsi"/>
          <w:color w:val="000000"/>
          <w:sz w:val="20"/>
          <w:szCs w:val="24"/>
        </w:rPr>
        <w:t xml:space="preserve">Piano Performance, studying under Prof. David </w:t>
      </w:r>
      <w:proofErr w:type="spellStart"/>
      <w:r w:rsidRPr="009D6FF8">
        <w:rPr>
          <w:rFonts w:cstheme="minorHAnsi"/>
          <w:color w:val="000000"/>
          <w:sz w:val="20"/>
          <w:szCs w:val="24"/>
        </w:rPr>
        <w:t>Jalbert</w:t>
      </w:r>
      <w:proofErr w:type="spellEnd"/>
    </w:p>
    <w:p w14:paraId="61E02787" w14:textId="77777777" w:rsidR="00D44CE6" w:rsidRDefault="00D44CE6" w:rsidP="00D44CE6">
      <w:pPr>
        <w:spacing w:after="80" w:line="240" w:lineRule="auto"/>
        <w:rPr>
          <w:rFonts w:ascii="Calibri" w:hAnsi="Calibri" w:cs="Calibri"/>
          <w:szCs w:val="24"/>
        </w:rPr>
      </w:pPr>
      <w:r w:rsidRPr="009D6FF8">
        <w:rPr>
          <w:b/>
          <w:sz w:val="20"/>
          <w:szCs w:val="24"/>
        </w:rPr>
        <w:t>Bac</w:t>
      </w:r>
      <w:r>
        <w:rPr>
          <w:b/>
          <w:sz w:val="20"/>
          <w:szCs w:val="24"/>
        </w:rPr>
        <w:t>helor of Music</w:t>
      </w:r>
      <w:r>
        <w:rPr>
          <w:sz w:val="20"/>
          <w:szCs w:val="24"/>
        </w:rPr>
        <w:t>, Queen’s University (2016)</w:t>
      </w:r>
      <w:r>
        <w:rPr>
          <w:sz w:val="20"/>
          <w:szCs w:val="24"/>
        </w:rPr>
        <w:br/>
        <w:t xml:space="preserve">Achieved </w:t>
      </w:r>
      <w:r w:rsidRPr="004A2979">
        <w:rPr>
          <w:sz w:val="20"/>
          <w:szCs w:val="24"/>
        </w:rPr>
        <w:t>with Distinction</w:t>
      </w:r>
      <w:r>
        <w:rPr>
          <w:sz w:val="20"/>
          <w:szCs w:val="24"/>
        </w:rPr>
        <w:t xml:space="preserve">, </w:t>
      </w:r>
      <w:proofErr w:type="spellStart"/>
      <w:r>
        <w:rPr>
          <w:sz w:val="20"/>
          <w:szCs w:val="24"/>
        </w:rPr>
        <w:t>cGPA</w:t>
      </w:r>
      <w:proofErr w:type="spellEnd"/>
      <w:r>
        <w:rPr>
          <w:sz w:val="20"/>
          <w:szCs w:val="24"/>
        </w:rPr>
        <w:t xml:space="preserve"> 3.6</w:t>
      </w:r>
      <w:r>
        <w:rPr>
          <w:sz w:val="20"/>
          <w:szCs w:val="24"/>
        </w:rPr>
        <w:br/>
      </w:r>
    </w:p>
    <w:p w14:paraId="6F594DD1" w14:textId="77777777" w:rsidR="00D44CE6" w:rsidRPr="00893B68" w:rsidRDefault="00D44CE6" w:rsidP="00D44CE6">
      <w:pPr>
        <w:spacing w:after="80" w:line="240" w:lineRule="auto"/>
        <w:rPr>
          <w:rFonts w:ascii="Calibri" w:hAnsi="Calibri" w:cs="Calibri"/>
          <w:szCs w:val="24"/>
        </w:rPr>
      </w:pPr>
      <w:r w:rsidRPr="00893B68">
        <w:rPr>
          <w:rFonts w:ascii="Calibri" w:hAnsi="Calibri" w:cs="Calibri"/>
          <w:szCs w:val="24"/>
        </w:rPr>
        <w:t>Solo Performance Experience</w:t>
      </w:r>
    </w:p>
    <w:p w14:paraId="500B3AB8" w14:textId="77777777" w:rsidR="00D44CE6" w:rsidRPr="0014684F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 w:val="20"/>
          <w:szCs w:val="24"/>
        </w:rPr>
        <w:t>Lecture-Recital</w:t>
      </w:r>
      <w:r>
        <w:rPr>
          <w:rFonts w:ascii="Calibri" w:hAnsi="Calibri" w:cs="Calibri"/>
          <w:sz w:val="20"/>
          <w:szCs w:val="24"/>
        </w:rPr>
        <w:t>, First Unitarian Congregation of Ottawa (2018)</w:t>
      </w:r>
    </w:p>
    <w:p w14:paraId="59D87EFB" w14:textId="77777777" w:rsidR="00D44CE6" w:rsidRPr="00B60605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 w:val="20"/>
          <w:szCs w:val="24"/>
        </w:rPr>
        <w:t>Noon Hour Recital</w:t>
      </w:r>
      <w:r>
        <w:rPr>
          <w:rFonts w:ascii="Calibri" w:hAnsi="Calibri" w:cs="Calibri"/>
          <w:sz w:val="20"/>
          <w:szCs w:val="24"/>
        </w:rPr>
        <w:t>, Dominion-Chalmers United Church, Ottawa (2018)</w:t>
      </w:r>
    </w:p>
    <w:p w14:paraId="618C50BA" w14:textId="77777777" w:rsidR="00D44CE6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 w:rsidRPr="00162C7D">
        <w:rPr>
          <w:rFonts w:ascii="Calibri" w:hAnsi="Calibri" w:cs="Calibri"/>
          <w:b/>
          <w:sz w:val="20"/>
          <w:szCs w:val="24"/>
        </w:rPr>
        <w:t>Master</w:t>
      </w:r>
      <w:r>
        <w:rPr>
          <w:rFonts w:ascii="Calibri" w:hAnsi="Calibri" w:cs="Calibri"/>
          <w:b/>
          <w:sz w:val="20"/>
          <w:szCs w:val="24"/>
        </w:rPr>
        <w:t xml:space="preserve">’s Recital, </w:t>
      </w:r>
      <w:proofErr w:type="spellStart"/>
      <w:r>
        <w:rPr>
          <w:rFonts w:ascii="Calibri" w:hAnsi="Calibri" w:cs="Calibri"/>
          <w:sz w:val="20"/>
          <w:szCs w:val="24"/>
        </w:rPr>
        <w:t>Tabaret</w:t>
      </w:r>
      <w:proofErr w:type="spellEnd"/>
      <w:r>
        <w:rPr>
          <w:rFonts w:ascii="Calibri" w:hAnsi="Calibri" w:cs="Calibri"/>
          <w:sz w:val="20"/>
          <w:szCs w:val="24"/>
        </w:rPr>
        <w:t xml:space="preserve"> Hall, University of Ottawa (2017)</w:t>
      </w:r>
    </w:p>
    <w:p w14:paraId="5F01DED6" w14:textId="77777777" w:rsidR="00D44CE6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 w:val="20"/>
          <w:szCs w:val="24"/>
        </w:rPr>
        <w:t>Concerto with Queen’s University Symphony</w:t>
      </w:r>
      <w:r>
        <w:rPr>
          <w:rFonts w:ascii="Calibri" w:hAnsi="Calibri" w:cs="Calibri"/>
          <w:sz w:val="20"/>
          <w:szCs w:val="24"/>
        </w:rPr>
        <w:t>, Isabel Bader Centre for Performing Arts, Kingston ON (2017)</w:t>
      </w:r>
    </w:p>
    <w:p w14:paraId="65CEADD4" w14:textId="77777777" w:rsidR="00D44CE6" w:rsidRPr="00A87D8D" w:rsidRDefault="00D44CE6" w:rsidP="00D44CE6">
      <w:pPr>
        <w:spacing w:after="8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 w:val="20"/>
          <w:szCs w:val="24"/>
        </w:rPr>
        <w:t xml:space="preserve">Senior Recital, </w:t>
      </w:r>
      <w:r>
        <w:rPr>
          <w:rFonts w:ascii="Calibri" w:hAnsi="Calibri" w:cs="Calibri"/>
          <w:sz w:val="20"/>
          <w:szCs w:val="24"/>
        </w:rPr>
        <w:t xml:space="preserve">Queen’s University (2016) </w:t>
      </w:r>
      <w:r>
        <w:rPr>
          <w:rFonts w:ascii="Calibri" w:hAnsi="Calibri" w:cs="Calibri"/>
          <w:sz w:val="20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Cs w:val="24"/>
        </w:rPr>
        <w:t>Collaborative Piano</w:t>
      </w:r>
      <w:r w:rsidRPr="00893B68">
        <w:rPr>
          <w:rFonts w:ascii="Calibri" w:hAnsi="Calibri" w:cs="Calibri"/>
          <w:szCs w:val="24"/>
        </w:rPr>
        <w:t xml:space="preserve"> Experience</w:t>
      </w:r>
    </w:p>
    <w:p w14:paraId="44EF820B" w14:textId="77777777" w:rsidR="00D44CE6" w:rsidRPr="00A87D8D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 w:val="20"/>
          <w:szCs w:val="24"/>
        </w:rPr>
        <w:t>Church Choir Accompanist</w:t>
      </w:r>
      <w:r>
        <w:rPr>
          <w:rFonts w:ascii="Calibri" w:hAnsi="Calibri" w:cs="Calibri"/>
          <w:sz w:val="20"/>
          <w:szCs w:val="24"/>
        </w:rPr>
        <w:t>, Chalice Choir at First Unitarian Congregation of Ottawa (2017-2018)</w:t>
      </w:r>
    </w:p>
    <w:p w14:paraId="335CCCA5" w14:textId="77777777" w:rsidR="00D44CE6" w:rsidRPr="0040028F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 w:val="20"/>
          <w:szCs w:val="24"/>
        </w:rPr>
        <w:t xml:space="preserve">Bartok Two-Piano w/ Percussion Ensemble, </w:t>
      </w:r>
      <w:r>
        <w:rPr>
          <w:rFonts w:ascii="Calibri" w:hAnsi="Calibri" w:cs="Calibri"/>
          <w:sz w:val="20"/>
          <w:szCs w:val="24"/>
        </w:rPr>
        <w:t xml:space="preserve">Coaching with David </w:t>
      </w:r>
      <w:proofErr w:type="spellStart"/>
      <w:r>
        <w:rPr>
          <w:rFonts w:ascii="Calibri" w:hAnsi="Calibri" w:cs="Calibri"/>
          <w:sz w:val="20"/>
          <w:szCs w:val="24"/>
        </w:rPr>
        <w:t>Jalbert</w:t>
      </w:r>
      <w:proofErr w:type="spellEnd"/>
      <w:r>
        <w:rPr>
          <w:rFonts w:ascii="Calibri" w:hAnsi="Calibri" w:cs="Calibri"/>
          <w:sz w:val="20"/>
          <w:szCs w:val="24"/>
        </w:rPr>
        <w:t xml:space="preserve"> at University of Ottawa (2018)</w:t>
      </w:r>
    </w:p>
    <w:p w14:paraId="0A2397F5" w14:textId="77777777" w:rsidR="00D44CE6" w:rsidRPr="007450AE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 w:val="20"/>
          <w:szCs w:val="24"/>
        </w:rPr>
        <w:t>Art Song Interpretation Seminar</w:t>
      </w:r>
      <w:r>
        <w:rPr>
          <w:rFonts w:ascii="Calibri" w:hAnsi="Calibri" w:cs="Calibri"/>
          <w:sz w:val="20"/>
          <w:szCs w:val="24"/>
        </w:rPr>
        <w:t xml:space="preserve">, with Lawrence </w:t>
      </w:r>
      <w:proofErr w:type="spellStart"/>
      <w:r>
        <w:rPr>
          <w:rFonts w:ascii="Calibri" w:hAnsi="Calibri" w:cs="Calibri"/>
          <w:sz w:val="20"/>
          <w:szCs w:val="24"/>
        </w:rPr>
        <w:t>Ewashko</w:t>
      </w:r>
      <w:proofErr w:type="spellEnd"/>
      <w:r>
        <w:rPr>
          <w:rFonts w:ascii="Calibri" w:hAnsi="Calibri" w:cs="Calibri"/>
          <w:sz w:val="20"/>
          <w:szCs w:val="24"/>
        </w:rPr>
        <w:t xml:space="preserve"> at University of Ottawa (2017-2018)</w:t>
      </w:r>
    </w:p>
    <w:p w14:paraId="12894675" w14:textId="77777777" w:rsidR="00D44CE6" w:rsidRPr="00AA72F2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 w:val="20"/>
          <w:szCs w:val="24"/>
        </w:rPr>
        <w:t>Vocal Repertoire Seminar</w:t>
      </w:r>
      <w:r>
        <w:rPr>
          <w:rFonts w:ascii="Calibri" w:hAnsi="Calibri" w:cs="Calibri"/>
          <w:sz w:val="20"/>
          <w:szCs w:val="24"/>
        </w:rPr>
        <w:t>, with Julien LeBlanc at University of Ottawa (2016-2018)</w:t>
      </w:r>
    </w:p>
    <w:p w14:paraId="3760AFAD" w14:textId="77777777" w:rsidR="00D44CE6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 w:val="20"/>
          <w:szCs w:val="24"/>
        </w:rPr>
        <w:t>Piano Quartet</w:t>
      </w:r>
      <w:r>
        <w:rPr>
          <w:rFonts w:ascii="Calibri" w:hAnsi="Calibri" w:cs="Calibri"/>
          <w:sz w:val="20"/>
          <w:szCs w:val="24"/>
        </w:rPr>
        <w:t xml:space="preserve">, Coaching with David </w:t>
      </w:r>
      <w:proofErr w:type="spellStart"/>
      <w:r w:rsidRPr="00162C7D">
        <w:rPr>
          <w:rFonts w:ascii="Calibri" w:hAnsi="Calibri" w:cs="Calibri"/>
          <w:sz w:val="20"/>
          <w:szCs w:val="24"/>
        </w:rPr>
        <w:t>Jalbert</w:t>
      </w:r>
      <w:proofErr w:type="spellEnd"/>
      <w:r w:rsidRPr="00162C7D">
        <w:rPr>
          <w:rFonts w:ascii="Calibri" w:hAnsi="Calibri" w:cs="Calibri"/>
          <w:sz w:val="20"/>
          <w:szCs w:val="24"/>
        </w:rPr>
        <w:t xml:space="preserve"> at University of Ottawa</w:t>
      </w:r>
      <w:r>
        <w:rPr>
          <w:rFonts w:ascii="Calibri" w:hAnsi="Calibri" w:cs="Calibri"/>
          <w:sz w:val="20"/>
          <w:szCs w:val="24"/>
        </w:rPr>
        <w:t xml:space="preserve"> (2016-2017)</w:t>
      </w:r>
    </w:p>
    <w:p w14:paraId="13404A08" w14:textId="77777777" w:rsidR="00D44CE6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 w:val="20"/>
          <w:szCs w:val="24"/>
        </w:rPr>
        <w:t>Piano Trio</w:t>
      </w:r>
      <w:r>
        <w:rPr>
          <w:rFonts w:ascii="Calibri" w:hAnsi="Calibri" w:cs="Calibri"/>
          <w:sz w:val="20"/>
          <w:szCs w:val="24"/>
        </w:rPr>
        <w:t xml:space="preserve">, Coaching with Wolf </w:t>
      </w:r>
      <w:proofErr w:type="spellStart"/>
      <w:r>
        <w:rPr>
          <w:rFonts w:ascii="Calibri" w:hAnsi="Calibri" w:cs="Calibri"/>
          <w:sz w:val="20"/>
          <w:szCs w:val="24"/>
        </w:rPr>
        <w:t>Tormann</w:t>
      </w:r>
      <w:proofErr w:type="spellEnd"/>
      <w:r w:rsidRPr="00162C7D">
        <w:rPr>
          <w:rFonts w:ascii="Calibri" w:hAnsi="Calibri" w:cs="Calibri"/>
          <w:sz w:val="20"/>
          <w:szCs w:val="24"/>
        </w:rPr>
        <w:t xml:space="preserve"> at</w:t>
      </w:r>
      <w:r>
        <w:rPr>
          <w:rFonts w:ascii="Calibri" w:hAnsi="Calibri" w:cs="Calibri"/>
          <w:sz w:val="20"/>
          <w:szCs w:val="24"/>
        </w:rPr>
        <w:t xml:space="preserve"> Queen’s</w:t>
      </w:r>
      <w:r w:rsidRPr="00162C7D">
        <w:rPr>
          <w:rFonts w:ascii="Calibri" w:hAnsi="Calibri" w:cs="Calibri"/>
          <w:sz w:val="20"/>
          <w:szCs w:val="24"/>
        </w:rPr>
        <w:t xml:space="preserve"> </w:t>
      </w:r>
      <w:r>
        <w:rPr>
          <w:rFonts w:ascii="Calibri" w:hAnsi="Calibri" w:cs="Calibri"/>
          <w:sz w:val="20"/>
          <w:szCs w:val="24"/>
        </w:rPr>
        <w:t>University (2013-2016)</w:t>
      </w:r>
    </w:p>
    <w:p w14:paraId="2464C1A4" w14:textId="77777777" w:rsidR="00D44CE6" w:rsidRPr="00162C7D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 w:val="20"/>
          <w:szCs w:val="24"/>
        </w:rPr>
        <w:t>Post-Tonal Music Ensemble</w:t>
      </w:r>
      <w:r>
        <w:rPr>
          <w:rFonts w:ascii="Calibri" w:hAnsi="Calibri" w:cs="Calibri"/>
          <w:sz w:val="20"/>
          <w:szCs w:val="24"/>
        </w:rPr>
        <w:t>, with Dr. Stephanie Lind at Queen’s University (2013)</w:t>
      </w:r>
    </w:p>
    <w:p w14:paraId="486574EA" w14:textId="77777777" w:rsidR="00D44CE6" w:rsidRPr="00893B68" w:rsidRDefault="00D44CE6" w:rsidP="00D44CE6">
      <w:pPr>
        <w:spacing w:after="8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 w:val="20"/>
          <w:szCs w:val="24"/>
        </w:rPr>
        <w:t>Piano/Clarinet Trio</w:t>
      </w:r>
      <w:r>
        <w:rPr>
          <w:rFonts w:ascii="Calibri" w:hAnsi="Calibri" w:cs="Calibri"/>
          <w:sz w:val="20"/>
          <w:szCs w:val="24"/>
        </w:rPr>
        <w:t>, Coaching with Tom Davidson at Queen’s University (2013)</w:t>
      </w:r>
      <w:r>
        <w:rPr>
          <w:rFonts w:ascii="Calibri" w:hAnsi="Calibri" w:cs="Calibri"/>
          <w:sz w:val="20"/>
          <w:szCs w:val="24"/>
        </w:rPr>
        <w:br/>
      </w:r>
      <w:r>
        <w:rPr>
          <w:rFonts w:ascii="Calibri" w:hAnsi="Calibri" w:cs="Calibri"/>
          <w:sz w:val="20"/>
          <w:szCs w:val="24"/>
        </w:rPr>
        <w:br/>
      </w:r>
      <w:r w:rsidRPr="00893B68">
        <w:rPr>
          <w:rFonts w:ascii="Calibri" w:hAnsi="Calibri" w:cs="Calibri"/>
          <w:szCs w:val="24"/>
        </w:rPr>
        <w:t xml:space="preserve">Teaching </w:t>
      </w:r>
    </w:p>
    <w:p w14:paraId="774301A8" w14:textId="77777777" w:rsidR="00D44CE6" w:rsidRPr="001A2823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 w:val="20"/>
          <w:szCs w:val="24"/>
        </w:rPr>
        <w:t>Teaching Assistant, Choral Conducting</w:t>
      </w:r>
      <w:r>
        <w:rPr>
          <w:rFonts w:ascii="Calibri" w:hAnsi="Calibri" w:cs="Calibri"/>
          <w:sz w:val="20"/>
          <w:szCs w:val="24"/>
        </w:rPr>
        <w:t>, at University of Ottawa (2018)</w:t>
      </w:r>
    </w:p>
    <w:p w14:paraId="60A38343" w14:textId="77777777" w:rsidR="00D44CE6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 w:val="20"/>
          <w:szCs w:val="24"/>
        </w:rPr>
        <w:t>Teaching Assistant, Vocal Repertoire</w:t>
      </w:r>
      <w:r>
        <w:rPr>
          <w:rFonts w:ascii="Calibri" w:hAnsi="Calibri" w:cs="Calibri"/>
          <w:sz w:val="20"/>
          <w:szCs w:val="24"/>
        </w:rPr>
        <w:t>, at University of Ottawa (2017 – 2018)</w:t>
      </w:r>
    </w:p>
    <w:p w14:paraId="7BEF9DA4" w14:textId="77777777" w:rsidR="00D44CE6" w:rsidRPr="007F480C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 w:val="20"/>
          <w:szCs w:val="24"/>
        </w:rPr>
        <w:t>Teaching Assistant, 2</w:t>
      </w:r>
      <w:r w:rsidRPr="007F480C">
        <w:rPr>
          <w:rFonts w:ascii="Calibri" w:hAnsi="Calibri" w:cs="Calibri"/>
          <w:b/>
          <w:sz w:val="20"/>
          <w:szCs w:val="24"/>
          <w:vertAlign w:val="superscript"/>
        </w:rPr>
        <w:t>nd</w:t>
      </w:r>
      <w:r>
        <w:rPr>
          <w:rFonts w:ascii="Calibri" w:hAnsi="Calibri" w:cs="Calibri"/>
          <w:b/>
          <w:sz w:val="20"/>
          <w:szCs w:val="24"/>
        </w:rPr>
        <w:t>-Year Solfege</w:t>
      </w:r>
      <w:r>
        <w:rPr>
          <w:rFonts w:ascii="Calibri" w:hAnsi="Calibri" w:cs="Calibri"/>
          <w:sz w:val="20"/>
          <w:szCs w:val="24"/>
        </w:rPr>
        <w:t>, at University of Ottawa (2016 – 2017)</w:t>
      </w:r>
    </w:p>
    <w:p w14:paraId="327FA9E5" w14:textId="77777777" w:rsidR="00D44CE6" w:rsidRPr="00893B68" w:rsidRDefault="00D44CE6" w:rsidP="00D44CE6">
      <w:pPr>
        <w:spacing w:after="8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 w:val="20"/>
          <w:szCs w:val="24"/>
        </w:rPr>
        <w:t>Piano Instructor</w:t>
      </w:r>
      <w:r>
        <w:rPr>
          <w:rFonts w:ascii="Calibri" w:hAnsi="Calibri" w:cs="Calibri"/>
          <w:sz w:val="20"/>
          <w:szCs w:val="24"/>
        </w:rPr>
        <w:t>, Kingston School of Music, Kingston, ON (2015-2016)</w:t>
      </w:r>
      <w:r>
        <w:rPr>
          <w:rFonts w:ascii="Calibri" w:hAnsi="Calibri" w:cs="Calibri"/>
          <w:sz w:val="20"/>
          <w:szCs w:val="24"/>
        </w:rPr>
        <w:br/>
      </w:r>
      <w:r>
        <w:rPr>
          <w:rFonts w:ascii="Calibri" w:hAnsi="Calibri" w:cs="Calibri"/>
          <w:szCs w:val="24"/>
        </w:rPr>
        <w:br/>
      </w:r>
      <w:r w:rsidRPr="00893B68">
        <w:rPr>
          <w:rFonts w:ascii="Calibri" w:hAnsi="Calibri" w:cs="Calibri"/>
          <w:szCs w:val="24"/>
        </w:rPr>
        <w:t>Awards</w:t>
      </w:r>
    </w:p>
    <w:p w14:paraId="66A57FD8" w14:textId="77777777" w:rsidR="00D44CE6" w:rsidRPr="00947370" w:rsidRDefault="00D44CE6" w:rsidP="00D44CE6">
      <w:pPr>
        <w:spacing w:after="80" w:line="240" w:lineRule="auto"/>
        <w:rPr>
          <w:rFonts w:cstheme="minorHAnsi"/>
          <w:color w:val="000000"/>
          <w:sz w:val="20"/>
          <w:szCs w:val="24"/>
        </w:rPr>
      </w:pPr>
      <w:r>
        <w:rPr>
          <w:rFonts w:cstheme="minorHAnsi"/>
          <w:b/>
          <w:color w:val="000000"/>
          <w:sz w:val="20"/>
          <w:szCs w:val="24"/>
        </w:rPr>
        <w:t xml:space="preserve">Cynthia </w:t>
      </w:r>
      <w:proofErr w:type="spellStart"/>
      <w:r>
        <w:rPr>
          <w:rFonts w:cstheme="minorHAnsi"/>
          <w:b/>
          <w:color w:val="000000"/>
          <w:sz w:val="20"/>
          <w:szCs w:val="24"/>
        </w:rPr>
        <w:t>Millman</w:t>
      </w:r>
      <w:proofErr w:type="spellEnd"/>
      <w:r>
        <w:rPr>
          <w:rFonts w:cstheme="minorHAnsi"/>
          <w:b/>
          <w:color w:val="000000"/>
          <w:sz w:val="20"/>
          <w:szCs w:val="24"/>
        </w:rPr>
        <w:t xml:space="preserve"> Floyd Scholarship, </w:t>
      </w:r>
      <w:r>
        <w:rPr>
          <w:rFonts w:cstheme="minorHAnsi"/>
          <w:color w:val="000000"/>
          <w:sz w:val="20"/>
          <w:szCs w:val="24"/>
        </w:rPr>
        <w:t>University of Ottawa (2017)</w:t>
      </w:r>
    </w:p>
    <w:p w14:paraId="76267082" w14:textId="77777777" w:rsidR="00D44CE6" w:rsidRPr="009D6FF8" w:rsidRDefault="00D44CE6" w:rsidP="00D44CE6">
      <w:pPr>
        <w:spacing w:after="80" w:line="240" w:lineRule="auto"/>
        <w:rPr>
          <w:rFonts w:cstheme="minorHAnsi"/>
          <w:color w:val="000000"/>
          <w:sz w:val="20"/>
          <w:szCs w:val="24"/>
        </w:rPr>
      </w:pPr>
      <w:r>
        <w:rPr>
          <w:rFonts w:cstheme="minorHAnsi"/>
          <w:b/>
          <w:color w:val="000000"/>
          <w:sz w:val="20"/>
          <w:szCs w:val="24"/>
        </w:rPr>
        <w:t>Admission Scholarship</w:t>
      </w:r>
      <w:r>
        <w:rPr>
          <w:rFonts w:cstheme="minorHAnsi"/>
          <w:color w:val="000000"/>
          <w:sz w:val="20"/>
          <w:szCs w:val="24"/>
        </w:rPr>
        <w:t xml:space="preserve">, University of </w:t>
      </w:r>
      <w:r w:rsidRPr="00F337F4">
        <w:rPr>
          <w:rFonts w:ascii="Calibri" w:hAnsi="Calibri" w:cs="Calibri"/>
          <w:sz w:val="20"/>
          <w:szCs w:val="24"/>
        </w:rPr>
        <w:t>Ottawa (2016</w:t>
      </w:r>
      <w:r>
        <w:rPr>
          <w:rFonts w:cstheme="minorHAnsi"/>
          <w:color w:val="000000"/>
          <w:sz w:val="20"/>
          <w:szCs w:val="24"/>
        </w:rPr>
        <w:t>-2018)</w:t>
      </w:r>
    </w:p>
    <w:p w14:paraId="3BB732C6" w14:textId="77777777" w:rsidR="00D44CE6" w:rsidRDefault="00D44CE6" w:rsidP="00D44CE6">
      <w:pPr>
        <w:spacing w:after="80" w:line="240" w:lineRule="auto"/>
        <w:rPr>
          <w:sz w:val="20"/>
          <w:szCs w:val="24"/>
        </w:rPr>
      </w:pPr>
      <w:r>
        <w:rPr>
          <w:b/>
          <w:sz w:val="20"/>
          <w:szCs w:val="24"/>
        </w:rPr>
        <w:t xml:space="preserve">Harry and Ethel Abramsky Award in </w:t>
      </w:r>
      <w:r w:rsidRPr="00AD7433">
        <w:rPr>
          <w:b/>
          <w:sz w:val="20"/>
          <w:szCs w:val="24"/>
        </w:rPr>
        <w:t>Music</w:t>
      </w:r>
      <w:r>
        <w:rPr>
          <w:sz w:val="20"/>
          <w:szCs w:val="24"/>
        </w:rPr>
        <w:t>, Queen’s University (2016)</w:t>
      </w:r>
    </w:p>
    <w:p w14:paraId="7E23A008" w14:textId="77777777" w:rsidR="00D44CE6" w:rsidRDefault="00D44CE6" w:rsidP="00D44CE6">
      <w:pPr>
        <w:spacing w:after="80" w:line="240" w:lineRule="auto"/>
        <w:rPr>
          <w:sz w:val="20"/>
          <w:szCs w:val="24"/>
        </w:rPr>
      </w:pPr>
      <w:r>
        <w:rPr>
          <w:b/>
          <w:sz w:val="20"/>
          <w:szCs w:val="24"/>
        </w:rPr>
        <w:t>Winner of the Queen’s University Concerto/Aria Competition</w:t>
      </w:r>
      <w:r>
        <w:rPr>
          <w:sz w:val="20"/>
          <w:szCs w:val="24"/>
        </w:rPr>
        <w:t xml:space="preserve"> (2016)</w:t>
      </w:r>
    </w:p>
    <w:p w14:paraId="37BF4566" w14:textId="77777777" w:rsidR="00D44CE6" w:rsidRDefault="00D44CE6" w:rsidP="00D44CE6">
      <w:pPr>
        <w:spacing w:after="80" w:line="240" w:lineRule="auto"/>
        <w:rPr>
          <w:sz w:val="20"/>
          <w:szCs w:val="24"/>
        </w:rPr>
      </w:pPr>
      <w:r>
        <w:rPr>
          <w:b/>
          <w:sz w:val="20"/>
          <w:szCs w:val="24"/>
        </w:rPr>
        <w:t>Dean’s List</w:t>
      </w:r>
      <w:r>
        <w:rPr>
          <w:sz w:val="20"/>
          <w:szCs w:val="24"/>
        </w:rPr>
        <w:t>, Queen’s University (2014 - 2016)</w:t>
      </w:r>
    </w:p>
    <w:p w14:paraId="3FD62283" w14:textId="77777777" w:rsidR="00D44CE6" w:rsidRDefault="00D44CE6" w:rsidP="00D44CE6">
      <w:pPr>
        <w:spacing w:after="80" w:line="240" w:lineRule="auto"/>
        <w:rPr>
          <w:sz w:val="20"/>
          <w:szCs w:val="24"/>
        </w:rPr>
      </w:pPr>
      <w:r>
        <w:rPr>
          <w:b/>
          <w:sz w:val="20"/>
          <w:szCs w:val="24"/>
        </w:rPr>
        <w:t>Arthur L. Davies Scholarship in Music</w:t>
      </w:r>
      <w:r>
        <w:rPr>
          <w:b/>
          <w:sz w:val="20"/>
          <w:szCs w:val="24"/>
        </w:rPr>
        <w:br/>
        <w:t>Margaret E. M. McLellan Memorial Scholarship</w:t>
      </w:r>
      <w:r>
        <w:rPr>
          <w:b/>
          <w:sz w:val="20"/>
          <w:szCs w:val="24"/>
        </w:rPr>
        <w:br/>
        <w:t xml:space="preserve">Donna Frazer </w:t>
      </w:r>
      <w:proofErr w:type="spellStart"/>
      <w:r>
        <w:rPr>
          <w:b/>
          <w:sz w:val="20"/>
          <w:szCs w:val="24"/>
        </w:rPr>
        <w:t>Gobin</w:t>
      </w:r>
      <w:proofErr w:type="spellEnd"/>
      <w:r>
        <w:rPr>
          <w:b/>
          <w:sz w:val="20"/>
          <w:szCs w:val="24"/>
        </w:rPr>
        <w:t xml:space="preserve"> Scholarship in Music, </w:t>
      </w:r>
      <w:r>
        <w:rPr>
          <w:sz w:val="20"/>
          <w:szCs w:val="24"/>
        </w:rPr>
        <w:t>Queen’s University (2015)</w:t>
      </w:r>
    </w:p>
    <w:p w14:paraId="14F6C7DF" w14:textId="77777777" w:rsidR="00D44CE6" w:rsidRPr="009D6FF8" w:rsidRDefault="00D44CE6" w:rsidP="00D44CE6">
      <w:pPr>
        <w:spacing w:after="80" w:line="240" w:lineRule="auto"/>
        <w:rPr>
          <w:sz w:val="20"/>
          <w:szCs w:val="24"/>
        </w:rPr>
      </w:pPr>
      <w:proofErr w:type="spellStart"/>
      <w:r w:rsidRPr="009D6FF8">
        <w:rPr>
          <w:b/>
          <w:sz w:val="20"/>
          <w:szCs w:val="24"/>
        </w:rPr>
        <w:t>DipABRSM</w:t>
      </w:r>
      <w:proofErr w:type="spellEnd"/>
      <w:r w:rsidRPr="009D6FF8">
        <w:rPr>
          <w:b/>
          <w:sz w:val="20"/>
          <w:szCs w:val="24"/>
        </w:rPr>
        <w:t xml:space="preserve"> in Piano Performance</w:t>
      </w:r>
      <w:r>
        <w:rPr>
          <w:sz w:val="20"/>
          <w:szCs w:val="24"/>
        </w:rPr>
        <w:t xml:space="preserve"> (2010)</w:t>
      </w:r>
      <w:r>
        <w:rPr>
          <w:b/>
          <w:sz w:val="20"/>
          <w:szCs w:val="24"/>
        </w:rPr>
        <w:br/>
      </w:r>
      <w:r w:rsidRPr="009D6FF8">
        <w:rPr>
          <w:sz w:val="20"/>
          <w:szCs w:val="24"/>
        </w:rPr>
        <w:t>Associated Board of the Royal Schools of Music</w:t>
      </w:r>
    </w:p>
    <w:p w14:paraId="5A5E660A" w14:textId="77777777" w:rsidR="00D44CE6" w:rsidRPr="00893B68" w:rsidRDefault="00D44CE6" w:rsidP="00D44CE6">
      <w:pPr>
        <w:spacing w:after="80" w:line="240" w:lineRule="auto"/>
        <w:rPr>
          <w:rFonts w:ascii="Calibri" w:hAnsi="Calibri" w:cs="Calibri"/>
          <w:szCs w:val="24"/>
        </w:rPr>
      </w:pPr>
      <w:r w:rsidRPr="009D6FF8">
        <w:rPr>
          <w:b/>
          <w:sz w:val="20"/>
          <w:szCs w:val="24"/>
        </w:rPr>
        <w:t>ATCL in Piano Recital with Distinction</w:t>
      </w:r>
      <w:r>
        <w:rPr>
          <w:sz w:val="20"/>
          <w:szCs w:val="24"/>
        </w:rPr>
        <w:t xml:space="preserve"> (2008)</w:t>
      </w:r>
      <w:r>
        <w:rPr>
          <w:b/>
          <w:sz w:val="20"/>
          <w:szCs w:val="24"/>
        </w:rPr>
        <w:br/>
      </w:r>
      <w:r>
        <w:rPr>
          <w:sz w:val="20"/>
          <w:szCs w:val="24"/>
        </w:rPr>
        <w:t>Trinity College London</w:t>
      </w:r>
      <w:r>
        <w:rPr>
          <w:sz w:val="20"/>
          <w:szCs w:val="24"/>
        </w:rPr>
        <w:br/>
      </w:r>
      <w:r>
        <w:rPr>
          <w:rFonts w:ascii="Calibri" w:hAnsi="Calibri" w:cs="Calibri"/>
          <w:szCs w:val="24"/>
        </w:rPr>
        <w:lastRenderedPageBreak/>
        <w:br/>
      </w:r>
      <w:r w:rsidRPr="00893B68">
        <w:rPr>
          <w:rFonts w:ascii="Calibri" w:hAnsi="Calibri" w:cs="Calibri"/>
          <w:szCs w:val="24"/>
        </w:rPr>
        <w:t>Teachers</w:t>
      </w:r>
      <w:bookmarkStart w:id="0" w:name="_GoBack"/>
      <w:bookmarkEnd w:id="0"/>
    </w:p>
    <w:p w14:paraId="727D7807" w14:textId="77777777" w:rsidR="00D44CE6" w:rsidRPr="009D6FF8" w:rsidRDefault="00D44CE6" w:rsidP="00D44CE6">
      <w:pPr>
        <w:spacing w:after="80" w:line="240" w:lineRule="auto"/>
        <w:rPr>
          <w:rFonts w:cstheme="minorHAnsi"/>
          <w:color w:val="000000"/>
          <w:sz w:val="20"/>
          <w:szCs w:val="24"/>
        </w:rPr>
      </w:pPr>
      <w:r w:rsidRPr="009D6FF8">
        <w:rPr>
          <w:rFonts w:cstheme="minorHAnsi"/>
          <w:b/>
          <w:color w:val="000000"/>
          <w:sz w:val="20"/>
          <w:szCs w:val="24"/>
        </w:rPr>
        <w:t xml:space="preserve">David </w:t>
      </w:r>
      <w:proofErr w:type="spellStart"/>
      <w:r w:rsidRPr="009D6FF8">
        <w:rPr>
          <w:rFonts w:cstheme="minorHAnsi"/>
          <w:b/>
          <w:color w:val="000000"/>
          <w:sz w:val="20"/>
          <w:szCs w:val="24"/>
        </w:rPr>
        <w:t>Jalbert</w:t>
      </w:r>
      <w:proofErr w:type="spellEnd"/>
      <w:r>
        <w:rPr>
          <w:rFonts w:cstheme="minorHAnsi"/>
          <w:color w:val="000000"/>
          <w:sz w:val="20"/>
          <w:szCs w:val="24"/>
        </w:rPr>
        <w:t>, University of Ottawa (2016 – Current)</w:t>
      </w:r>
    </w:p>
    <w:p w14:paraId="5272A20C" w14:textId="77777777" w:rsidR="00D44CE6" w:rsidRDefault="00D44CE6" w:rsidP="00D44CE6">
      <w:pPr>
        <w:spacing w:after="80" w:line="240" w:lineRule="auto"/>
        <w:rPr>
          <w:sz w:val="20"/>
          <w:szCs w:val="24"/>
        </w:rPr>
      </w:pPr>
      <w:r w:rsidRPr="009D6FF8">
        <w:rPr>
          <w:b/>
          <w:sz w:val="20"/>
          <w:szCs w:val="24"/>
        </w:rPr>
        <w:t xml:space="preserve">Dina </w:t>
      </w:r>
      <w:proofErr w:type="spellStart"/>
      <w:r w:rsidRPr="009D6FF8">
        <w:rPr>
          <w:b/>
          <w:sz w:val="20"/>
          <w:szCs w:val="24"/>
        </w:rPr>
        <w:t>Namer</w:t>
      </w:r>
      <w:proofErr w:type="spellEnd"/>
      <w:r>
        <w:rPr>
          <w:sz w:val="20"/>
          <w:szCs w:val="24"/>
        </w:rPr>
        <w:t>, Queen’s University (2012-2016)</w:t>
      </w:r>
    </w:p>
    <w:p w14:paraId="12BF89CB" w14:textId="77777777" w:rsidR="00D44CE6" w:rsidRDefault="00D44CE6" w:rsidP="00D44CE6">
      <w:pPr>
        <w:spacing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br/>
      </w:r>
      <w:r w:rsidRPr="00893B68">
        <w:rPr>
          <w:rFonts w:ascii="Calibri" w:hAnsi="Calibri" w:cs="Calibri"/>
          <w:szCs w:val="24"/>
        </w:rPr>
        <w:t>Masterclasses</w:t>
      </w:r>
      <w:r>
        <w:rPr>
          <w:rFonts w:ascii="Calibri" w:hAnsi="Calibri" w:cs="Calibri"/>
          <w:szCs w:val="24"/>
        </w:rPr>
        <w:t>/Lessons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4CE6" w:rsidRPr="00882DA4" w14:paraId="618F10FF" w14:textId="77777777" w:rsidTr="00D44CE6">
        <w:tc>
          <w:tcPr>
            <w:tcW w:w="4508" w:type="dxa"/>
          </w:tcPr>
          <w:p w14:paraId="5915E5A5" w14:textId="77777777" w:rsidR="00D44CE6" w:rsidRDefault="00D44CE6" w:rsidP="000C17C2">
            <w:pPr>
              <w:tabs>
                <w:tab w:val="left" w:pos="3435"/>
              </w:tabs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 xml:space="preserve">Jimmy </w:t>
            </w:r>
            <w:proofErr w:type="spellStart"/>
            <w:r>
              <w:rPr>
                <w:rFonts w:cstheme="minorHAnsi"/>
                <w:b/>
                <w:color w:val="000000"/>
                <w:szCs w:val="24"/>
              </w:rPr>
              <w:t>Bri</w:t>
            </w:r>
            <w:r w:rsidRPr="0007540A">
              <w:rPr>
                <w:rFonts w:cstheme="minorHAnsi"/>
                <w:b/>
                <w:iCs/>
                <w:color w:val="000000"/>
                <w:szCs w:val="24"/>
              </w:rPr>
              <w:t>è</w:t>
            </w:r>
            <w:r>
              <w:rPr>
                <w:rFonts w:cstheme="minorHAnsi"/>
                <w:b/>
                <w:color w:val="000000"/>
                <w:szCs w:val="24"/>
              </w:rPr>
              <w:t>re</w:t>
            </w:r>
            <w:proofErr w:type="spellEnd"/>
          </w:p>
          <w:p w14:paraId="3817CDEC" w14:textId="77777777" w:rsidR="00D44CE6" w:rsidRDefault="00D44CE6" w:rsidP="000C17C2">
            <w:pPr>
              <w:tabs>
                <w:tab w:val="left" w:pos="3435"/>
              </w:tabs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>Angela Hewitt</w:t>
            </w:r>
            <w:r>
              <w:rPr>
                <w:rFonts w:cstheme="minorHAnsi"/>
                <w:b/>
                <w:color w:val="000000"/>
                <w:szCs w:val="24"/>
              </w:rPr>
              <w:br/>
              <w:t>Jerome Lowenthal</w:t>
            </w:r>
          </w:p>
          <w:p w14:paraId="0443AE8E" w14:textId="77777777" w:rsidR="00D44CE6" w:rsidRPr="00643E28" w:rsidRDefault="00D44CE6" w:rsidP="000C17C2">
            <w:pPr>
              <w:tabs>
                <w:tab w:val="left" w:pos="3435"/>
              </w:tabs>
              <w:rPr>
                <w:rFonts w:cs="Calibri"/>
                <w:b/>
                <w:szCs w:val="24"/>
              </w:rPr>
            </w:pPr>
            <w:r w:rsidRPr="00643E28">
              <w:rPr>
                <w:rFonts w:cs="Calibri"/>
                <w:b/>
                <w:szCs w:val="24"/>
              </w:rPr>
              <w:t>Cynthia</w:t>
            </w:r>
            <w:r>
              <w:rPr>
                <w:rFonts w:cs="Calibri"/>
                <w:b/>
                <w:szCs w:val="24"/>
              </w:rPr>
              <w:t xml:space="preserve"> </w:t>
            </w:r>
            <w:proofErr w:type="spellStart"/>
            <w:r>
              <w:rPr>
                <w:rFonts w:cs="Calibri"/>
                <w:b/>
                <w:szCs w:val="24"/>
              </w:rPr>
              <w:t>Tormann</w:t>
            </w:r>
            <w:proofErr w:type="spellEnd"/>
          </w:p>
        </w:tc>
        <w:tc>
          <w:tcPr>
            <w:tcW w:w="4508" w:type="dxa"/>
          </w:tcPr>
          <w:p w14:paraId="338C2C91" w14:textId="77777777" w:rsidR="00D44CE6" w:rsidRPr="00882DA4" w:rsidRDefault="00D44CE6" w:rsidP="000C17C2">
            <w:pPr>
              <w:rPr>
                <w:rFonts w:cstheme="minorHAnsi"/>
                <w:b/>
                <w:color w:val="000000"/>
                <w:szCs w:val="24"/>
                <w:lang w:val="fr-FR"/>
              </w:rPr>
            </w:pPr>
            <w:proofErr w:type="spellStart"/>
            <w:r w:rsidRPr="00882DA4">
              <w:rPr>
                <w:rFonts w:cstheme="minorHAnsi"/>
                <w:b/>
                <w:color w:val="000000"/>
                <w:szCs w:val="24"/>
                <w:lang w:val="fr-FR"/>
              </w:rPr>
              <w:t>Ma</w:t>
            </w:r>
            <w:r>
              <w:rPr>
                <w:rFonts w:cstheme="minorHAnsi"/>
                <w:b/>
                <w:color w:val="000000"/>
                <w:szCs w:val="24"/>
                <w:lang w:val="fr-FR"/>
              </w:rPr>
              <w:t>neli</w:t>
            </w:r>
            <w:proofErr w:type="spellEnd"/>
            <w:r>
              <w:rPr>
                <w:rFonts w:cstheme="minorHAnsi"/>
                <w:b/>
                <w:color w:val="000000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  <w:szCs w:val="24"/>
                <w:lang w:val="fr-FR"/>
              </w:rPr>
              <w:t>Pirzadeh</w:t>
            </w:r>
            <w:proofErr w:type="spellEnd"/>
          </w:p>
          <w:p w14:paraId="23968C3F" w14:textId="77777777" w:rsidR="00D44CE6" w:rsidRPr="00882DA4" w:rsidRDefault="00D44CE6" w:rsidP="000C17C2">
            <w:pPr>
              <w:rPr>
                <w:rFonts w:cs="Calibri"/>
                <w:szCs w:val="24"/>
                <w:lang w:val="fr-FR"/>
              </w:rPr>
            </w:pPr>
            <w:r w:rsidRPr="00882DA4">
              <w:rPr>
                <w:rFonts w:cstheme="minorHAnsi"/>
                <w:b/>
                <w:color w:val="000000"/>
                <w:szCs w:val="24"/>
                <w:lang w:val="fr-FR"/>
              </w:rPr>
              <w:t xml:space="preserve">Roman </w:t>
            </w:r>
            <w:proofErr w:type="spellStart"/>
            <w:r w:rsidRPr="00882DA4">
              <w:rPr>
                <w:rFonts w:cstheme="minorHAnsi"/>
                <w:b/>
                <w:color w:val="000000"/>
                <w:szCs w:val="24"/>
                <w:lang w:val="fr-FR"/>
              </w:rPr>
              <w:t>Rudnytsky</w:t>
            </w:r>
            <w:proofErr w:type="spellEnd"/>
            <w:r w:rsidRPr="00882DA4">
              <w:rPr>
                <w:rFonts w:cstheme="minorHAnsi"/>
                <w:b/>
                <w:color w:val="000000"/>
                <w:szCs w:val="24"/>
                <w:lang w:val="fr-FR"/>
              </w:rPr>
              <w:br/>
              <w:t>Stéphane Lemelin</w:t>
            </w:r>
          </w:p>
        </w:tc>
      </w:tr>
    </w:tbl>
    <w:p w14:paraId="488BE4BF" w14:textId="77777777" w:rsidR="00D44CE6" w:rsidRPr="00893B68" w:rsidRDefault="00D44CE6" w:rsidP="00D44CE6">
      <w:pPr>
        <w:spacing w:line="240" w:lineRule="auto"/>
        <w:rPr>
          <w:sz w:val="20"/>
          <w:szCs w:val="24"/>
        </w:rPr>
      </w:pPr>
      <w:r w:rsidRPr="00D44CE6">
        <w:rPr>
          <w:rFonts w:ascii="Calibri" w:hAnsi="Calibri" w:cs="Calibri"/>
          <w:szCs w:val="24"/>
        </w:rPr>
        <w:br/>
      </w:r>
      <w:r w:rsidRPr="00893B68">
        <w:rPr>
          <w:rFonts w:ascii="Calibri" w:hAnsi="Calibri" w:cs="Calibri"/>
          <w:szCs w:val="24"/>
        </w:rPr>
        <w:t>Background Music in Film</w:t>
      </w:r>
    </w:p>
    <w:p w14:paraId="39D3529F" w14:textId="77777777" w:rsidR="00D44CE6" w:rsidRPr="00C756D2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 w:val="20"/>
          <w:szCs w:val="24"/>
        </w:rPr>
        <w:t xml:space="preserve">The Turtleneck Club </w:t>
      </w:r>
      <w:proofErr w:type="spellStart"/>
      <w:r>
        <w:rPr>
          <w:rFonts w:ascii="Calibri" w:hAnsi="Calibri" w:cs="Calibri"/>
          <w:b/>
          <w:sz w:val="20"/>
          <w:szCs w:val="24"/>
        </w:rPr>
        <w:t>Webseries</w:t>
      </w:r>
      <w:proofErr w:type="spellEnd"/>
      <w:r>
        <w:rPr>
          <w:rFonts w:ascii="Calibri" w:hAnsi="Calibri" w:cs="Calibri"/>
          <w:b/>
          <w:sz w:val="20"/>
          <w:szCs w:val="24"/>
        </w:rPr>
        <w:t xml:space="preserve"> (2018)</w:t>
      </w:r>
      <w:r>
        <w:rPr>
          <w:rFonts w:ascii="Calibri" w:hAnsi="Calibri" w:cs="Calibri"/>
          <w:sz w:val="20"/>
          <w:szCs w:val="24"/>
        </w:rPr>
        <w:t>, web series, dir. Samantha Rousseau</w:t>
      </w:r>
    </w:p>
    <w:p w14:paraId="7B15726D" w14:textId="77777777" w:rsidR="00D44CE6" w:rsidRPr="00D44CE6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  <w:lang w:val="fr-FR"/>
        </w:rPr>
      </w:pPr>
      <w:r>
        <w:rPr>
          <w:rFonts w:ascii="Calibri" w:hAnsi="Calibri" w:cs="Calibri"/>
          <w:b/>
          <w:sz w:val="20"/>
          <w:szCs w:val="24"/>
        </w:rPr>
        <w:t>The Turtleneck Society (2016)</w:t>
      </w:r>
      <w:r>
        <w:rPr>
          <w:rFonts w:ascii="Calibri" w:hAnsi="Calibri" w:cs="Calibri"/>
          <w:sz w:val="20"/>
          <w:szCs w:val="24"/>
        </w:rPr>
        <w:t xml:space="preserve">, dir. </w:t>
      </w:r>
      <w:r w:rsidRPr="00D44CE6">
        <w:rPr>
          <w:rFonts w:ascii="Calibri" w:hAnsi="Calibri" w:cs="Calibri"/>
          <w:sz w:val="20"/>
          <w:szCs w:val="24"/>
          <w:lang w:val="fr-FR"/>
        </w:rPr>
        <w:t>Samantha Rousseau</w:t>
      </w:r>
    </w:p>
    <w:p w14:paraId="00D3C98B" w14:textId="77777777" w:rsidR="00D44CE6" w:rsidRPr="00947370" w:rsidRDefault="00D44CE6" w:rsidP="00D44CE6">
      <w:pPr>
        <w:spacing w:after="80" w:line="240" w:lineRule="auto"/>
        <w:rPr>
          <w:rFonts w:ascii="Calibri" w:hAnsi="Calibri" w:cs="Calibri"/>
          <w:sz w:val="20"/>
          <w:szCs w:val="24"/>
          <w:lang w:val="fr-FR"/>
        </w:rPr>
      </w:pPr>
      <w:r w:rsidRPr="00947370">
        <w:rPr>
          <w:rFonts w:ascii="Calibri" w:hAnsi="Calibri" w:cs="Calibri"/>
          <w:b/>
          <w:sz w:val="20"/>
          <w:szCs w:val="24"/>
          <w:lang w:val="fr-FR"/>
        </w:rPr>
        <w:t>Chez Nelson (2015)</w:t>
      </w:r>
      <w:r w:rsidRPr="00947370">
        <w:rPr>
          <w:rFonts w:ascii="Calibri" w:hAnsi="Calibri" w:cs="Calibri"/>
          <w:sz w:val="20"/>
          <w:szCs w:val="24"/>
          <w:lang w:val="fr-FR"/>
        </w:rPr>
        <w:t xml:space="preserve">, </w:t>
      </w:r>
      <w:proofErr w:type="spellStart"/>
      <w:r w:rsidRPr="00947370">
        <w:rPr>
          <w:rFonts w:ascii="Calibri" w:hAnsi="Calibri" w:cs="Calibri"/>
          <w:sz w:val="20"/>
          <w:szCs w:val="24"/>
          <w:lang w:val="fr-FR"/>
        </w:rPr>
        <w:t>dir</w:t>
      </w:r>
      <w:proofErr w:type="spellEnd"/>
      <w:r w:rsidRPr="00947370">
        <w:rPr>
          <w:rFonts w:ascii="Calibri" w:hAnsi="Calibri" w:cs="Calibri"/>
          <w:sz w:val="20"/>
          <w:szCs w:val="24"/>
          <w:lang w:val="fr-FR"/>
        </w:rPr>
        <w:t xml:space="preserve">. Samantha Rousseau and </w:t>
      </w:r>
      <w:proofErr w:type="spellStart"/>
      <w:r w:rsidRPr="00947370">
        <w:rPr>
          <w:rFonts w:ascii="Calibri" w:hAnsi="Calibri" w:cs="Calibri"/>
          <w:sz w:val="20"/>
          <w:szCs w:val="24"/>
          <w:lang w:val="fr-FR"/>
        </w:rPr>
        <w:t>Eric</w:t>
      </w:r>
      <w:proofErr w:type="spellEnd"/>
      <w:r w:rsidRPr="00947370">
        <w:rPr>
          <w:rFonts w:ascii="Calibri" w:hAnsi="Calibri" w:cs="Calibri"/>
          <w:sz w:val="20"/>
          <w:szCs w:val="24"/>
          <w:lang w:val="fr-FR"/>
        </w:rPr>
        <w:t xml:space="preserve"> </w:t>
      </w:r>
      <w:proofErr w:type="spellStart"/>
      <w:r w:rsidRPr="00947370">
        <w:rPr>
          <w:rFonts w:ascii="Calibri" w:hAnsi="Calibri" w:cs="Calibri"/>
          <w:sz w:val="20"/>
          <w:szCs w:val="24"/>
          <w:lang w:val="fr-FR"/>
        </w:rPr>
        <w:t>Tisch</w:t>
      </w:r>
      <w:proofErr w:type="spellEnd"/>
    </w:p>
    <w:p w14:paraId="46F75AE2" w14:textId="77777777" w:rsidR="00D44CE6" w:rsidRDefault="00D44CE6" w:rsidP="00D44CE6">
      <w:pPr>
        <w:pStyle w:val="NoSpacing"/>
        <w:rPr>
          <w:lang w:val="en-GB"/>
        </w:rPr>
      </w:pPr>
    </w:p>
    <w:sectPr w:rsidR="00D44CE6" w:rsidSect="0072728F"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28F"/>
    <w:rsid w:val="001274D3"/>
    <w:rsid w:val="001E759C"/>
    <w:rsid w:val="002B074D"/>
    <w:rsid w:val="0070504D"/>
    <w:rsid w:val="0072728F"/>
    <w:rsid w:val="00BD0E20"/>
    <w:rsid w:val="00CC51C8"/>
    <w:rsid w:val="00D44CE6"/>
    <w:rsid w:val="00E4603C"/>
    <w:rsid w:val="00FE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D6E4"/>
  <w15:chartTrackingRefBased/>
  <w15:docId w15:val="{8F3E9A04-B444-4ECF-863C-66F39C52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CE6"/>
    <w:pPr>
      <w:spacing w:after="0" w:line="240" w:lineRule="auto"/>
    </w:pPr>
    <w:rPr>
      <w:rFonts w:ascii="Calibri" w:eastAsia="PMingLiU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4C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Fung</dc:creator>
  <cp:keywords/>
  <dc:description/>
  <cp:lastModifiedBy>Jason Fung</cp:lastModifiedBy>
  <cp:revision>4</cp:revision>
  <dcterms:created xsi:type="dcterms:W3CDTF">2017-05-15T15:27:00Z</dcterms:created>
  <dcterms:modified xsi:type="dcterms:W3CDTF">2018-04-03T20:09:00Z</dcterms:modified>
</cp:coreProperties>
</file>