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6ag92bkhkw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Topics: </w:t>
      </w:r>
    </w:p>
    <w:p w:rsidR="00000000" w:rsidDel="00000000" w:rsidP="00000000" w:rsidRDefault="00000000" w:rsidRPr="00000000" w14:paraId="00000003">
      <w:pPr>
        <w:spacing w:after="240" w:before="240" w:lineRule="auto"/>
        <w:rPr/>
      </w:pPr>
      <w:r w:rsidDel="00000000" w:rsidR="00000000" w:rsidRPr="00000000">
        <w:rPr>
          <w:rtl w:val="0"/>
        </w:rPr>
        <w:t xml:space="preserve">Why do some materials become superconductors at low temperatures?</w:t>
      </w:r>
    </w:p>
    <w:p w:rsidR="00000000" w:rsidDel="00000000" w:rsidP="00000000" w:rsidRDefault="00000000" w:rsidRPr="00000000" w14:paraId="00000004">
      <w:pPr>
        <w:spacing w:after="240" w:before="240" w:lineRule="auto"/>
        <w:rPr/>
      </w:pPr>
      <w:r w:rsidDel="00000000" w:rsidR="00000000" w:rsidRPr="00000000">
        <w:rPr>
          <w:rtl w:val="0"/>
        </w:rPr>
        <w:t xml:space="preserve">Why are humans drawn to conspiracy theories?</w:t>
      </w:r>
    </w:p>
    <w:p w:rsidR="00000000" w:rsidDel="00000000" w:rsidP="00000000" w:rsidRDefault="00000000" w:rsidRPr="00000000" w14:paraId="00000005">
      <w:pPr>
        <w:spacing w:after="240" w:before="240" w:lineRule="auto"/>
        <w:rPr/>
      </w:pPr>
      <w:r w:rsidDel="00000000" w:rsidR="00000000" w:rsidRPr="00000000">
        <w:rPr>
          <w:rtl w:val="0"/>
        </w:rPr>
        <w:t xml:space="preserve">Task:</w:t>
      </w:r>
    </w:p>
    <w:p w:rsidR="00000000" w:rsidDel="00000000" w:rsidP="00000000" w:rsidRDefault="00000000" w:rsidRPr="00000000" w14:paraId="00000006">
      <w:pPr>
        <w:spacing w:after="240" w:before="240" w:lineRule="auto"/>
        <w:rPr/>
      </w:pPr>
      <w:r w:rsidDel="00000000" w:rsidR="00000000" w:rsidRPr="00000000">
        <w:rPr>
          <w:rtl w:val="0"/>
        </w:rPr>
        <w:t xml:space="preserve">Choose one of the topics, research it, and write a 300–500 word educational analytical article about it.</w:t>
      </w:r>
    </w:p>
    <w:p w:rsidR="00000000" w:rsidDel="00000000" w:rsidP="00000000" w:rsidRDefault="00000000" w:rsidRPr="00000000" w14:paraId="00000007">
      <w:pPr>
        <w:spacing w:after="240" w:before="240" w:lineRule="auto"/>
        <w:rPr/>
      </w:pPr>
      <w:r w:rsidDel="00000000" w:rsidR="00000000" w:rsidRPr="00000000">
        <w:rPr>
          <w:rtl w:val="0"/>
        </w:rPr>
        <w:t xml:space="preserve">Create a subtab in this document and name it with your full name, and write your article there.</w:t>
      </w:r>
    </w:p>
    <w:p w:rsidR="00000000" w:rsidDel="00000000" w:rsidP="00000000" w:rsidRDefault="00000000" w:rsidRPr="00000000" w14:paraId="00000008">
      <w:pPr>
        <w:spacing w:after="240" w:before="240" w:lineRule="auto"/>
        <w:rPr/>
      </w:pPr>
      <w:r w:rsidDel="00000000" w:rsidR="00000000" w:rsidRPr="00000000">
        <w:rPr>
          <w:rtl w:val="0"/>
        </w:rPr>
        <w:t xml:space="preserve">Examples:</w:t>
      </w:r>
    </w:p>
    <w:p w:rsidR="00000000" w:rsidDel="00000000" w:rsidP="00000000" w:rsidRDefault="00000000" w:rsidRPr="00000000" w14:paraId="00000009">
      <w:pPr>
        <w:spacing w:after="240" w:before="240" w:lineRule="auto"/>
        <w:rPr/>
      </w:pPr>
      <w:hyperlink r:id="rId6">
        <w:r w:rsidDel="00000000" w:rsidR="00000000" w:rsidRPr="00000000">
          <w:rPr>
            <w:color w:val="1155cc"/>
            <w:u w:val="single"/>
            <w:rtl w:val="0"/>
          </w:rPr>
          <w:t xml:space="preserve">Are telomeres the key to eternal youth_.docx.pdf</w:t>
        </w:r>
      </w:hyperlink>
      <w:r w:rsidDel="00000000" w:rsidR="00000000" w:rsidRPr="00000000">
        <w:rPr>
          <w:rtl w:val="0"/>
        </w:rPr>
      </w:r>
    </w:p>
    <w:p w:rsidR="00000000" w:rsidDel="00000000" w:rsidP="00000000" w:rsidRDefault="00000000" w:rsidRPr="00000000" w14:paraId="0000000A">
      <w:pPr>
        <w:spacing w:after="240" w:before="240" w:lineRule="auto"/>
        <w:rPr/>
      </w:pPr>
      <w:hyperlink r:id="rId7">
        <w:r w:rsidDel="00000000" w:rsidR="00000000" w:rsidRPr="00000000">
          <w:rPr>
            <w:color w:val="1155cc"/>
            <w:u w:val="single"/>
            <w:rtl w:val="0"/>
          </w:rPr>
          <w:t xml:space="preserve">Chemotherapy HIS INSIGHT.docx.pdf</w:t>
        </w:r>
      </w:hyperlink>
      <w:r w:rsidDel="00000000" w:rsidR="00000000" w:rsidRPr="00000000">
        <w:rPr>
          <w:rtl w:val="0"/>
        </w:rPr>
      </w:r>
    </w:p>
    <w:p w:rsidR="00000000" w:rsidDel="00000000" w:rsidP="00000000" w:rsidRDefault="00000000" w:rsidRPr="00000000" w14:paraId="0000000B">
      <w:pPr>
        <w:spacing w:after="240" w:before="240" w:lineRule="auto"/>
        <w:rPr/>
      </w:pPr>
      <w:hyperlink r:id="rId8">
        <w:r w:rsidDel="00000000" w:rsidR="00000000" w:rsidRPr="00000000">
          <w:rPr>
            <w:color w:val="1155cc"/>
            <w:u w:val="single"/>
            <w:rtl w:val="0"/>
          </w:rPr>
          <w:t xml:space="preserve">Powerful Paracetamols - HIS INSIGHT.docx.pdf</w:t>
        </w:r>
      </w:hyperlink>
      <w:r w:rsidDel="00000000" w:rsidR="00000000" w:rsidRPr="00000000">
        <w:rPr>
          <w:rtl w:val="0"/>
        </w:rPr>
      </w:r>
    </w:p>
    <w:p w:rsidR="00000000" w:rsidDel="00000000" w:rsidP="00000000" w:rsidRDefault="00000000" w:rsidRPr="00000000" w14:paraId="0000000C">
      <w:pPr>
        <w:spacing w:after="240" w:before="240" w:lineRule="auto"/>
        <w:rPr/>
      </w:pPr>
      <w:hyperlink r:id="rId9">
        <w:r w:rsidDel="00000000" w:rsidR="00000000" w:rsidRPr="00000000">
          <w:rPr>
            <w:color w:val="1155cc"/>
            <w:u w:val="single"/>
            <w:rtl w:val="0"/>
          </w:rPr>
          <w:t xml:space="preserve">The effects of parasocial relationships on adolescent development.docx.pdf</w:t>
        </w:r>
      </w:hyperlink>
      <w:r w:rsidDel="00000000" w:rsidR="00000000" w:rsidRPr="00000000">
        <w:rPr>
          <w:rtl w:val="0"/>
        </w:rPr>
      </w:r>
    </w:p>
    <w:p w:rsidR="00000000" w:rsidDel="00000000" w:rsidP="00000000" w:rsidRDefault="00000000" w:rsidRPr="00000000" w14:paraId="0000000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w66zx5eeng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Cindy</w:t>
      </w:r>
      <w:r w:rsidDel="00000000" w:rsidR="00000000" w:rsidRPr="00000000">
        <w:rPr>
          <w:rtl w:val="0"/>
        </w:rPr>
      </w:r>
    </w:p>
    <w:p w:rsidR="00000000" w:rsidDel="00000000" w:rsidP="00000000" w:rsidRDefault="00000000" w:rsidRPr="00000000" w14:paraId="0000000F">
      <w:pPr>
        <w:spacing w:line="360" w:lineRule="auto"/>
        <w:jc w:val="both"/>
        <w:rPr>
          <w:rFonts w:ascii="Georgia" w:cs="Georgia" w:eastAsia="Georgia" w:hAnsi="Georgia"/>
        </w:rPr>
      </w:pPr>
      <w:r w:rsidDel="00000000" w:rsidR="00000000" w:rsidRPr="00000000">
        <w:rPr>
          <w:rFonts w:ascii="Georgia" w:cs="Georgia" w:eastAsia="Georgia" w:hAnsi="Georgia"/>
          <w:b w:val="1"/>
          <w:bCs w:val="1"/>
          <w:rtl w:val="0"/>
        </w:rPr>
        <w:t xml:space="preserve">Why are humans drawn to conspiracy theories?</w:t>
      </w:r>
      <w:r w:rsidDel="00000000" w:rsidR="00000000" w:rsidRPr="00000000">
        <w:rPr>
          <w:rtl w:val="0"/>
        </w:rPr>
      </w:r>
    </w:p>
    <w:p w:rsidR="00000000" w:rsidDel="00000000" w:rsidP="00000000" w:rsidRDefault="00000000" w:rsidRPr="00000000" w14:paraId="00000010">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1">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Conspiracy theories such as claims that the Earth is flat or that the moon lading was faked, remain popular despite the lack of credible evidence. Although these beliefs are often dismissed as irrational, psychological research suggests that belief in conspiracy theories is influenced by emotional needs, personality traits, and the desire to make sense of an uncertain world.</w:t>
      </w:r>
    </w:p>
    <w:p w:rsidR="00000000" w:rsidDel="00000000" w:rsidP="00000000" w:rsidRDefault="00000000" w:rsidRPr="00000000" w14:paraId="00000012">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3">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BBC Bitesize (n.d.) defines conspiracy theories as explanations that suggest powerful groups are secretly controlling events for harmful purposes. These theories often become more popular during times of crisis or uncertainty, when people feel anxious or confused. Conspiracy theories can provide simple explanations for complex events, making them appealing when official explanations feel difficult to understand or untrustworthy. </w:t>
      </w:r>
    </w:p>
    <w:p w:rsidR="00000000" w:rsidDel="00000000" w:rsidP="00000000" w:rsidRDefault="00000000" w:rsidRPr="00000000" w14:paraId="00000014">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5">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Research published by the American Psychological Association highlights that conspiracy beliefs are closely linked to motivation. Bowes, Costello and Tasimi (2023) argue that people who believe in conspiracy theories are not necessarily unintelligent or mentally unwell. Instead, many individuals turn to conspiracy theories to cope with feelings of distress, lack of control, or uncertainty. Believing in hidden explanations can help individuals feel more secure and give meaning to confusing situations.</w:t>
      </w:r>
    </w:p>
    <w:p w:rsidR="00000000" w:rsidDel="00000000" w:rsidP="00000000" w:rsidRDefault="00000000" w:rsidRPr="00000000" w14:paraId="00000016">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7">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Similarly, Novak (2023) suggests that two key motivations behind conspiracy belief are the need for understanding and the need for safety. When individuals feel threatened or powerless, conspiracy theories can reduce anxiety by identifying clear causes and someone to blame. This can make the world feel more predictable, even if the explanation is inaccurate.</w:t>
      </w:r>
    </w:p>
    <w:p w:rsidR="00000000" w:rsidDel="00000000" w:rsidP="00000000" w:rsidRDefault="00000000" w:rsidRPr="00000000" w14:paraId="00000018">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9">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Personality traits have also been found to play an important role. Research shows that individuals who display traits such as insecurity, impulsiveness, manipulativeness, and mistrust are more likely to believe in conspiracy theories (Bowes et al., 2023). Wenne Moyer (2019) found that people drawn to conspiracy theories often share psychological features such as high threat perception and a tendency to see intentional patterns behind random events.</w:t>
      </w:r>
    </w:p>
    <w:p w:rsidR="00000000" w:rsidDel="00000000" w:rsidP="00000000" w:rsidRDefault="00000000" w:rsidRPr="00000000" w14:paraId="0000001A">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line="360" w:lineRule="auto"/>
        <w:jc w:val="both"/>
        <w:rPr>
          <w:rFonts w:ascii="Georgia" w:cs="Georgia" w:eastAsia="Georgia" w:hAnsi="Georgia"/>
        </w:rPr>
      </w:pPr>
      <w:r w:rsidDel="00000000" w:rsidR="00000000" w:rsidRPr="00000000">
        <w:rPr>
          <w:rFonts w:ascii="Georgia" w:cs="Georgia" w:eastAsia="Georgia" w:hAnsi="Georgia"/>
          <w:rtl w:val="0"/>
        </w:rPr>
        <w:t xml:space="preserve">In addition, the University of Nottingham (2023) explains that conspiracy theories can fulfill social needs. Believing in these theories may give individuals a sense of belonging and superiority, as they feel they possess ‘‘hidden knowledge’’ that others do not.</w:t>
      </w:r>
    </w:p>
    <w:p w:rsidR="00000000" w:rsidDel="00000000" w:rsidP="00000000" w:rsidRDefault="00000000" w:rsidRPr="00000000" w14:paraId="0000001C">
      <w:pPr>
        <w:spacing w:line="360" w:lineRule="auto"/>
        <w:jc w:val="both"/>
        <w:rPr>
          <w:rFonts w:ascii="Georgia" w:cs="Georgia" w:eastAsia="Georgia" w:hAnsi="Georgia"/>
        </w:rPr>
      </w:pPr>
      <w:r w:rsidDel="00000000" w:rsidR="00000000" w:rsidRPr="00000000">
        <w:rPr>
          <w:rtl w:val="0"/>
        </w:rPr>
      </w:r>
    </w:p>
    <w:p w:rsidR="00000000" w:rsidDel="00000000" w:rsidP="00000000" w:rsidRDefault="00000000" w:rsidRPr="00000000" w14:paraId="0000001D">
      <w:pPr>
        <w:spacing w:line="360" w:lineRule="auto"/>
        <w:jc w:val="both"/>
        <w:rPr>
          <w:rFonts w:ascii="Georgia" w:cs="Georgia" w:eastAsia="Georgia" w:hAnsi="Georgia"/>
          <w:b w:val="1"/>
          <w:bCs w:val="1"/>
        </w:rPr>
      </w:pPr>
      <w:r w:rsidDel="00000000" w:rsidR="00000000" w:rsidRPr="00000000">
        <w:rPr>
          <w:rFonts w:ascii="Georgia" w:cs="Georgia" w:eastAsia="Georgia" w:hAnsi="Georgia"/>
          <w:rtl w:val="0"/>
        </w:rPr>
        <w:t xml:space="preserve">To summarise, belief in conspiracy theories is driven by a combination of psychological motivations and personality traits. These beliefs can provide comfort, control, and meaning during uncertain times. Understanding why people are drawn to conspiracy theories is important for challenging misinformation and encouraging critical thinking.</w:t>
      </w:r>
      <w:r w:rsidDel="00000000" w:rsidR="00000000" w:rsidRPr="00000000">
        <w:rPr>
          <w:rtl w:val="0"/>
        </w:rPr>
      </w:r>
    </w:p>
    <w:p w:rsidR="00000000" w:rsidDel="00000000" w:rsidP="00000000" w:rsidRDefault="00000000" w:rsidRPr="00000000" w14:paraId="0000001E">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F">
      <w:pPr>
        <w:spacing w:line="360" w:lineRule="auto"/>
        <w:jc w:val="both"/>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References</w:t>
      </w:r>
    </w:p>
    <w:p w:rsidR="00000000" w:rsidDel="00000000" w:rsidP="00000000" w:rsidRDefault="00000000" w:rsidRPr="00000000" w14:paraId="00000020">
      <w:pPr>
        <w:spacing w:line="360" w:lineRule="auto"/>
        <w:jc w:val="both"/>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Georgia" w:cs="Georgia" w:eastAsia="Georgia" w:hAnsi="Georgia"/>
        </w:rPr>
      </w:pPr>
      <w:r w:rsidDel="00000000" w:rsidR="00000000" w:rsidRPr="00000000">
        <w:rPr>
          <w:rFonts w:ascii="Georgia" w:cs="Georgia" w:eastAsia="Georgia" w:hAnsi="Georgia"/>
          <w:rtl w:val="0"/>
        </w:rPr>
        <w:t xml:space="preserve">BBC Bitesize. (n.d.). </w:t>
      </w:r>
      <w:r w:rsidDel="00000000" w:rsidR="00000000" w:rsidRPr="00000000">
        <w:rPr>
          <w:rFonts w:ascii="Georgia" w:cs="Georgia" w:eastAsia="Georgia" w:hAnsi="Georgia"/>
          <w:i w:val="1"/>
          <w:iCs w:val="1"/>
          <w:rtl w:val="0"/>
        </w:rPr>
        <w:t xml:space="preserve">Conspiracy theories: What Are They and Why Are They so popular?</w:t>
      </w:r>
      <w:r w:rsidDel="00000000" w:rsidR="00000000" w:rsidRPr="00000000">
        <w:rPr>
          <w:rFonts w:ascii="Georgia" w:cs="Georgia" w:eastAsia="Georgia" w:hAnsi="Georgia"/>
          <w:rtl w:val="0"/>
        </w:rPr>
        <w:t xml:space="preserve"> [online] Available at: https://www.bbc.co.uk/bitesize/articles/zdb4qyc.</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Georgia" w:cs="Georgia" w:eastAsia="Georgia" w:hAnsi="Georgia"/>
        </w:rPr>
      </w:pPr>
      <w:r w:rsidDel="00000000" w:rsidR="00000000" w:rsidRPr="00000000">
        <w:rPr>
          <w:rFonts w:ascii="Georgia" w:cs="Georgia" w:eastAsia="Georgia" w:hAnsi="Georgia"/>
          <w:rtl w:val="0"/>
        </w:rPr>
        <w:t xml:space="preserve">Bowes, S., Costello, T. and Tasimi, A. (2023). </w:t>
      </w:r>
      <w:r w:rsidDel="00000000" w:rsidR="00000000" w:rsidRPr="00000000">
        <w:rPr>
          <w:rFonts w:ascii="Georgia" w:cs="Georgia" w:eastAsia="Georgia" w:hAnsi="Georgia"/>
          <w:i w:val="1"/>
          <w:iCs w:val="1"/>
          <w:rtl w:val="0"/>
        </w:rPr>
        <w:t xml:space="preserve">The Conspiratorial Mind: A Meta-Analytic Review of Motivational and Personological Correlates</w:t>
      </w:r>
      <w:r w:rsidDel="00000000" w:rsidR="00000000" w:rsidRPr="00000000">
        <w:rPr>
          <w:rFonts w:ascii="Georgia" w:cs="Georgia" w:eastAsia="Georgia" w:hAnsi="Georgia"/>
          <w:rtl w:val="0"/>
        </w:rPr>
        <w:t xml:space="preserve">. [online] Apa.org. Available at: https://www.apa.org/pubs/journals/releases/bul-bul0000392.pdf.</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Georgia" w:cs="Georgia" w:eastAsia="Georgia" w:hAnsi="Georgia"/>
        </w:rPr>
      </w:pPr>
      <w:r w:rsidDel="00000000" w:rsidR="00000000" w:rsidRPr="00000000">
        <w:rPr>
          <w:rFonts w:ascii="Georgia" w:cs="Georgia" w:eastAsia="Georgia" w:hAnsi="Georgia"/>
          <w:rtl w:val="0"/>
        </w:rPr>
        <w:t xml:space="preserve">Nottingham, T.U. of (2023). </w:t>
      </w:r>
      <w:r w:rsidDel="00000000" w:rsidR="00000000" w:rsidRPr="00000000">
        <w:rPr>
          <w:rFonts w:ascii="Georgia" w:cs="Georgia" w:eastAsia="Georgia" w:hAnsi="Georgia"/>
          <w:i w:val="1"/>
          <w:iCs w:val="1"/>
          <w:rtl w:val="0"/>
        </w:rPr>
        <w:t xml:space="preserve">Why Are Conspiracy Theories so compelling?</w:t>
      </w:r>
      <w:r w:rsidDel="00000000" w:rsidR="00000000" w:rsidRPr="00000000">
        <w:rPr>
          <w:rFonts w:ascii="Georgia" w:cs="Georgia" w:eastAsia="Georgia" w:hAnsi="Georgia"/>
          <w:rtl w:val="0"/>
        </w:rPr>
        <w:t xml:space="preserve"> [online] University of Nottingham. Available at: https://www.nottingham.ac.uk/alumni/why-are-conspiracy-theories-so-compelling.</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Georgia" w:cs="Georgia" w:eastAsia="Georgia" w:hAnsi="Georgia"/>
        </w:rPr>
      </w:pPr>
      <w:r w:rsidDel="00000000" w:rsidR="00000000" w:rsidRPr="00000000">
        <w:rPr>
          <w:rFonts w:ascii="Georgia" w:cs="Georgia" w:eastAsia="Georgia" w:hAnsi="Georgia"/>
          <w:rtl w:val="0"/>
        </w:rPr>
        <w:t xml:space="preserve">Novak, K. (2023). </w:t>
      </w:r>
      <w:r w:rsidDel="00000000" w:rsidR="00000000" w:rsidRPr="00000000">
        <w:rPr>
          <w:rFonts w:ascii="Georgia" w:cs="Georgia" w:eastAsia="Georgia" w:hAnsi="Georgia"/>
          <w:i w:val="1"/>
          <w:iCs w:val="1"/>
          <w:rtl w:val="0"/>
        </w:rPr>
        <w:t xml:space="preserve">Why Some People Are Willing to Believe Conspiracy Theories</w:t>
      </w:r>
      <w:r w:rsidDel="00000000" w:rsidR="00000000" w:rsidRPr="00000000">
        <w:rPr>
          <w:rFonts w:ascii="Georgia" w:cs="Georgia" w:eastAsia="Georgia" w:hAnsi="Georgia"/>
          <w:rtl w:val="0"/>
        </w:rPr>
        <w:t xml:space="preserve">. [online] Apa.org. Available at: https://www.apa.org/news/press/releases/2023/06/why-people-believe-conspiracy-theories.</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240" w:line="360" w:lineRule="auto"/>
        <w:rPr>
          <w:rFonts w:ascii="Georgia" w:cs="Georgia" w:eastAsia="Georgia" w:hAnsi="Georgia"/>
        </w:rPr>
      </w:pPr>
      <w:r w:rsidDel="00000000" w:rsidR="00000000" w:rsidRPr="00000000">
        <w:rPr>
          <w:rFonts w:ascii="Georgia" w:cs="Georgia" w:eastAsia="Georgia" w:hAnsi="Georgia"/>
          <w:rtl w:val="0"/>
        </w:rPr>
        <w:t xml:space="preserve">Wenner Moyer, M. (2019). People Drawn to Conspiracy Theories Share a Cluster of Psychological Features. </w:t>
      </w:r>
      <w:r w:rsidDel="00000000" w:rsidR="00000000" w:rsidRPr="00000000">
        <w:rPr>
          <w:rFonts w:ascii="Georgia" w:cs="Georgia" w:eastAsia="Georgia" w:hAnsi="Georgia"/>
          <w:i w:val="1"/>
          <w:iCs w:val="1"/>
          <w:rtl w:val="0"/>
        </w:rPr>
        <w:t xml:space="preserve">Scientific American</w:t>
      </w:r>
      <w:r w:rsidDel="00000000" w:rsidR="00000000" w:rsidRPr="00000000">
        <w:rPr>
          <w:rFonts w:ascii="Georgia" w:cs="Georgia" w:eastAsia="Georgia" w:hAnsi="Georgia"/>
          <w:rtl w:val="0"/>
        </w:rPr>
        <w:t xml:space="preserve">, [online] 320(3). doi:https://doi.org/10.1038/scientificamerican0319-58.</w:t>
      </w:r>
    </w:p>
    <w:p w:rsidR="00000000" w:rsidDel="00000000" w:rsidP="00000000" w:rsidRDefault="00000000" w:rsidRPr="00000000" w14:paraId="00000026">
      <w:pPr>
        <w:rPr>
          <w:b w:val="1"/>
          <w:bCs w:val="1"/>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6834" w:w="11909" w:orient="portrait"/>
          <w:pgMar w:bottom="1440" w:top="1440" w:left="1440" w:right="1440" w:header="720" w:footer="720"/>
          <w:pgNumType w:start="1"/>
        </w:sectPr>
      </w:pPr>
      <w:bookmarkStart w:colFirst="0" w:colLast="0" w:name="_zbgjrunbkg9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Minsu Song</w:t>
      </w:r>
      <w:r w:rsidDel="00000000" w:rsidR="00000000" w:rsidRPr="00000000">
        <w:rPr>
          <w:rtl w:val="0"/>
        </w:rPr>
      </w:r>
    </w:p>
    <w:p w:rsidR="00000000" w:rsidDel="00000000" w:rsidP="00000000" w:rsidRDefault="00000000" w:rsidRPr="00000000" w14:paraId="00000028">
      <w:pPr>
        <w:pStyle w:val="Heading1"/>
        <w:spacing w:after="240" w:before="240" w:lineRule="auto"/>
        <w:rPr/>
      </w:pPr>
      <w:bookmarkStart w:colFirst="0" w:colLast="0" w:name="_oxz4e66erzl5" w:id="3"/>
      <w:bookmarkEnd w:id="3"/>
      <w:r w:rsidDel="00000000" w:rsidR="00000000" w:rsidRPr="00000000">
        <w:rPr>
          <w:rtl w:val="0"/>
        </w:rPr>
        <w:t xml:space="preserve">Why are humans drawn to conspiracy theories?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conspiracy theory is a theoretical explanation created as an attempt to explain various events, usually a harmful one. These theories are often created with the explanation suggesting that a powerful group had somehow been involved. Most conspiracy theories are created after the events of any large situation, for example the September 11 attacks or the Covid-19 pandemic. People can be drawn towards conspiracy theories because of a variety of reasons, but one of these reasons is the desire for the human brain to find an explanation of forces that seem threatening or important, paired with not believing official sources. Different reasons can usually be grouped into epistemic, existential, or social. This means either understanding the environment, being in control of the environment, or keeping a positive image in the group respectively.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People who have epistemic motives to create conspiracy theories usually try to do so to create defenses for their opinions and beliefs, even if there are a large number of sources proving otherwise. This method allows them to hold onto their beliefs by contradicting thoughts and ideas. Studies show that this is more often found in people who search for patterns in life, as well as people who believe in paranormal activities. However, people who have existential motives create conspiracy theories when they feel anxious or threatened. Certain people create these theories to have a sense of control during situations where they may not have any. On the other hand, when people have social motives, the creation of these theories are for trying to maintain an image of themself in various groups. Studies show that people who are part of a losing side, for example a political vote, are likely to create conspiracies to defend their side, which is tied to narcissism. It is likely part of the distrust of other parties that causes these actions.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theory suggested by Steve Clark, an Australian philosopher, was that people had evolved to think about the different motivations of humans during events. This could possibly be why humans stick to conspiracy theories as humans evolved in small groups where figuring out others’ motives to find possible malevolent intentions was important.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conclusion, humans create conspiracy theories as attempts to explain harmful or threatening events for various reasons. This includes trying to understand the intentions or the cause of the event, trying to be in control of the situation, or maintaining a self image for a group. Humans are drawn to these theories due to possibly evolving to do so, as discovering wrong intentions were important to the grouping of humans.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wiqognszbwsh" w:id="4"/>
      <w:bookmarkEnd w:id="4"/>
      <w:r w:rsidDel="00000000" w:rsidR="00000000" w:rsidRPr="00000000">
        <w:rPr>
          <w:rtl w:val="0"/>
        </w:rPr>
        <w:t xml:space="preserve">References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Karen M. Douglas, School of Psychology, University of Kent, Canterbury. Douglas KM, Sutton RM, Cichocka A. The Psychology of Conspiracy Theories. Curr Dir Psychol Sci. 26 Dec 2017. The Psychology of Conspiracy Theories</w:t>
      </w:r>
    </w:p>
    <w:p w:rsidR="00000000" w:rsidDel="00000000" w:rsidP="00000000" w:rsidRDefault="00000000" w:rsidRPr="00000000" w14:paraId="0000003C">
      <w:pPr>
        <w:rPr/>
      </w:pPr>
      <w:hyperlink r:id="rId10">
        <w:r w:rsidDel="00000000" w:rsidR="00000000" w:rsidRPr="00000000">
          <w:rPr>
            <w:color w:val="1155cc"/>
            <w:u w:val="single"/>
            <w:rtl w:val="0"/>
          </w:rPr>
          <w:t xml:space="preserve">https://pmc.ncbi.nlm.nih.gov/articles/PMC5724570/</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Scott A. Reid. 19 Jan 2026. conspiracy theory</w:t>
      </w:r>
    </w:p>
    <w:p w:rsidR="00000000" w:rsidDel="00000000" w:rsidP="00000000" w:rsidRDefault="00000000" w:rsidRPr="00000000" w14:paraId="00000040">
      <w:pPr>
        <w:rPr/>
      </w:pPr>
      <w:hyperlink r:id="rId11">
        <w:r w:rsidDel="00000000" w:rsidR="00000000" w:rsidRPr="00000000">
          <w:rPr>
            <w:color w:val="1155cc"/>
            <w:u w:val="single"/>
            <w:rtl w:val="0"/>
          </w:rPr>
          <w:t xml:space="preserve">https://www.britannica.com/topic/conspiracy-theory</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2026 American Psychological Association. 26 June 2023. Why some people are willing to believe conspiracy theories</w:t>
      </w:r>
    </w:p>
    <w:p w:rsidR="00000000" w:rsidDel="00000000" w:rsidP="00000000" w:rsidRDefault="00000000" w:rsidRPr="00000000" w14:paraId="00000044">
      <w:pPr>
        <w:rPr/>
      </w:pPr>
      <w:hyperlink r:id="rId12">
        <w:r w:rsidDel="00000000" w:rsidR="00000000" w:rsidRPr="00000000">
          <w:rPr>
            <w:color w:val="1155cc"/>
            <w:u w:val="single"/>
            <w:rtl w:val="0"/>
          </w:rPr>
          <w:t xml:space="preserve">https://www.apa.org/news/press/releases/2023/06/why-people-believe-conspiracy-theories</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University of Nottingham's Dr Daniel Jolley, Karen Douglas, Professor of Social Psychology at the University of Kent and Mathew Marques, Senior Lecturer in Social Psychology at La Trobe University. 24 May 2023. Why are conspiracy theories so compelling?</w:t>
      </w:r>
    </w:p>
    <w:p w:rsidR="00000000" w:rsidDel="00000000" w:rsidP="00000000" w:rsidRDefault="00000000" w:rsidRPr="00000000" w14:paraId="00000048">
      <w:pPr>
        <w:rPr/>
        <w:sectPr>
          <w:type w:val="nextPage"/>
          <w:pgSz w:h="16834" w:w="11909" w:orient="portrait"/>
          <w:pgMar w:bottom="1440" w:top="1440" w:left="1440" w:right="1440" w:header="720" w:footer="720"/>
          <w:pgNumType w:start="1"/>
        </w:sectPr>
      </w:pPr>
      <w:hyperlink r:id="rId13">
        <w:r w:rsidDel="00000000" w:rsidR="00000000" w:rsidRPr="00000000">
          <w:rPr>
            <w:color w:val="1155cc"/>
            <w:u w:val="single"/>
            <w:rtl w:val="0"/>
          </w:rPr>
          <w:t xml:space="preserve">https://www.nottingham.ac.uk/alumni/why-are-conspiracy-theories-so-compelling</w:t>
        </w:r>
      </w:hyperlink>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708.6614173228345" w:left="1133.8582677165355" w:right="1440" w:header="720" w:footer="720"/>
          <w:pgNumType w:start="1"/>
        </w:sectPr>
      </w:pPr>
      <w:bookmarkStart w:colFirst="0" w:colLast="0" w:name="_qf2as7diokv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Elif Sude</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Why do some materials become superconductors at low temperatures?</w:t>
      </w: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Superconductivity is the ability of certain materials to conduct a direct electric current with practically zero resistance. It occurs when normally conductive materials with electromagnetic properties are cooled below a specific ‘critical temperature’, which represents very low temperatures. At this point, they display two important properties of superconductors: their electrical resistance drops suddenly to zero, and they generate a magnetic field.</w:t>
      </w:r>
    </w:p>
    <w:p w:rsidR="00000000" w:rsidDel="00000000" w:rsidP="00000000" w:rsidRDefault="00000000" w:rsidRPr="00000000" w14:paraId="00000050">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superconductivity phenomenon was observed by Heike Kamerlingh Onnes in 1911 when mercury was cooled in liquid helium to find out what happens to the resistance of mercury at low temperatures. This experiment was significant because it revealed a completely new state of matter in which electric current can flow indefinitely without energy loss. The discovery marked the beginning of extensive research into the behavior of materials at extremely low temperatures.</w:t>
      </w:r>
    </w:p>
    <w:p w:rsidR="00000000" w:rsidDel="00000000" w:rsidP="00000000" w:rsidRDefault="00000000" w:rsidRPr="00000000" w14:paraId="0000005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Superconductors have been utilized or proposed for use in a variety of applications, including magnetic-levitation trains, magnetic resonance imaging equipment, high-speed computer chips, and others. In magnetic-levitation trains, superconductors enable trains to float above the tracks, reducing friction and allowing for high-speed travel. In medical imaging, superconducting magnets in MRI machines generate stable and strong magnetic fields, improving diagnostic accuracy. Furthermore, superconductors are being explored for efficient power transmission and advanced computing technologies, which could reduce energy loss and increase processing speeds.</w:t>
      </w:r>
    </w:p>
    <w:p w:rsidR="00000000" w:rsidDel="00000000" w:rsidP="00000000" w:rsidRDefault="00000000" w:rsidRPr="00000000" w14:paraId="0000005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key to superconductivity is an attractive interaction between electrons, resulting in bound states known as Cooper pairs. Cooper pairs are bound pairs of electrons that form in superconductors at low temperatures via electron-phonon interactions with the crystal lattice, facilitating dissipationless electrical conduction. This mechanism allows electrons to move through the material without scattering, explaining why resistance disappears completely in the superconducting state.</w:t>
      </w:r>
    </w:p>
    <w:p w:rsidR="00000000" w:rsidDel="00000000" w:rsidP="00000000" w:rsidRDefault="00000000" w:rsidRPr="00000000" w14:paraId="00000056">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superconductivity occurs because certain materials exhibit unique quantum mechanical interactions at low temperatures, resulting in zero resistance and the generation of magnetic fields. Since its discovery by Heike Kamerlingh Onnes, the study of superconductors has expanded into numerous technological and scientific fields. Advances in superconducting materials continue to hold promise for future applications in transportation, healthcare, and energy systems, making this phenomenon both fascinating and highly practical.</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References</w:t>
      </w:r>
    </w:p>
    <w:p w:rsidR="00000000" w:rsidDel="00000000" w:rsidP="00000000" w:rsidRDefault="00000000" w:rsidRPr="00000000" w14:paraId="0000005A">
      <w:pPr>
        <w:numPr>
          <w:ilvl w:val="0"/>
          <w:numId w:val="1"/>
        </w:numPr>
        <w:spacing w:after="24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CERN, Superconductivity,</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https://home.cern/science/engineering/superconductivity</w:t>
        </w:r>
      </w:hyperlink>
      <w:r w:rsidDel="00000000" w:rsidR="00000000" w:rsidRPr="00000000">
        <w:rPr>
          <w:rtl w:val="0"/>
        </w:rPr>
      </w:r>
    </w:p>
    <w:p w:rsidR="00000000" w:rsidDel="00000000" w:rsidP="00000000" w:rsidRDefault="00000000" w:rsidRPr="00000000" w14:paraId="0000005C">
      <w:pPr>
        <w:numPr>
          <w:ilvl w:val="0"/>
          <w:numId w:val="1"/>
        </w:numPr>
        <w:spacing w:after="24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TechTarget, What is superconductivity?</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https://www.techtarget.com/whatis/definition/superconductivity</w:t>
        </w:r>
      </w:hyperlink>
      <w:r w:rsidDel="00000000" w:rsidR="00000000" w:rsidRPr="00000000">
        <w:rPr>
          <w:rtl w:val="0"/>
        </w:rPr>
      </w:r>
    </w:p>
    <w:p w:rsidR="00000000" w:rsidDel="00000000" w:rsidP="00000000" w:rsidRDefault="00000000" w:rsidRPr="00000000" w14:paraId="0000005E">
      <w:pPr>
        <w:numPr>
          <w:ilvl w:val="0"/>
          <w:numId w:val="1"/>
        </w:numPr>
        <w:spacing w:after="24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University of Bristol, </w:t>
      </w:r>
      <w:hyperlink r:id="rId16">
        <w:r w:rsidDel="00000000" w:rsidR="00000000" w:rsidRPr="00000000">
          <w:rPr>
            <w:rFonts w:ascii="Times New Roman" w:cs="Times New Roman" w:eastAsia="Times New Roman" w:hAnsi="Times New Roman"/>
            <w:sz w:val="24"/>
            <w:szCs w:val="24"/>
            <w:highlight w:val="white"/>
            <w:rtl w:val="0"/>
          </w:rPr>
          <w:t xml:space="preserve">What is Low-Temperature Superconductivity?</w:t>
        </w:r>
      </w:hyperlink>
      <w:r w:rsidDel="00000000" w:rsidR="00000000" w:rsidRPr="00000000">
        <w:rPr>
          <w:rtl w:val="0"/>
        </w:rPr>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18"/>
          <w:szCs w:val="18"/>
          <w:highlight w:val="white"/>
          <w:rtl w:val="0"/>
        </w:rPr>
        <w:t xml:space="preserve">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https://www.chm.bris.ac.uk/~paulmay/webprojects2006/Truscott/pageb_r.html</w:t>
        </w:r>
      </w:hyperlink>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color w:val="ffffff"/>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color w:val="ffffff"/>
          <w:sz w:val="24"/>
          <w:szCs w:val="24"/>
          <w:highlight w:val="white"/>
          <w:rtl w:val="0"/>
        </w:rPr>
        <w:t xml:space="preserve">tating dissipationless electrical conduction."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color w:val="ffffff"/>
          <w:sz w:val="24"/>
          <w:szCs w:val="24"/>
          <w:highlight w:val="white"/>
        </w:rPr>
      </w:pPr>
      <w:r w:rsidDel="00000000" w:rsidR="00000000" w:rsidRPr="00000000">
        <w:rPr>
          <w:rFonts w:ascii="Times New Roman" w:cs="Times New Roman" w:eastAsia="Times New Roman" w:hAnsi="Times New Roman"/>
          <w:b w:val="1"/>
          <w:bCs w:val="1"/>
          <w:color w:val="ffffff"/>
          <w:sz w:val="24"/>
          <w:szCs w:val="24"/>
          <w:highlight w:val="white"/>
          <w:rtl w:val="0"/>
        </w:rPr>
        <w:t xml:space="preserve">"Cooper pairs are bound pairs of electrons that form in superconductors at low temperatures via electron–phonon interactions with the crystal lattice, facilitating dissipationless electrical conduction."</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highlight w:val="white"/>
        </w:rPr>
        <w:sectPr>
          <w:type w:val="nextPage"/>
          <w:pgSz w:h="16834" w:w="11909" w:orient="portrait"/>
          <w:pgMar w:bottom="1440" w:top="708.6614173228345" w:left="1133.8582677165355" w:right="1440" w:header="720" w:footer="720"/>
          <w:pgNumType w:start="1"/>
        </w:sectPr>
      </w:pPr>
      <w:r w:rsidDel="00000000" w:rsidR="00000000" w:rsidRPr="00000000">
        <w:rPr>
          <w:rFonts w:ascii="Times New Roman" w:cs="Times New Roman" w:eastAsia="Times New Roman" w:hAnsi="Times New Roman"/>
          <w:b w:val="1"/>
          <w:bCs w:val="1"/>
          <w:color w:val="ffffff"/>
          <w:sz w:val="24"/>
          <w:szCs w:val="24"/>
          <w:highlight w:val="white"/>
          <w:rtl w:val="0"/>
        </w:rPr>
        <w:t xml:space="preserve">"Cooper pairs are bound pairs of electrons that form in superconductors at low temperatures via electron–phonon interactions with the crystal lattice, facilitating dissipationless electrical conduction."</w:t>
      </w:r>
      <w:r w:rsidDel="00000000" w:rsidR="00000000" w:rsidRPr="00000000">
        <w:rPr>
          <w:rFonts w:ascii="Times New Roman" w:cs="Times New Roman" w:eastAsia="Times New Roman" w:hAnsi="Times New Roman"/>
          <w:color w:val="ffffff"/>
          <w:sz w:val="24"/>
          <w:szCs w:val="24"/>
          <w:highlight w:val="white"/>
          <w:rtl w:val="0"/>
        </w:rPr>
        <w:t xml:space="preserve">"Cooper pairs are bound pairs of electrons that form in superconductors at low temperatures via electron–phonon interactions with the crystal lattice, facilitating dissipationless electrical conduction.""Cooper pairs are bound pairs of electrons that </w:t>
      </w: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white"/>
        </w:rPr>
        <w:sectPr>
          <w:type w:val="nextPage"/>
          <w:pgSz w:h="16834" w:w="11909" w:orient="portrait"/>
          <w:pgMar w:bottom="1440" w:top="1440" w:left="1440" w:right="1440" w:header="720" w:footer="720"/>
          <w:pgNumType w:start="1"/>
        </w:sectPr>
      </w:pPr>
      <w:bookmarkStart w:colFirst="0" w:colLast="0" w:name="_foh9whmkkrk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Bianca Alexandra Rodríguez Díaz</w:t>
      </w:r>
      <w:r w:rsidDel="00000000" w:rsidR="00000000" w:rsidRPr="00000000">
        <w:rPr>
          <w:rtl w:val="0"/>
        </w:rPr>
      </w:r>
    </w:p>
    <w:p w:rsidR="00000000" w:rsidDel="00000000" w:rsidP="00000000" w:rsidRDefault="00000000" w:rsidRPr="00000000" w14:paraId="00000065">
      <w:pPr>
        <w:spacing w:after="240" w:before="240" w:lineRule="auto"/>
        <w:jc w:val="center"/>
        <w:rPr/>
      </w:pPr>
      <w:r w:rsidDel="00000000" w:rsidR="00000000" w:rsidRPr="00000000">
        <w:rPr>
          <w:b w:val="1"/>
          <w:bCs w:val="1"/>
          <w:u w:val="single"/>
          <w:rtl w:val="0"/>
        </w:rPr>
        <w:t xml:space="preserve">Why are humans drawn to conspiracy theories? </w:t>
      </w:r>
      <w:r w:rsidDel="00000000" w:rsidR="00000000" w:rsidRPr="00000000">
        <w:rPr>
          <w:rtl w:val="0"/>
        </w:rPr>
      </w:r>
    </w:p>
    <w:p w:rsidR="00000000" w:rsidDel="00000000" w:rsidP="00000000" w:rsidRDefault="00000000" w:rsidRPr="00000000" w14:paraId="00000066">
      <w:pPr>
        <w:spacing w:after="240" w:before="240" w:lineRule="auto"/>
        <w:jc w:val="both"/>
        <w:rPr>
          <w:color w:val="6d9eeb"/>
        </w:rPr>
      </w:pPr>
      <w:r w:rsidDel="00000000" w:rsidR="00000000" w:rsidRPr="00000000">
        <w:rPr>
          <w:rtl w:val="0"/>
        </w:rPr>
        <w:t xml:space="preserve">We’ve all heard of at least one conspiracy theory: a staged moon landing, unsafe vaccines, UFOs and the earth being flat. Although these may seem far-fetched and implausible ideas to the majority, these are also reliable facts to others. This begs the question: what motivates humans to make conspiracy theories?</w:t>
      </w:r>
      <w:r w:rsidDel="00000000" w:rsidR="00000000" w:rsidRPr="00000000">
        <w:rPr>
          <w:rtl w:val="0"/>
        </w:rPr>
      </w:r>
    </w:p>
    <w:p w:rsidR="00000000" w:rsidDel="00000000" w:rsidP="00000000" w:rsidRDefault="00000000" w:rsidRPr="00000000" w14:paraId="00000067">
      <w:pPr>
        <w:spacing w:after="240" w:before="240" w:lineRule="auto"/>
        <w:jc w:val="both"/>
        <w:rPr>
          <w:b w:val="1"/>
          <w:bCs w:val="1"/>
          <w:u w:val="single"/>
        </w:rPr>
      </w:pPr>
      <w:r w:rsidDel="00000000" w:rsidR="00000000" w:rsidRPr="00000000">
        <w:rPr>
          <w:b w:val="1"/>
          <w:bCs w:val="1"/>
          <w:u w:val="single"/>
          <w:rtl w:val="0"/>
        </w:rPr>
        <w:t xml:space="preserve">Introduction: What are conspiracy theories?</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According to the Merriam Webster dictionary, a conspiracy theory is a theory that explains an event or set of circumstances as the result of a secret plot by usually powerful conspirators. This means a conspiracy theory is an explanation, something humans look for everywhere.</w:t>
      </w:r>
    </w:p>
    <w:p w:rsidR="00000000" w:rsidDel="00000000" w:rsidP="00000000" w:rsidRDefault="00000000" w:rsidRPr="00000000" w14:paraId="00000069">
      <w:pPr>
        <w:spacing w:after="240" w:before="240" w:lineRule="auto"/>
        <w:jc w:val="both"/>
        <w:rPr>
          <w:b w:val="1"/>
          <w:bCs w:val="1"/>
          <w:u w:val="single"/>
        </w:rPr>
      </w:pPr>
      <w:r w:rsidDel="00000000" w:rsidR="00000000" w:rsidRPr="00000000">
        <w:rPr>
          <w:b w:val="1"/>
          <w:bCs w:val="1"/>
          <w:u w:val="single"/>
          <w:rtl w:val="0"/>
        </w:rPr>
        <w:t xml:space="preserve">Motives</w:t>
      </w:r>
    </w:p>
    <w:p w:rsidR="00000000" w:rsidDel="00000000" w:rsidP="00000000" w:rsidRDefault="00000000" w:rsidRPr="00000000" w14:paraId="0000006A">
      <w:pPr>
        <w:spacing w:after="240" w:before="240" w:lineRule="auto"/>
        <w:jc w:val="both"/>
        <w:rPr>
          <w:b w:val="1"/>
          <w:bCs w:val="1"/>
          <w:u w:val="single"/>
        </w:rPr>
      </w:pPr>
      <w:r w:rsidDel="00000000" w:rsidR="00000000" w:rsidRPr="00000000">
        <w:rPr>
          <w:rtl w:val="0"/>
        </w:rPr>
        <w:t xml:space="preserve">The lack of comprehension is uncomfortable because of a few evolutionary traits. In the past, if humans understood their surroundings, they increased their lifespan. This is because they could refrain from dangerous environments. This led to them developing a fear of the unknown. </w:t>
      </w: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t xml:space="preserve">In addition to a yearning for understanding, conspiracy theorists also pursue a sense of security and control from their hypothesis, as mentioned by an article made by Douglas, K. M., Sutton, R. M., &amp; Cichocka, A., (2017). In other words, humans look for conspiracy theories to relieve a sense of helplessness. This is because they can perceive and control their environments.</w:t>
      </w:r>
    </w:p>
    <w:p w:rsidR="00000000" w:rsidDel="00000000" w:rsidP="00000000" w:rsidRDefault="00000000" w:rsidRPr="00000000" w14:paraId="0000006C">
      <w:pPr>
        <w:spacing w:after="240" w:before="240" w:lineRule="auto"/>
        <w:jc w:val="both"/>
        <w:rPr>
          <w:b w:val="1"/>
          <w:bCs w:val="1"/>
          <w:u w:val="single"/>
        </w:rPr>
      </w:pPr>
      <w:r w:rsidDel="00000000" w:rsidR="00000000" w:rsidRPr="00000000">
        <w:rPr>
          <w:b w:val="1"/>
          <w:bCs w:val="1"/>
          <w:u w:val="single"/>
          <w:rtl w:val="0"/>
        </w:rPr>
        <w:t xml:space="preserve">Patterns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The human brain, in the attempt to battle the unpleasant uncertainty, became exceptional at detecting patterns. It got to the degree where it sometimes detects patterns even when they aren´t there. For instance, according to a </w:t>
      </w:r>
      <w:r w:rsidDel="00000000" w:rsidR="00000000" w:rsidRPr="00000000">
        <w:rPr>
          <w:rtl w:val="0"/>
        </w:rPr>
        <w:t xml:space="preserve">study conducted in 2018 by Van</w:t>
      </w:r>
      <w:r w:rsidDel="00000000" w:rsidR="00000000" w:rsidRPr="00000000">
        <w:rPr>
          <w:rtl w:val="0"/>
        </w:rPr>
        <w:t xml:space="preserve"> Prooijen, J. W. &amp; Douglas, K. M., conspiracy theorists are more likely to see patterns in random coin tosses. This tendency to connect dissociated data, is called illusory pattern perception. This is what provides conspiracy theorists with convincing evidence for their hypothesis. Therefore providing a trust-worthy explanation to fill their void of knowledge. </w:t>
      </w:r>
    </w:p>
    <w:p w:rsidR="00000000" w:rsidDel="00000000" w:rsidP="00000000" w:rsidRDefault="00000000" w:rsidRPr="00000000" w14:paraId="0000006E">
      <w:pPr>
        <w:spacing w:after="240" w:before="240" w:lineRule="auto"/>
        <w:jc w:val="both"/>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Ultimately, people believe in conspiracy theories because they fill a gap of knowledge with information they deem reliable or authentic. Furthermore, humans who feel powerless are more susceptible to forming said hypothesis and sustaining them with illusionary pattern recognition. The understanding of this increases awareness of misinformation.</w:t>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b w:val="1"/>
          <w:bCs w:val="1"/>
          <w:u w:val="single"/>
          <w:rtl w:val="0"/>
        </w:rPr>
        <w:t xml:space="preserve">References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b1b1b"/>
          <w:sz w:val="24"/>
          <w:szCs w:val="24"/>
          <w:highlight w:val="white"/>
          <w:rtl w:val="0"/>
        </w:rPr>
        <w:t xml:space="preserve">Van Prooijen, J. W., Douglas, K. M., &amp; De Inocencio, C. (2018). Connecting the dots: Illusory pattern perception predicts belief in conspiracies and the supernatural. </w:t>
      </w:r>
      <w:r w:rsidDel="00000000" w:rsidR="00000000" w:rsidRPr="00000000">
        <w:rPr>
          <w:rFonts w:ascii="Times New Roman" w:cs="Times New Roman" w:eastAsia="Times New Roman" w:hAnsi="Times New Roman"/>
          <w:i w:val="1"/>
          <w:iCs w:val="1"/>
          <w:color w:val="1b1b1b"/>
          <w:sz w:val="24"/>
          <w:szCs w:val="24"/>
          <w:highlight w:val="white"/>
          <w:rtl w:val="0"/>
        </w:rPr>
        <w:t xml:space="preserve">European journal of social psychology</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48</w:t>
      </w:r>
      <w:r w:rsidDel="00000000" w:rsidR="00000000" w:rsidRPr="00000000">
        <w:rPr>
          <w:rFonts w:ascii="Times New Roman" w:cs="Times New Roman" w:eastAsia="Times New Roman" w:hAnsi="Times New Roman"/>
          <w:color w:val="1b1b1b"/>
          <w:sz w:val="24"/>
          <w:szCs w:val="24"/>
          <w:highlight w:val="white"/>
          <w:rtl w:val="0"/>
        </w:rPr>
        <w:t xml:space="preserve">(3), 320–335. </w:t>
      </w:r>
      <w:hyperlink r:id="rId18">
        <w:r w:rsidDel="00000000" w:rsidR="00000000" w:rsidRPr="00000000">
          <w:rPr>
            <w:rFonts w:ascii="Times New Roman" w:cs="Times New Roman" w:eastAsia="Times New Roman" w:hAnsi="Times New Roman"/>
            <w:color w:val="1155cc"/>
            <w:sz w:val="24"/>
            <w:szCs w:val="24"/>
            <w:highlight w:val="white"/>
            <w:rtl w:val="0"/>
          </w:rPr>
          <w:t xml:space="preserve">https://doi.org/10.1002/ejsp.2331</w:t>
        </w:r>
      </w:hyperlink>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tl w:val="0"/>
        </w:rPr>
      </w:r>
    </w:p>
    <w:p w:rsidR="00000000" w:rsidDel="00000000" w:rsidP="00000000" w:rsidRDefault="00000000" w:rsidRPr="00000000" w14:paraId="00000075">
      <w:pPr>
        <w:spacing w:after="240" w:before="240" w:lineRule="auto"/>
        <w:ind w:left="431.99999999999994"/>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Douglas, K. M., Sutton, R. M., &amp; Cichocka, A. (2017). The Psychology of Conspiracy Theories. </w:t>
      </w:r>
      <w:r w:rsidDel="00000000" w:rsidR="00000000" w:rsidRPr="00000000">
        <w:rPr>
          <w:rFonts w:ascii="Times New Roman" w:cs="Times New Roman" w:eastAsia="Times New Roman" w:hAnsi="Times New Roman"/>
          <w:i w:val="1"/>
          <w:iCs w:val="1"/>
          <w:color w:val="1b1b1b"/>
          <w:sz w:val="24"/>
          <w:szCs w:val="24"/>
          <w:highlight w:val="white"/>
          <w:rtl w:val="0"/>
        </w:rPr>
        <w:t xml:space="preserve">Current directions in psychological science</w:t>
      </w:r>
      <w:r w:rsidDel="00000000" w:rsidR="00000000" w:rsidRPr="00000000">
        <w:rPr>
          <w:rFonts w:ascii="Times New Roman" w:cs="Times New Roman" w:eastAsia="Times New Roman" w:hAnsi="Times New Roman"/>
          <w:color w:val="1b1b1b"/>
          <w:sz w:val="24"/>
          <w:szCs w:val="24"/>
          <w:highlight w:val="white"/>
          <w:rtl w:val="0"/>
        </w:rPr>
        <w:t xml:space="preserve">, </w:t>
      </w:r>
      <w:r w:rsidDel="00000000" w:rsidR="00000000" w:rsidRPr="00000000">
        <w:rPr>
          <w:rFonts w:ascii="Times New Roman" w:cs="Times New Roman" w:eastAsia="Times New Roman" w:hAnsi="Times New Roman"/>
          <w:i w:val="1"/>
          <w:iCs w:val="1"/>
          <w:color w:val="1b1b1b"/>
          <w:sz w:val="24"/>
          <w:szCs w:val="24"/>
          <w:highlight w:val="white"/>
          <w:rtl w:val="0"/>
        </w:rPr>
        <w:t xml:space="preserve">26</w:t>
      </w:r>
      <w:r w:rsidDel="00000000" w:rsidR="00000000" w:rsidRPr="00000000">
        <w:rPr>
          <w:rFonts w:ascii="Times New Roman" w:cs="Times New Roman" w:eastAsia="Times New Roman" w:hAnsi="Times New Roman"/>
          <w:color w:val="1b1b1b"/>
          <w:sz w:val="24"/>
          <w:szCs w:val="24"/>
          <w:highlight w:val="white"/>
          <w:rtl w:val="0"/>
        </w:rPr>
        <w:t xml:space="preserve">(6), 538–542. </w:t>
      </w:r>
      <w:hyperlink r:id="rId19">
        <w:r w:rsidDel="00000000" w:rsidR="00000000" w:rsidRPr="00000000">
          <w:rPr>
            <w:rFonts w:ascii="Times New Roman" w:cs="Times New Roman" w:eastAsia="Times New Roman" w:hAnsi="Times New Roman"/>
            <w:color w:val="1155cc"/>
            <w:sz w:val="24"/>
            <w:szCs w:val="24"/>
            <w:highlight w:val="white"/>
            <w:rtl w:val="0"/>
          </w:rPr>
          <w:t xml:space="preserve">https://doi.org/10.1177/0963721417718261</w:t>
        </w:r>
      </w:hyperlink>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6">
      <w:pPr>
        <w:spacing w:after="240" w:before="240" w:lineRule="auto"/>
        <w:ind w:left="431.99999999999994"/>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American Psychological Association. (2023, June 26). </w:t>
      </w:r>
      <w:r w:rsidDel="00000000" w:rsidR="00000000" w:rsidRPr="00000000">
        <w:rPr>
          <w:rFonts w:ascii="Times New Roman" w:cs="Times New Roman" w:eastAsia="Times New Roman" w:hAnsi="Times New Roman"/>
          <w:i w:val="1"/>
          <w:iCs w:val="1"/>
          <w:color w:val="1b1b1b"/>
          <w:sz w:val="24"/>
          <w:szCs w:val="24"/>
          <w:highlight w:val="white"/>
          <w:rtl w:val="0"/>
        </w:rPr>
        <w:t xml:space="preserve">Why some people are willing to believe conspiracy theories</w:t>
      </w:r>
      <w:r w:rsidDel="00000000" w:rsidR="00000000" w:rsidRPr="00000000">
        <w:rPr>
          <w:rFonts w:ascii="Times New Roman" w:cs="Times New Roman" w:eastAsia="Times New Roman" w:hAnsi="Times New Roman"/>
          <w:color w:val="1b1b1b"/>
          <w:sz w:val="24"/>
          <w:szCs w:val="24"/>
          <w:highlight w:val="white"/>
          <w:rtl w:val="0"/>
        </w:rPr>
        <w:t xml:space="preserve"> [Press release]. </w:t>
      </w:r>
      <w:hyperlink r:id="rId20">
        <w:r w:rsidDel="00000000" w:rsidR="00000000" w:rsidRPr="00000000">
          <w:rPr>
            <w:rFonts w:ascii="Times New Roman" w:cs="Times New Roman" w:eastAsia="Times New Roman" w:hAnsi="Times New Roman"/>
            <w:color w:val="1155cc"/>
            <w:sz w:val="24"/>
            <w:szCs w:val="24"/>
            <w:highlight w:val="white"/>
            <w:rtl w:val="0"/>
          </w:rPr>
          <w:t xml:space="preserve">https://www.apa.org/news/press/releases/2023/06/why-people-believe-conspiracy-theories</w:t>
        </w:r>
      </w:hyperlink>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7">
      <w:pPr>
        <w:spacing w:after="240" w:before="240" w:lineRule="auto"/>
        <w:ind w:left="431.99999999999994"/>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Merriam-Webster. (n.d.). Conspiracy Theory. In </w:t>
      </w:r>
      <w:hyperlink r:id="rId21">
        <w:r w:rsidDel="00000000" w:rsidR="00000000" w:rsidRPr="00000000">
          <w:rPr>
            <w:rFonts w:ascii="Times New Roman" w:cs="Times New Roman" w:eastAsia="Times New Roman" w:hAnsi="Times New Roman"/>
            <w:color w:val="1155cc"/>
            <w:sz w:val="24"/>
            <w:szCs w:val="24"/>
            <w:highlight w:val="white"/>
            <w:rtl w:val="0"/>
          </w:rPr>
          <w:t xml:space="preserve">Merriam-Webster.com</w:t>
        </w:r>
      </w:hyperlink>
      <w:r w:rsidDel="00000000" w:rsidR="00000000" w:rsidRPr="00000000">
        <w:rPr>
          <w:rFonts w:ascii="Times New Roman" w:cs="Times New Roman" w:eastAsia="Times New Roman" w:hAnsi="Times New Roman"/>
          <w:color w:val="1b1b1b"/>
          <w:sz w:val="24"/>
          <w:szCs w:val="24"/>
          <w:highlight w:val="white"/>
          <w:rtl w:val="0"/>
        </w:rPr>
        <w:t xml:space="preserve"> dictionary. Retrieved 01, 30, 2026, from </w:t>
      </w:r>
      <w:hyperlink r:id="rId22">
        <w:r w:rsidDel="00000000" w:rsidR="00000000" w:rsidRPr="00000000">
          <w:rPr>
            <w:rFonts w:ascii="Times New Roman" w:cs="Times New Roman" w:eastAsia="Times New Roman" w:hAnsi="Times New Roman"/>
            <w:color w:val="1155cc"/>
            <w:sz w:val="24"/>
            <w:szCs w:val="24"/>
            <w:highlight w:val="white"/>
            <w:rtl w:val="0"/>
          </w:rPr>
          <w:t xml:space="preserve">https://www.merriam-webster.com/dictionary/conspiracy%20theory</w:t>
        </w:r>
      </w:hyperlink>
      <w:r w:rsidDel="00000000" w:rsidR="00000000" w:rsidRPr="00000000">
        <w:rPr>
          <w:rtl w:val="0"/>
        </w:rPr>
      </w:r>
    </w:p>
    <w:p w:rsidR="00000000" w:rsidDel="00000000" w:rsidP="00000000" w:rsidRDefault="00000000" w:rsidRPr="00000000" w14:paraId="00000078">
      <w:pPr>
        <w:spacing w:line="480" w:lineRule="auto"/>
        <w:ind w:left="72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Inverse. (2019). </w:t>
      </w:r>
      <w:r w:rsidDel="00000000" w:rsidR="00000000" w:rsidRPr="00000000">
        <w:rPr>
          <w:rFonts w:ascii="Times New Roman" w:cs="Times New Roman" w:eastAsia="Times New Roman" w:hAnsi="Times New Roman"/>
          <w:i w:val="1"/>
          <w:iCs w:val="1"/>
          <w:color w:val="1b1b1b"/>
          <w:sz w:val="24"/>
          <w:szCs w:val="24"/>
          <w:highlight w:val="white"/>
          <w:rtl w:val="0"/>
        </w:rPr>
        <w:t xml:space="preserve">A neuroscientist explains what conspiracy theories do to your brain. </w:t>
      </w:r>
      <w:r w:rsidDel="00000000" w:rsidR="00000000" w:rsidRPr="00000000">
        <w:rPr>
          <w:rFonts w:ascii="Times New Roman" w:cs="Times New Roman" w:eastAsia="Times New Roman" w:hAnsi="Times New Roman"/>
          <w:color w:val="1b1b1b"/>
          <w:sz w:val="24"/>
          <w:szCs w:val="24"/>
          <w:highlight w:val="white"/>
          <w:rtl w:val="0"/>
        </w:rPr>
        <w:t xml:space="preserve">Inverse [Vídeo]. YouTube. </w:t>
      </w:r>
      <w:hyperlink r:id="rId23">
        <w:r w:rsidDel="00000000" w:rsidR="00000000" w:rsidRPr="00000000">
          <w:rPr>
            <w:rFonts w:ascii="Times New Roman" w:cs="Times New Roman" w:eastAsia="Times New Roman" w:hAnsi="Times New Roman"/>
            <w:color w:val="1155cc"/>
            <w:sz w:val="24"/>
            <w:szCs w:val="24"/>
            <w:highlight w:val="white"/>
            <w:rtl w:val="0"/>
          </w:rPr>
          <w:t xml:space="preserve">https://www.youtube.com/watch?v=z98U1nMFrJQ</w:t>
        </w:r>
      </w:hyperlink>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9">
      <w:pPr>
        <w:spacing w:line="480" w:lineRule="auto"/>
        <w:ind w:left="72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SciShow Psych. (2018). </w:t>
      </w:r>
      <w:r w:rsidDel="00000000" w:rsidR="00000000" w:rsidRPr="00000000">
        <w:rPr>
          <w:rFonts w:ascii="Times New Roman" w:cs="Times New Roman" w:eastAsia="Times New Roman" w:hAnsi="Times New Roman"/>
          <w:i w:val="1"/>
          <w:iCs w:val="1"/>
          <w:color w:val="1b1b1b"/>
          <w:sz w:val="24"/>
          <w:szCs w:val="24"/>
          <w:highlight w:val="white"/>
          <w:rtl w:val="0"/>
        </w:rPr>
        <w:t xml:space="preserve">Why Do So Many People Believe in Conspiracy Theories?</w:t>
      </w:r>
      <w:r w:rsidDel="00000000" w:rsidR="00000000" w:rsidRPr="00000000">
        <w:rPr>
          <w:rFonts w:ascii="Times New Roman" w:cs="Times New Roman" w:eastAsia="Times New Roman" w:hAnsi="Times New Roman"/>
          <w:color w:val="1b1b1b"/>
          <w:sz w:val="24"/>
          <w:szCs w:val="24"/>
          <w:highlight w:val="white"/>
          <w:rtl w:val="0"/>
        </w:rPr>
        <w:t xml:space="preserve"> [Video]. YouTube. </w:t>
      </w:r>
      <w:hyperlink r:id="rId24">
        <w:r w:rsidDel="00000000" w:rsidR="00000000" w:rsidRPr="00000000">
          <w:rPr>
            <w:rFonts w:ascii="Times New Roman" w:cs="Times New Roman" w:eastAsia="Times New Roman" w:hAnsi="Times New Roman"/>
            <w:color w:val="1155cc"/>
            <w:sz w:val="24"/>
            <w:szCs w:val="24"/>
            <w:highlight w:val="white"/>
            <w:rtl w:val="0"/>
          </w:rPr>
          <w:t xml:space="preserve">https://www.youtube.com/watch?v=ru4yrQFH1Uc</w:t>
        </w:r>
      </w:hyperlink>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A">
      <w:pPr>
        <w:spacing w:line="480" w:lineRule="auto"/>
        <w:ind w:left="720"/>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The Guardian. (2021). </w:t>
      </w:r>
      <w:r w:rsidDel="00000000" w:rsidR="00000000" w:rsidRPr="00000000">
        <w:rPr>
          <w:rFonts w:ascii="Times New Roman" w:cs="Times New Roman" w:eastAsia="Times New Roman" w:hAnsi="Times New Roman"/>
          <w:i w:val="1"/>
          <w:iCs w:val="1"/>
          <w:color w:val="1b1b1b"/>
          <w:sz w:val="24"/>
          <w:szCs w:val="24"/>
          <w:highlight w:val="white"/>
          <w:rtl w:val="0"/>
        </w:rPr>
        <w:t xml:space="preserve">Why we are all attracted to conspiracy theories</w:t>
      </w:r>
      <w:r w:rsidDel="00000000" w:rsidR="00000000" w:rsidRPr="00000000">
        <w:rPr>
          <w:rFonts w:ascii="Times New Roman" w:cs="Times New Roman" w:eastAsia="Times New Roman" w:hAnsi="Times New Roman"/>
          <w:color w:val="1b1b1b"/>
          <w:sz w:val="24"/>
          <w:szCs w:val="24"/>
          <w:highlight w:val="white"/>
          <w:rtl w:val="0"/>
        </w:rPr>
        <w:t xml:space="preserve"> [Video]. YouTube. </w:t>
      </w:r>
      <w:hyperlink r:id="rId25">
        <w:r w:rsidDel="00000000" w:rsidR="00000000" w:rsidRPr="00000000">
          <w:rPr>
            <w:rFonts w:ascii="Times New Roman" w:cs="Times New Roman" w:eastAsia="Times New Roman" w:hAnsi="Times New Roman"/>
            <w:color w:val="1155cc"/>
            <w:sz w:val="24"/>
            <w:szCs w:val="24"/>
            <w:highlight w:val="white"/>
            <w:rtl w:val="0"/>
          </w:rPr>
          <w:t xml:space="preserve">https://www.youtube.com/watch?v=h9xtpqXzyfA</w:t>
        </w:r>
      </w:hyperlink>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B">
      <w:pPr>
        <w:spacing w:line="480" w:lineRule="auto"/>
        <w:ind w:left="720"/>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7C">
      <w:pPr>
        <w:spacing w:line="480" w:lineRule="auto"/>
        <w:ind w:left="720"/>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7D">
      <w:pPr>
        <w:spacing w:after="240" w:before="240" w:lineRule="auto"/>
        <w:ind w:left="431.99999999999994"/>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 </w:t>
      </w:r>
    </w:p>
    <w:p w:rsidR="00000000" w:rsidDel="00000000" w:rsidP="00000000" w:rsidRDefault="00000000" w:rsidRPr="00000000" w14:paraId="0000007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mt23we3t6it"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w:t>
      </w:r>
      <w:r w:rsidDel="00000000" w:rsidR="00000000" w:rsidRPr="00000000">
        <w:rPr>
          <w:rtl w:val="0"/>
        </w:rPr>
      </w:r>
    </w:p>
    <w:p w:rsidR="00000000" w:rsidDel="00000000" w:rsidP="00000000" w:rsidRDefault="00000000" w:rsidRPr="00000000" w14:paraId="00000080">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Why are humans drawn to conspiracy theories?</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Conspiracy theory is defined as an alternative explanation for an important event in order to make sense of the world, often without proof. In 2018, 60% of American adults were recorded to believe in conspiracy theories about John F. Kennedy’s assisantion. What brought this widespread theory? And what caused people to believe so strongly?</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tendency to theorizing and believing in conspiracy theories have shown to stem from three core motives; Epistemic motives, Existential motives, and Social motives; according to the ‘The Psychology of Conspiracy Theories’. This phenomenon cannot be disregarded as mere irrational flaw in logic nor ignorance but rather a psychological response to uncertainties. This paper will explore the reason behind why humans are so drawn to conspiracy theories.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Epistemic motives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humans’ fundamental psychological needs is to acquire knowledge and understand one’s environment; to ‘know’. Many significant events are complex with undisclosed information, creating incomplete gaps that people desire to fill. Conspiracy theories provide clarity and answers, satisfying the need for a complete story.</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brain functions in an overactive way when faced with uncertainty, often leading to the overanalysation of data and information (van Prooijen et al.). The automatic tendency to make sense of the world interpret unrelated connections to form a narrative that fits the puzzle. It is in human nature to find and recognize patterns, even in abstract art and everyday life, even if it is non-existent. </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Existential motives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why people tend to believe in supernatural and omniscient beings such as gods, it is in the nature of humans to be in pursuit of meaning, purpose, and significance in order to be presumed secure.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safety and control drives people to find reasons to avoid uncertainties. A world controlled by omnipotent forces is certainly less frightening than a world left to fate. Studies have shown that people turn to conspiracy theories when they are anxious and powerless (Grzesiak-Feldman). During the Covid-19 pandemic, many people theorized the virus was engineered in a Wuhan lab and released deliberately for power or profit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highlight w:val="white"/>
          <w:rtl w:val="0"/>
        </w:rPr>
        <w:t xml:space="preserve">(Imhoff and Lamberty)</w:t>
      </w:r>
      <w:r w:rsidDel="00000000" w:rsidR="00000000" w:rsidRPr="00000000">
        <w:rPr>
          <w:rFonts w:ascii="Times New Roman" w:cs="Times New Roman" w:eastAsia="Times New Roman" w:hAnsi="Times New Roman"/>
          <w:rtl w:val="0"/>
        </w:rPr>
        <w:t xml:space="preserve">. The denial of such a significant event is seen as a psychological defense towards chaos as it provides a clear, physical enemy that could be countered. By converting fear into hatred towards an antagonized group, people regain their sense of cognitive control when they are believed to have ‘known the truth’. </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motives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give up, it's already the 10pm deadline)</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Citations (in MLA 8) </w:t>
      </w:r>
    </w:p>
    <w:p w:rsidR="00000000" w:rsidDel="00000000" w:rsidP="00000000" w:rsidRDefault="00000000" w:rsidRPr="00000000" w14:paraId="00000099">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Admin. “Almost 60 Percent of Americans Believe in Conspiracy Theories about JFK. Here’s Why That Might Be a Problem. | United States Politics and Policy.” </w:t>
      </w:r>
      <w:r w:rsidDel="00000000" w:rsidR="00000000" w:rsidRPr="00000000">
        <w:rPr>
          <w:rFonts w:ascii="Times New Roman" w:cs="Times New Roman" w:eastAsia="Times New Roman" w:hAnsi="Times New Roman"/>
          <w:i w:val="1"/>
          <w:iCs w:val="1"/>
          <w:rtl w:val="0"/>
        </w:rPr>
        <w:t xml:space="preserve">United States Politics and Policy | American Politics and Policy</w:t>
      </w:r>
      <w:r w:rsidDel="00000000" w:rsidR="00000000" w:rsidRPr="00000000">
        <w:rPr>
          <w:rFonts w:ascii="Times New Roman" w:cs="Times New Roman" w:eastAsia="Times New Roman" w:hAnsi="Times New Roman"/>
          <w:rtl w:val="0"/>
        </w:rPr>
        <w:t xml:space="preserve">, 22 Nov. 2018, blogs.lse.ac.uk/usappblog/2018/11/22/almost-60-percent-of-americans-believe-in-conspiracy-theories-about-jfk-heres-why-that-might-be-a-problem/. Accessed 31 Jan. 2026.</w:t>
      </w:r>
    </w:p>
    <w:p w:rsidR="00000000" w:rsidDel="00000000" w:rsidP="00000000" w:rsidRDefault="00000000" w:rsidRPr="00000000" w14:paraId="0000009A">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Douglas, Karen M, et al. “The Psychology of Conspiracy Theories.” </w:t>
      </w:r>
      <w:r w:rsidDel="00000000" w:rsidR="00000000" w:rsidRPr="00000000">
        <w:rPr>
          <w:rFonts w:ascii="Times New Roman" w:cs="Times New Roman" w:eastAsia="Times New Roman" w:hAnsi="Times New Roman"/>
          <w:i w:val="1"/>
          <w:iCs w:val="1"/>
          <w:rtl w:val="0"/>
        </w:rPr>
        <w:t xml:space="preserve">Current Directions in Psychological Science</w:t>
      </w:r>
      <w:r w:rsidDel="00000000" w:rsidR="00000000" w:rsidRPr="00000000">
        <w:rPr>
          <w:rFonts w:ascii="Times New Roman" w:cs="Times New Roman" w:eastAsia="Times New Roman" w:hAnsi="Times New Roman"/>
          <w:rtl w:val="0"/>
        </w:rPr>
        <w:t xml:space="preserve">, vol. 26, no. 6, 1 Dec. 2017, pp. 538–542, journals.sagepub.com/doi/10.1177/0963721417718261, https://doi.org/10.1177/0963721417718261. Accessed 31 Jan. 2026.</w:t>
      </w:r>
    </w:p>
    <w:p w:rsidR="00000000" w:rsidDel="00000000" w:rsidP="00000000" w:rsidRDefault="00000000" w:rsidRPr="00000000" w14:paraId="0000009B">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Grzesiak-Feldman, Monika. “The Effect of High-Anxiety Situations on Conspiracy Thinking.” </w:t>
      </w:r>
      <w:r w:rsidDel="00000000" w:rsidR="00000000" w:rsidRPr="00000000">
        <w:rPr>
          <w:rFonts w:ascii="Times New Roman" w:cs="Times New Roman" w:eastAsia="Times New Roman" w:hAnsi="Times New Roman"/>
          <w:i w:val="1"/>
          <w:iCs w:val="1"/>
          <w:rtl w:val="0"/>
        </w:rPr>
        <w:t xml:space="preserve">Current Psychology</w:t>
      </w:r>
      <w:r w:rsidDel="00000000" w:rsidR="00000000" w:rsidRPr="00000000">
        <w:rPr>
          <w:rFonts w:ascii="Times New Roman" w:cs="Times New Roman" w:eastAsia="Times New Roman" w:hAnsi="Times New Roman"/>
          <w:rtl w:val="0"/>
        </w:rPr>
        <w:t xml:space="preserve">, vol. 32, no. 1, 26 Jan. 2013, pp. 100–118, link.springer.com/article/10.1007/s12144-013-9165-6, https://doi.org/10.1007/s12144-013-9165-6. Accessed 31 Jan. 2026.</w:t>
      </w:r>
    </w:p>
    <w:p w:rsidR="00000000" w:rsidDel="00000000" w:rsidP="00000000" w:rsidRDefault="00000000" w:rsidRPr="00000000" w14:paraId="0000009C">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Schöpfer, Céline, et al. ““Where There Are Villains, There Will Be Heroes”: Belief in Conspiracy Theories as an Existential Tool to Fulfill Need for Meaning.” </w:t>
      </w:r>
      <w:r w:rsidDel="00000000" w:rsidR="00000000" w:rsidRPr="00000000">
        <w:rPr>
          <w:rFonts w:ascii="Times New Roman" w:cs="Times New Roman" w:eastAsia="Times New Roman" w:hAnsi="Times New Roman"/>
          <w:i w:val="1"/>
          <w:iCs w:val="1"/>
          <w:rtl w:val="0"/>
        </w:rPr>
        <w:t xml:space="preserve">Personality and Individual Differences</w:t>
      </w:r>
      <w:r w:rsidDel="00000000" w:rsidR="00000000" w:rsidRPr="00000000">
        <w:rPr>
          <w:rFonts w:ascii="Times New Roman" w:cs="Times New Roman" w:eastAsia="Times New Roman" w:hAnsi="Times New Roman"/>
          <w:rtl w:val="0"/>
        </w:rPr>
        <w:t xml:space="preserve">, vol. 200, Jan. 2023, p. 111900, www.sciencedirect.com/science/article/pii/S0191886922004056, https://doi.org/10.1016/j.paid.2022.111900. Accessed 31 Jan. 2026.</w:t>
      </w:r>
    </w:p>
    <w:p w:rsidR="00000000" w:rsidDel="00000000" w:rsidP="00000000" w:rsidRDefault="00000000" w:rsidRPr="00000000" w14:paraId="0000009D">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Existential Approach | NPSC Ltd.” </w:t>
      </w:r>
      <w:r w:rsidDel="00000000" w:rsidR="00000000" w:rsidRPr="00000000">
        <w:rPr>
          <w:rFonts w:ascii="Times New Roman" w:cs="Times New Roman" w:eastAsia="Times New Roman" w:hAnsi="Times New Roman"/>
          <w:i w:val="1"/>
          <w:iCs w:val="1"/>
          <w:rtl w:val="0"/>
        </w:rPr>
        <w:t xml:space="preserve">Nspc.org.uk</w:t>
      </w:r>
      <w:r w:rsidDel="00000000" w:rsidR="00000000" w:rsidRPr="00000000">
        <w:rPr>
          <w:rFonts w:ascii="Times New Roman" w:cs="Times New Roman" w:eastAsia="Times New Roman" w:hAnsi="Times New Roman"/>
          <w:rtl w:val="0"/>
        </w:rPr>
        <w:t xml:space="preserve">, 2016, nspc.org.uk/about-the-school/the-existential-approach/. Accessed 31 Jan. 2026.</w:t>
      </w:r>
    </w:p>
    <w:p w:rsidR="00000000" w:rsidDel="00000000" w:rsidP="00000000" w:rsidRDefault="00000000" w:rsidRPr="00000000" w14:paraId="0000009E">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Neuroscience behind Conspiracy Theories.” </w:t>
      </w:r>
      <w:r w:rsidDel="00000000" w:rsidR="00000000" w:rsidRPr="00000000">
        <w:rPr>
          <w:rFonts w:ascii="Times New Roman" w:cs="Times New Roman" w:eastAsia="Times New Roman" w:hAnsi="Times New Roman"/>
          <w:i w:val="1"/>
          <w:iCs w:val="1"/>
          <w:rtl w:val="0"/>
        </w:rPr>
        <w:t xml:space="preserve">Brainfacts.org</w:t>
      </w:r>
      <w:r w:rsidDel="00000000" w:rsidR="00000000" w:rsidRPr="00000000">
        <w:rPr>
          <w:rFonts w:ascii="Times New Roman" w:cs="Times New Roman" w:eastAsia="Times New Roman" w:hAnsi="Times New Roman"/>
          <w:rtl w:val="0"/>
        </w:rPr>
        <w:t xml:space="preserve">, 2024, www.brainfacts.org/thinking-sensing-and-behaving/thinking-and-awareness/2024/the-neuroscience-behind-conspiracy-theories-111824. Accessed 31 Jan. 2026.</w:t>
      </w:r>
    </w:p>
    <w:p w:rsidR="00000000" w:rsidDel="00000000" w:rsidP="00000000" w:rsidRDefault="00000000" w:rsidRPr="00000000" w14:paraId="0000009F">
      <w:pPr>
        <w:spacing w:line="480" w:lineRule="auto"/>
        <w:ind w:left="720"/>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Why. “Why Some People Are Willing to Believe Conspiracy Theories.” </w:t>
      </w:r>
      <w:r w:rsidDel="00000000" w:rsidR="00000000" w:rsidRPr="00000000">
        <w:rPr>
          <w:rFonts w:ascii="Times New Roman" w:cs="Times New Roman" w:eastAsia="Times New Roman" w:hAnsi="Times New Roman"/>
          <w:i w:val="1"/>
          <w:iCs w:val="1"/>
          <w:rtl w:val="0"/>
        </w:rPr>
        <w:t xml:space="preserve">Https://Www.apa.org</w:t>
      </w:r>
      <w:r w:rsidDel="00000000" w:rsidR="00000000" w:rsidRPr="00000000">
        <w:rPr>
          <w:rFonts w:ascii="Times New Roman" w:cs="Times New Roman" w:eastAsia="Times New Roman" w:hAnsi="Times New Roman"/>
          <w:rtl w:val="0"/>
        </w:rPr>
        <w:t xml:space="preserve">, 26 June 2023, www.apa.org/news/press/releases/2023/06/why-people-believe-conspiracy-theories. Accessed 31 Jan. 2026.</w:t>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o2jzz0emj1t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MTO</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humans drawn to conspiracy theories?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Conspiracy theories encompass attributes of compounded narratives that employ suspicion, uncertainty, and repulsion into a dismissive form of belief which thrives as an underlying resort to many despite being in an era of having the ability to access an unprecedented amount of factual information. Modern skepticism persists to be resilient and demonstrates the seductive nature of an alternative reality to which satisfies certain needs. Conspiracy theory, by definition, refers to the explanation of an event/situation being motivated by external actors that may seem implausible, which results to serve as a simplification of something that is usually contrary to popular, well established (by facts) beliefs (Prooijen, 2018). In this paper, two factors will be explored and elucidated which are: certainty and control, and pattern recognition and agency detection.</w:t>
      </w:r>
    </w:p>
    <w:p w:rsidR="00000000" w:rsidDel="00000000" w:rsidP="00000000" w:rsidRDefault="00000000" w:rsidRPr="00000000" w14:paraId="000000A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major reason why humans are relatively innately drawn to conspiracy theories is due to the desire that they yearn for certainty and control. The world in which is currently prospering is complex and thus, can prompt a disarrayed, warped view of what actually goes on if one finds it to be frightening and unpredictable. Events such as pandemics, terrorist attacks, or economic or any social crisis can fuel and exacerbate paranoia one may have and harbor against strong entities such as the government itself which can be overwhelming (Douglas, 2017). Conspiracy theories then serve as a strong mechanism that allows one to retain an assemblage of contemplation and internal reasonings in a comforting fashion in which explains certain events despite contradicting reality; it enhances the emotion of having that sense of control and presents itself to be certain. It fulfills the innate human sentiment and longing for information that satiates curiosity. </w:t>
      </w:r>
    </w:p>
    <w:p w:rsidR="00000000" w:rsidDel="00000000" w:rsidP="00000000" w:rsidRDefault="00000000" w:rsidRPr="00000000" w14:paraId="000000A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major reason is the human tendency towards pattern recognition and agency detection. It embodies and constitutes the inherent human purpose to identify, define, and interpret the world around them. Evolutionarily, this form of thinking helped humans survive by inducing the necessity to act in haste in times of danger (Prooijen, 2018). In the modern day context of events, this paves the path for people who may be uneducated or to have received an improper model of education to ration instinctively of what may be right and what may be wrong. Theorists link events together, forming a non-conclusive conclusion that may stem from their own flawed personal intricate whims that psychologically satisfies and fills in the belief involving chance, systemic complexity, or possibly human error. </w:t>
      </w:r>
    </w:p>
    <w:p w:rsidR="00000000" w:rsidDel="00000000" w:rsidP="00000000" w:rsidRDefault="00000000" w:rsidRPr="00000000" w14:paraId="000000A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conspiracy theories are elaborate and can lead to a myriad of rabbit holes; the explanation and the science behind this phenomenon is more than what meets the eye. It perpetuates a configuration of notions, assumptions, and subjective perception that constructs and manifests a specific outcome even if it is irrational and flawed. By considering the coincidence of two events taking place side by side concurrently, a theory is created which targets unnamed and unseen actors that may have been part of its happening. Conspiracy theories complies with the key players of control and pattern recognition which are suppressed facets of a more complex way of reaching a conclusion that is formulated by precise and verifiable information. </w:t>
      </w:r>
    </w:p>
    <w:p w:rsidR="00000000" w:rsidDel="00000000" w:rsidP="00000000" w:rsidRDefault="00000000" w:rsidRPr="00000000" w14:paraId="000000A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2c3e50"/>
        </w:rPr>
      </w:pPr>
      <w:r w:rsidDel="00000000" w:rsidR="00000000" w:rsidRPr="00000000">
        <w:rPr>
          <w:rFonts w:ascii="Times New Roman" w:cs="Times New Roman" w:eastAsia="Times New Roman" w:hAnsi="Times New Roman"/>
          <w:color w:val="2c3e50"/>
          <w:rtl w:val="0"/>
        </w:rPr>
        <w:t xml:space="preserve">Douglas, Karen, et al. “The Psychology of Conspiracy Theories.” </w:t>
      </w:r>
      <w:r w:rsidDel="00000000" w:rsidR="00000000" w:rsidRPr="00000000">
        <w:rPr>
          <w:rFonts w:ascii="Times New Roman" w:cs="Times New Roman" w:eastAsia="Times New Roman" w:hAnsi="Times New Roman"/>
          <w:i w:val="1"/>
          <w:iCs w:val="1"/>
          <w:color w:val="2c3e50"/>
          <w:rtl w:val="0"/>
        </w:rPr>
        <w:t xml:space="preserve">Current Directions in Psychological Science</w:t>
      </w:r>
      <w:r w:rsidDel="00000000" w:rsidR="00000000" w:rsidRPr="00000000">
        <w:rPr>
          <w:rFonts w:ascii="Times New Roman" w:cs="Times New Roman" w:eastAsia="Times New Roman" w:hAnsi="Times New Roman"/>
          <w:color w:val="2c3e50"/>
          <w:rtl w:val="0"/>
        </w:rPr>
        <w:t xml:space="preserve">, vol. 26, no. 6, 7 Dec. 2017, pp. 538–542, pmc.ncbi.nlm.nih.gov/articles/PMC5724570/, </w:t>
      </w:r>
      <w:hyperlink r:id="rId26">
        <w:r w:rsidDel="00000000" w:rsidR="00000000" w:rsidRPr="00000000">
          <w:rPr>
            <w:rFonts w:ascii="Times New Roman" w:cs="Times New Roman" w:eastAsia="Times New Roman" w:hAnsi="Times New Roman"/>
            <w:color w:val="1155cc"/>
            <w:u w:val="single"/>
            <w:rtl w:val="0"/>
          </w:rPr>
          <w:t xml:space="preserve">https://doi.org/10.1177/0963721417718261</w:t>
        </w:r>
      </w:hyperlink>
      <w:r w:rsidDel="00000000" w:rsidR="00000000" w:rsidRPr="00000000">
        <w:rPr>
          <w:rFonts w:ascii="Times New Roman" w:cs="Times New Roman" w:eastAsia="Times New Roman" w:hAnsi="Times New Roman"/>
          <w:color w:val="2c3e50"/>
          <w:rtl w:val="0"/>
        </w:rPr>
        <w:t xml:space="preserve">.</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c3e50"/>
          <w:rtl w:val="0"/>
        </w:rPr>
        <w:t xml:space="preserve">Van Prooijen, Jan Willem, and Mark Van Vugt. “Conspiracy Theories: Evolved Functions and Psychological Mechanisms.” </w:t>
      </w:r>
      <w:r w:rsidDel="00000000" w:rsidR="00000000" w:rsidRPr="00000000">
        <w:rPr>
          <w:rFonts w:ascii="Times New Roman" w:cs="Times New Roman" w:eastAsia="Times New Roman" w:hAnsi="Times New Roman"/>
          <w:i w:val="1"/>
          <w:iCs w:val="1"/>
          <w:color w:val="2c3e50"/>
          <w:rtl w:val="0"/>
        </w:rPr>
        <w:t xml:space="preserve">Perspectives on Psychological Science</w:t>
      </w:r>
      <w:r w:rsidDel="00000000" w:rsidR="00000000" w:rsidRPr="00000000">
        <w:rPr>
          <w:rFonts w:ascii="Times New Roman" w:cs="Times New Roman" w:eastAsia="Times New Roman" w:hAnsi="Times New Roman"/>
          <w:color w:val="2c3e50"/>
          <w:rtl w:val="0"/>
        </w:rPr>
        <w:t xml:space="preserve">, vol. 13, no. 6, 19 Sept. 2018, pp. 770–788, www.ncbi.nlm.nih.gov/pmc/articles/PMC6238178/, </w:t>
      </w:r>
      <w:hyperlink r:id="rId27">
        <w:r w:rsidDel="00000000" w:rsidR="00000000" w:rsidRPr="00000000">
          <w:rPr>
            <w:rFonts w:ascii="Times New Roman" w:cs="Times New Roman" w:eastAsia="Times New Roman" w:hAnsi="Times New Roman"/>
            <w:color w:val="1155cc"/>
            <w:u w:val="single"/>
            <w:rtl w:val="0"/>
          </w:rPr>
          <w:t xml:space="preserve">https://doi.org/10.1177/1745691618774270</w:t>
        </w:r>
      </w:hyperlink>
      <w:r w:rsidDel="00000000" w:rsidR="00000000" w:rsidRPr="00000000">
        <w:rPr>
          <w:rFonts w:ascii="Times New Roman" w:cs="Times New Roman" w:eastAsia="Times New Roman" w:hAnsi="Times New Roman"/>
          <w:color w:val="2c3e50"/>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apa.org/news/press/releases/2023/06/why-people-believe-conspiracy-theories" TargetMode="External"/><Relationship Id="rId22" Type="http://schemas.openxmlformats.org/officeDocument/2006/relationships/hyperlink" Target="https://www.merriam-webster.com/dictionary/conspiracy%20theory" TargetMode="External"/><Relationship Id="rId21" Type="http://schemas.openxmlformats.org/officeDocument/2006/relationships/hyperlink" Target="http://merriam-webster.com" TargetMode="External"/><Relationship Id="rId24" Type="http://schemas.openxmlformats.org/officeDocument/2006/relationships/hyperlink" Target="https://www.youtube.com/watch?v=ru4yrQFH1Uc" TargetMode="External"/><Relationship Id="rId23" Type="http://schemas.openxmlformats.org/officeDocument/2006/relationships/hyperlink" Target="https://www.youtube.com/watch?v=z98U1nMFrJ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tscolleges-my.sharepoint.com/:b:/g/personal/ky291123_worthgateschool_com/IQDvainWBYLeQ7rUrxA7S4Y8AU2Yv_DKNOpDmj3sUi5KTLU?e=sBFlRo" TargetMode="External"/><Relationship Id="rId26" Type="http://schemas.openxmlformats.org/officeDocument/2006/relationships/hyperlink" Target="https://doi.org/10.1177/0963721417718261" TargetMode="External"/><Relationship Id="rId25" Type="http://schemas.openxmlformats.org/officeDocument/2006/relationships/hyperlink" Target="https://www.youtube.com/watch?v=h9xtpqXzyfA" TargetMode="External"/><Relationship Id="rId27" Type="http://schemas.openxmlformats.org/officeDocument/2006/relationships/hyperlink" Target="https://doi.org/10.1177/1745691618774270" TargetMode="External"/><Relationship Id="rId5" Type="http://schemas.openxmlformats.org/officeDocument/2006/relationships/styles" Target="styles.xml"/><Relationship Id="rId6" Type="http://schemas.openxmlformats.org/officeDocument/2006/relationships/hyperlink" Target="https://catscolleges-my.sharepoint.com/:b:/r/personal/ky291123_worthgateschool_com/Documents/Microsoft%20Teams%20Chat%20Files/Are%20telomeres%20the%20key%20to%20eternal%20youth_.docx.pdf?csf=1&amp;web=1&amp;e=lto4sx" TargetMode="External"/><Relationship Id="rId7" Type="http://schemas.openxmlformats.org/officeDocument/2006/relationships/hyperlink" Target="https://catscolleges-my.sharepoint.com/:b:/r/personal/ky291123_worthgateschool_com/Documents/Microsoft%20Teams%20Chat%20Files/Chemotherapy%20HIS%20INSIGHT.docx.pdf?csf=1&amp;web=1&amp;e=kEnIdX" TargetMode="External"/><Relationship Id="rId8" Type="http://schemas.openxmlformats.org/officeDocument/2006/relationships/hyperlink" Target="https://catscolleges-my.sharepoint.com/:b:/r/personal/ky291123_worthgateschool_com/Documents/Microsoft%20Teams%20Chat%20Files/Powerful%20Paracetamols%20-%20HIS%20INSIGHT.docx.pdf?csf=1&amp;web=1&amp;e=tUl7uG" TargetMode="External"/><Relationship Id="rId11" Type="http://schemas.openxmlformats.org/officeDocument/2006/relationships/hyperlink" Target="https://www.britannica.com/topic/conspiracy-theory" TargetMode="External"/><Relationship Id="rId10" Type="http://schemas.openxmlformats.org/officeDocument/2006/relationships/hyperlink" Target="https://pmc.ncbi.nlm.nih.gov/articles/PMC5724570/" TargetMode="External"/><Relationship Id="rId13" Type="http://schemas.openxmlformats.org/officeDocument/2006/relationships/hyperlink" Target="https://www.nottingham.ac.uk/alumni/why-are-conspiracy-theories-so-compelling" TargetMode="External"/><Relationship Id="rId12" Type="http://schemas.openxmlformats.org/officeDocument/2006/relationships/hyperlink" Target="https://www.apa.org/news/press/releases/2023/06/why-people-believe-conspiracy-theories" TargetMode="External"/><Relationship Id="rId15" Type="http://schemas.openxmlformats.org/officeDocument/2006/relationships/hyperlink" Target="https://www.techtarget.com/whatis/definition/superconductivity" TargetMode="External"/><Relationship Id="rId14" Type="http://schemas.openxmlformats.org/officeDocument/2006/relationships/hyperlink" Target="https://home.cern/science/engineering/superconductivity" TargetMode="External"/><Relationship Id="rId17" Type="http://schemas.openxmlformats.org/officeDocument/2006/relationships/hyperlink" Target="https://www.chm.bris.ac.uk/~paulmay/webprojects2006/Truscott/pageb_r.html" TargetMode="External"/><Relationship Id="rId16" Type="http://schemas.openxmlformats.org/officeDocument/2006/relationships/hyperlink" Target="https://www.chm.bris.ac.uk/~paulmay/webprojects2006/Truscott/pageb_r.html" TargetMode="External"/><Relationship Id="rId19" Type="http://schemas.openxmlformats.org/officeDocument/2006/relationships/hyperlink" Target="https://doi.org/10.1177/0963721417718261" TargetMode="External"/><Relationship Id="rId18" Type="http://schemas.openxmlformats.org/officeDocument/2006/relationships/hyperlink" Target="https://doi.org/10.1002/ejsp.2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