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07A" w:rsidRDefault="0079007A" w:rsidP="0079007A">
      <w:pPr>
        <w:jc w:val="center"/>
        <w:rPr>
          <w:rFonts w:ascii="Times New Roman" w:eastAsia="標楷體" w:hAnsi="Times New Roman"/>
          <w:b/>
          <w:sz w:val="40"/>
          <w:szCs w:val="40"/>
        </w:rPr>
      </w:pPr>
      <w:r>
        <w:rPr>
          <w:rFonts w:ascii="Times New Roman" w:eastAsia="標楷體" w:hAnsi="Times New Roman"/>
          <w:b/>
          <w:sz w:val="40"/>
          <w:szCs w:val="40"/>
        </w:rPr>
        <w:t xml:space="preserve">Cloud Computing and Big Data </w:t>
      </w:r>
      <w:r w:rsidRPr="0079007A">
        <w:rPr>
          <w:rFonts w:ascii="Times New Roman" w:eastAsia="標楷體" w:hAnsi="Times New Roman"/>
          <w:b/>
          <w:sz w:val="40"/>
          <w:szCs w:val="40"/>
        </w:rPr>
        <w:t>Analytics</w:t>
      </w:r>
    </w:p>
    <w:p w:rsidR="004E6366" w:rsidRDefault="00AD1339" w:rsidP="0079007A">
      <w:pPr>
        <w:jc w:val="center"/>
        <w:rPr>
          <w:rFonts w:ascii="Times New Roman" w:eastAsia="標楷體" w:hAnsi="Times New Roman"/>
          <w:b/>
          <w:sz w:val="40"/>
          <w:szCs w:val="40"/>
        </w:rPr>
      </w:pPr>
      <w:r>
        <w:rPr>
          <w:rFonts w:ascii="Times New Roman" w:eastAsia="標楷體" w:hAnsi="Times New Roman" w:hint="eastAsia"/>
          <w:b/>
          <w:sz w:val="40"/>
          <w:szCs w:val="40"/>
        </w:rPr>
        <w:t>HW</w:t>
      </w:r>
      <w:r w:rsidR="00D87D10">
        <w:rPr>
          <w:rFonts w:ascii="Times New Roman" w:eastAsia="標楷體" w:hAnsi="Times New Roman" w:hint="eastAsia"/>
          <w:b/>
          <w:sz w:val="40"/>
          <w:szCs w:val="40"/>
        </w:rPr>
        <w:t>2</w:t>
      </w:r>
      <w:r>
        <w:rPr>
          <w:rFonts w:ascii="Times New Roman" w:eastAsia="標楷體" w:hAnsi="Times New Roman"/>
          <w:b/>
          <w:sz w:val="40"/>
          <w:szCs w:val="40"/>
        </w:rPr>
        <w:t xml:space="preserve"> report</w:t>
      </w:r>
    </w:p>
    <w:p w:rsidR="00AD1339" w:rsidRPr="00EE23E3" w:rsidRDefault="0079007A" w:rsidP="00AD1339">
      <w:pPr>
        <w:tabs>
          <w:tab w:val="left" w:pos="3720"/>
        </w:tabs>
        <w:jc w:val="center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0760222</w:t>
      </w:r>
      <w:r w:rsidR="00AD1339">
        <w:rPr>
          <w:rFonts w:ascii="Times New Roman" w:eastAsia="標楷體" w:hAnsi="Times New Roman" w:hint="eastAsia"/>
          <w:sz w:val="28"/>
        </w:rPr>
        <w:t>黃昱銘</w:t>
      </w:r>
    </w:p>
    <w:p w:rsidR="007F2DBD" w:rsidRDefault="0079007A" w:rsidP="0079007A">
      <w:pPr>
        <w:pStyle w:val="a6"/>
        <w:numPr>
          <w:ilvl w:val="0"/>
          <w:numId w:val="20"/>
        </w:numPr>
        <w:ind w:leftChars="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B</w:t>
      </w:r>
      <w:r w:rsidRPr="0079007A">
        <w:rPr>
          <w:rFonts w:ascii="Times New Roman" w:eastAsia="標楷體" w:hAnsi="Times New Roman"/>
          <w:sz w:val="32"/>
          <w:szCs w:val="32"/>
        </w:rPr>
        <w:t>rief introdu</w:t>
      </w:r>
      <w:r>
        <w:rPr>
          <w:rFonts w:ascii="Times New Roman" w:eastAsia="標楷體" w:hAnsi="Times New Roman"/>
          <w:sz w:val="32"/>
          <w:szCs w:val="32"/>
        </w:rPr>
        <w:t xml:space="preserve">ction to implemented algorithm </w:t>
      </w:r>
    </w:p>
    <w:p w:rsidR="0079007A" w:rsidRDefault="0079007A" w:rsidP="0079007A">
      <w:pPr>
        <w:pStyle w:val="a6"/>
        <w:ind w:leftChars="0" w:left="960"/>
        <w:rPr>
          <w:rFonts w:ascii="Times New Roman" w:eastAsia="標楷體" w:hAnsi="Times New Roman"/>
          <w:szCs w:val="24"/>
        </w:rPr>
      </w:pPr>
      <w:r w:rsidRPr="004D40C1">
        <w:rPr>
          <w:rFonts w:ascii="Times New Roman" w:eastAsia="標楷體" w:hAnsi="Times New Roman" w:hint="eastAsia"/>
          <w:szCs w:val="24"/>
        </w:rPr>
        <w:t xml:space="preserve">I used </w:t>
      </w:r>
      <w:r w:rsidRPr="004D40C1">
        <w:rPr>
          <w:rFonts w:ascii="Times New Roman" w:eastAsia="標楷體" w:hAnsi="Times New Roman"/>
          <w:szCs w:val="24"/>
        </w:rPr>
        <w:t>ApriorAll which is mentioned in Leture4</w:t>
      </w:r>
      <w:r w:rsidR="004D40C1">
        <w:rPr>
          <w:rFonts w:ascii="Times New Roman" w:eastAsia="標楷體" w:hAnsi="Times New Roman"/>
          <w:szCs w:val="24"/>
        </w:rPr>
        <w:t>. Pseudo code as follow:</w:t>
      </w:r>
    </w:p>
    <w:p w:rsidR="004D40C1" w:rsidRDefault="004D40C1" w:rsidP="0079007A">
      <w:pPr>
        <w:pStyle w:val="a6"/>
        <w:ind w:leftChars="0" w:left="9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# init large 1-s</w:t>
      </w:r>
      <w:r w:rsidR="00083AB3">
        <w:rPr>
          <w:rFonts w:ascii="Times New Roman" w:eastAsia="標楷體" w:hAnsi="Times New Roman"/>
          <w:szCs w:val="24"/>
        </w:rPr>
        <w:t>equences</w:t>
      </w:r>
    </w:p>
    <w:p w:rsidR="004D40C1" w:rsidRDefault="004D40C1" w:rsidP="004D40C1">
      <w:pPr>
        <w:pStyle w:val="a6"/>
        <w:ind w:firstLine="480"/>
        <w:rPr>
          <w:rFonts w:ascii="Times New Roman" w:eastAsia="標楷體" w:hAnsi="Times New Roman"/>
          <w:szCs w:val="24"/>
        </w:rPr>
      </w:pPr>
      <w:r w:rsidRPr="004D40C1">
        <w:rPr>
          <w:rFonts w:ascii="Times New Roman" w:eastAsia="標楷體" w:hAnsi="Times New Roman"/>
          <w:szCs w:val="24"/>
        </w:rPr>
        <w:t>L[1] = init_L1_seq(db, support)</w:t>
      </w:r>
    </w:p>
    <w:p w:rsidR="004D40C1" w:rsidRPr="004D40C1" w:rsidRDefault="004D40C1" w:rsidP="004D40C1">
      <w:pPr>
        <w:pStyle w:val="a6"/>
        <w:ind w:firstLine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# generate all candidate</w:t>
      </w:r>
      <w:r w:rsidR="00083AB3">
        <w:rPr>
          <w:rFonts w:ascii="Times New Roman" w:eastAsia="標楷體" w:hAnsi="Times New Roman"/>
          <w:szCs w:val="24"/>
        </w:rPr>
        <w:t>s</w:t>
      </w:r>
      <w:r>
        <w:rPr>
          <w:rFonts w:ascii="Times New Roman" w:eastAsia="標楷體" w:hAnsi="Times New Roman"/>
          <w:szCs w:val="24"/>
        </w:rPr>
        <w:t xml:space="preserve"> for next</w:t>
      </w:r>
      <w:r w:rsidR="00083AB3">
        <w:rPr>
          <w:rFonts w:ascii="Times New Roman" w:eastAsia="標楷體" w:hAnsi="Times New Roman"/>
          <w:szCs w:val="24"/>
        </w:rPr>
        <w:t xml:space="preserve"> level</w:t>
      </w:r>
      <w:r>
        <w:rPr>
          <w:rFonts w:ascii="Times New Roman" w:eastAsia="標楷體" w:hAnsi="Times New Roman"/>
          <w:szCs w:val="24"/>
        </w:rPr>
        <w:t xml:space="preserve"> s</w:t>
      </w:r>
      <w:r w:rsidR="00083AB3">
        <w:rPr>
          <w:rFonts w:ascii="Times New Roman" w:eastAsia="標楷體" w:hAnsi="Times New Roman"/>
          <w:szCs w:val="24"/>
        </w:rPr>
        <w:t>e</w:t>
      </w:r>
      <w:r>
        <w:rPr>
          <w:rFonts w:ascii="Times New Roman" w:eastAsia="標楷體" w:hAnsi="Times New Roman"/>
          <w:szCs w:val="24"/>
        </w:rPr>
        <w:t>quences</w:t>
      </w:r>
    </w:p>
    <w:p w:rsidR="004D40C1" w:rsidRPr="004D40C1" w:rsidRDefault="004D40C1" w:rsidP="004D40C1">
      <w:pPr>
        <w:pStyle w:val="a6"/>
        <w:rPr>
          <w:rFonts w:ascii="Times New Roman" w:eastAsia="標楷體" w:hAnsi="Times New Roman"/>
          <w:szCs w:val="24"/>
        </w:rPr>
      </w:pPr>
      <w:r w:rsidRPr="004D40C1">
        <w:rPr>
          <w:rFonts w:ascii="Times New Roman" w:eastAsia="標楷體" w:hAnsi="Times New Roman"/>
          <w:szCs w:val="24"/>
        </w:rPr>
        <w:t xml:space="preserve">    C = aprioriALL_genera</w:t>
      </w:r>
      <w:r w:rsidR="00083AB3">
        <w:rPr>
          <w:rFonts w:ascii="Times New Roman" w:eastAsia="標楷體" w:hAnsi="Times New Roman"/>
          <w:szCs w:val="24"/>
        </w:rPr>
        <w:t>te(sorted(L[1]), sorted(L[1])</w:t>
      </w:r>
      <w:r w:rsidRPr="004D40C1">
        <w:rPr>
          <w:rFonts w:ascii="Times New Roman" w:eastAsia="標楷體" w:hAnsi="Times New Roman"/>
          <w:szCs w:val="24"/>
        </w:rPr>
        <w:t xml:space="preserve">) </w:t>
      </w:r>
    </w:p>
    <w:p w:rsidR="004D40C1" w:rsidRDefault="004D40C1" w:rsidP="004D40C1">
      <w:pPr>
        <w:pStyle w:val="a6"/>
        <w:rPr>
          <w:rFonts w:ascii="Times New Roman" w:eastAsia="標楷體" w:hAnsi="Times New Roman"/>
          <w:szCs w:val="24"/>
        </w:rPr>
      </w:pPr>
      <w:r w:rsidRPr="004D40C1">
        <w:rPr>
          <w:rFonts w:ascii="Times New Roman" w:eastAsia="標楷體" w:hAnsi="Times New Roman"/>
          <w:szCs w:val="24"/>
        </w:rPr>
        <w:t xml:space="preserve">    k = 2</w:t>
      </w:r>
    </w:p>
    <w:p w:rsidR="00083AB3" w:rsidRPr="004D40C1" w:rsidRDefault="00083AB3" w:rsidP="004D40C1">
      <w:pPr>
        <w:pStyle w:val="a6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  <w:t xml:space="preserve"># stop when no </w:t>
      </w:r>
      <w:r>
        <w:rPr>
          <w:rFonts w:ascii="Times New Roman" w:eastAsia="標楷體" w:hAnsi="Times New Roman"/>
          <w:szCs w:val="24"/>
        </w:rPr>
        <w:t>candidate</w:t>
      </w:r>
      <w:r>
        <w:rPr>
          <w:rFonts w:ascii="Times New Roman" w:eastAsia="標楷體" w:hAnsi="Times New Roman"/>
          <w:szCs w:val="24"/>
        </w:rPr>
        <w:t xml:space="preserve">s </w:t>
      </w:r>
      <w:r>
        <w:rPr>
          <w:rFonts w:ascii="Times New Roman" w:eastAsia="標楷體" w:hAnsi="Times New Roman"/>
          <w:szCs w:val="24"/>
        </w:rPr>
        <w:t>for next level</w:t>
      </w:r>
      <w:r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/>
          <w:szCs w:val="24"/>
        </w:rPr>
        <w:t>s</w:t>
      </w:r>
      <w:r>
        <w:rPr>
          <w:rFonts w:ascii="Times New Roman" w:eastAsia="標楷體" w:hAnsi="Times New Roman"/>
          <w:szCs w:val="24"/>
        </w:rPr>
        <w:t>e</w:t>
      </w:r>
      <w:r>
        <w:rPr>
          <w:rFonts w:ascii="Times New Roman" w:eastAsia="標楷體" w:hAnsi="Times New Roman"/>
          <w:szCs w:val="24"/>
        </w:rPr>
        <w:t>quences</w:t>
      </w:r>
    </w:p>
    <w:p w:rsidR="004D40C1" w:rsidRDefault="004D40C1" w:rsidP="004D40C1">
      <w:pPr>
        <w:pStyle w:val="a6"/>
        <w:rPr>
          <w:rFonts w:ascii="Times New Roman" w:eastAsia="標楷體" w:hAnsi="Times New Roman"/>
          <w:szCs w:val="24"/>
        </w:rPr>
      </w:pPr>
      <w:r w:rsidRPr="004D40C1">
        <w:rPr>
          <w:rFonts w:ascii="Times New Roman" w:eastAsia="標楷體" w:hAnsi="Times New Roman"/>
          <w:szCs w:val="24"/>
        </w:rPr>
        <w:t xml:space="preserve">    while C :</w:t>
      </w:r>
    </w:p>
    <w:p w:rsidR="00083AB3" w:rsidRPr="004D40C1" w:rsidRDefault="00083AB3" w:rsidP="004D40C1">
      <w:pPr>
        <w:pStyle w:val="a6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</w:r>
      <w:r>
        <w:rPr>
          <w:rFonts w:ascii="Times New Roman" w:eastAsia="標楷體" w:hAnsi="Times New Roman"/>
          <w:szCs w:val="24"/>
        </w:rPr>
        <w:tab/>
        <w:t xml:space="preserve"># prune the </w:t>
      </w:r>
      <w:r>
        <w:rPr>
          <w:rFonts w:ascii="Times New Roman" w:eastAsia="標楷體" w:hAnsi="Times New Roman"/>
          <w:szCs w:val="24"/>
        </w:rPr>
        <w:t>candidate</w:t>
      </w:r>
      <w:r>
        <w:rPr>
          <w:rFonts w:ascii="Times New Roman" w:eastAsia="標楷體" w:hAnsi="Times New Roman"/>
          <w:szCs w:val="24"/>
        </w:rPr>
        <w:t>s that is lower than the minimum support</w:t>
      </w:r>
      <w:bookmarkStart w:id="0" w:name="_GoBack"/>
      <w:bookmarkEnd w:id="0"/>
    </w:p>
    <w:p w:rsidR="004D40C1" w:rsidRPr="004D40C1" w:rsidRDefault="004D40C1" w:rsidP="004D40C1">
      <w:pPr>
        <w:pStyle w:val="a6"/>
        <w:rPr>
          <w:rFonts w:ascii="Times New Roman" w:eastAsia="標楷體" w:hAnsi="Times New Roman"/>
          <w:szCs w:val="24"/>
        </w:rPr>
      </w:pPr>
      <w:r w:rsidRPr="004D40C1">
        <w:rPr>
          <w:rFonts w:ascii="Times New Roman" w:eastAsia="標楷體" w:hAnsi="Times New Roman"/>
          <w:szCs w:val="24"/>
        </w:rPr>
        <w:t xml:space="preserve">        L[k] = pruneSupport(db, C, support)</w:t>
      </w:r>
    </w:p>
    <w:p w:rsidR="004D40C1" w:rsidRPr="004D40C1" w:rsidRDefault="004D40C1" w:rsidP="004D40C1">
      <w:pPr>
        <w:pStyle w:val="a6"/>
        <w:rPr>
          <w:rFonts w:ascii="Times New Roman" w:eastAsia="標楷體" w:hAnsi="Times New Roman"/>
          <w:szCs w:val="24"/>
        </w:rPr>
      </w:pPr>
      <w:r w:rsidRPr="004D40C1">
        <w:rPr>
          <w:rFonts w:ascii="Times New Roman" w:eastAsia="標楷體" w:hAnsi="Times New Roman"/>
          <w:szCs w:val="24"/>
        </w:rPr>
        <w:t xml:space="preserve">        C = apriori</w:t>
      </w:r>
      <w:r w:rsidR="00083AB3">
        <w:rPr>
          <w:rFonts w:ascii="Times New Roman" w:eastAsia="標楷體" w:hAnsi="Times New Roman"/>
          <w:szCs w:val="24"/>
        </w:rPr>
        <w:t>ALL_generate(sorted(L[1]),L[k]</w:t>
      </w:r>
      <w:r w:rsidRPr="004D40C1">
        <w:rPr>
          <w:rFonts w:ascii="Times New Roman" w:eastAsia="標楷體" w:hAnsi="Times New Roman"/>
          <w:szCs w:val="24"/>
        </w:rPr>
        <w:t>)</w:t>
      </w:r>
    </w:p>
    <w:p w:rsidR="004D40C1" w:rsidRPr="004D40C1" w:rsidRDefault="004D40C1" w:rsidP="004D40C1">
      <w:pPr>
        <w:pStyle w:val="a6"/>
        <w:rPr>
          <w:rFonts w:ascii="Times New Roman" w:eastAsia="標楷體" w:hAnsi="Times New Roman"/>
          <w:szCs w:val="24"/>
        </w:rPr>
      </w:pPr>
      <w:r w:rsidRPr="004D40C1">
        <w:rPr>
          <w:rFonts w:ascii="Times New Roman" w:eastAsia="標楷體" w:hAnsi="Times New Roman"/>
          <w:szCs w:val="24"/>
        </w:rPr>
        <w:t xml:space="preserve">        k = k + 1</w:t>
      </w:r>
    </w:p>
    <w:p w:rsidR="0079007A" w:rsidRDefault="0079007A" w:rsidP="0079007A">
      <w:pPr>
        <w:pStyle w:val="a6"/>
        <w:numPr>
          <w:ilvl w:val="0"/>
          <w:numId w:val="20"/>
        </w:numPr>
        <w:ind w:leftChars="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R</w:t>
      </w:r>
      <w:r w:rsidRPr="0079007A">
        <w:rPr>
          <w:rFonts w:ascii="Times New Roman" w:eastAsia="標楷體" w:hAnsi="Times New Roman"/>
          <w:sz w:val="32"/>
          <w:szCs w:val="32"/>
        </w:rPr>
        <w:t>eference</w:t>
      </w:r>
    </w:p>
    <w:p w:rsidR="0079007A" w:rsidRPr="004D40C1" w:rsidRDefault="0079007A" w:rsidP="0079007A">
      <w:pPr>
        <w:pStyle w:val="a6"/>
        <w:numPr>
          <w:ilvl w:val="0"/>
          <w:numId w:val="21"/>
        </w:numPr>
        <w:ind w:leftChars="0"/>
        <w:rPr>
          <w:rFonts w:ascii="Times New Roman" w:eastAsia="標楷體" w:hAnsi="Times New Roman"/>
          <w:szCs w:val="24"/>
        </w:rPr>
      </w:pPr>
      <w:r w:rsidRPr="004D40C1">
        <w:rPr>
          <w:rFonts w:ascii="Times New Roman" w:eastAsia="標楷體" w:hAnsi="Times New Roman" w:hint="eastAsia"/>
          <w:szCs w:val="24"/>
        </w:rPr>
        <w:t>ApriorAll</w:t>
      </w:r>
    </w:p>
    <w:p w:rsidR="0079007A" w:rsidRPr="004D40C1" w:rsidRDefault="0079007A" w:rsidP="0079007A">
      <w:pPr>
        <w:pStyle w:val="a6"/>
        <w:ind w:leftChars="0" w:firstLine="480"/>
        <w:rPr>
          <w:szCs w:val="24"/>
        </w:rPr>
      </w:pPr>
      <w:hyperlink r:id="rId7" w:history="1">
        <w:r w:rsidRPr="004D40C1">
          <w:rPr>
            <w:rStyle w:val="a7"/>
            <w:szCs w:val="24"/>
          </w:rPr>
          <w:t>https://blog.csdn.net/WeeYang/article/details/52793864</w:t>
        </w:r>
      </w:hyperlink>
    </w:p>
    <w:p w:rsidR="0079007A" w:rsidRPr="004D40C1" w:rsidRDefault="0079007A" w:rsidP="0079007A">
      <w:pPr>
        <w:pStyle w:val="a6"/>
        <w:numPr>
          <w:ilvl w:val="0"/>
          <w:numId w:val="21"/>
        </w:numPr>
        <w:ind w:leftChars="0"/>
        <w:rPr>
          <w:rFonts w:ascii="Times New Roman" w:eastAsia="標楷體" w:hAnsi="Times New Roman" w:hint="eastAsia"/>
          <w:szCs w:val="24"/>
        </w:rPr>
      </w:pPr>
      <w:r w:rsidRPr="004D40C1">
        <w:rPr>
          <w:rFonts w:ascii="Times New Roman" w:eastAsia="標楷體" w:hAnsi="Times New Roman"/>
          <w:szCs w:val="24"/>
        </w:rPr>
        <w:t xml:space="preserve">Use tuple as the key of dictionary for python </w:t>
      </w:r>
      <w:hyperlink r:id="rId8" w:history="1">
        <w:r w:rsidRPr="004D40C1">
          <w:rPr>
            <w:rStyle w:val="a7"/>
            <w:szCs w:val="24"/>
          </w:rPr>
          <w:t>https://www.developer.com/lang/other/article.php/630941/Learn-to-Program-using-Python-Using-Tuples-as-Keys.htm</w:t>
        </w:r>
      </w:hyperlink>
      <w:r w:rsidRPr="004D40C1">
        <w:rPr>
          <w:rFonts w:ascii="Times New Roman" w:eastAsia="標楷體" w:hAnsi="Times New Roman"/>
          <w:szCs w:val="24"/>
        </w:rPr>
        <w:t xml:space="preserve"> </w:t>
      </w:r>
    </w:p>
    <w:p w:rsidR="0079007A" w:rsidRDefault="0079007A" w:rsidP="0079007A">
      <w:pPr>
        <w:pStyle w:val="a6"/>
        <w:numPr>
          <w:ilvl w:val="0"/>
          <w:numId w:val="20"/>
        </w:numPr>
        <w:ind w:leftChars="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My suggestion to homework</w:t>
      </w:r>
    </w:p>
    <w:p w:rsidR="0079007A" w:rsidRPr="004D40C1" w:rsidRDefault="0079007A" w:rsidP="004D40C1">
      <w:pPr>
        <w:ind w:left="480" w:firstLine="480"/>
        <w:rPr>
          <w:rFonts w:ascii="Times New Roman" w:eastAsia="標楷體" w:hAnsi="Times New Roman"/>
          <w:szCs w:val="24"/>
        </w:rPr>
      </w:pPr>
      <w:r w:rsidRPr="004D40C1">
        <w:rPr>
          <w:rFonts w:ascii="Times New Roman" w:eastAsia="標楷體" w:hAnsi="Times New Roman" w:hint="eastAsia"/>
          <w:szCs w:val="24"/>
        </w:rPr>
        <w:t xml:space="preserve">I thought we should have something like autograder for </w:t>
      </w:r>
      <w:r w:rsidRPr="004D40C1">
        <w:rPr>
          <w:rFonts w:ascii="Times New Roman" w:eastAsia="標楷體" w:hAnsi="Times New Roman"/>
          <w:szCs w:val="24"/>
        </w:rPr>
        <w:t xml:space="preserve">private test cases, that is to say, we can upload our project to some online server and get the </w:t>
      </w:r>
      <w:r w:rsidR="004D40C1" w:rsidRPr="004D40C1">
        <w:rPr>
          <w:rFonts w:ascii="Times New Roman" w:eastAsia="標楷體" w:hAnsi="Times New Roman"/>
          <w:szCs w:val="24"/>
        </w:rPr>
        <w:t xml:space="preserve">score back immediately. By doing so, we might detect </w:t>
      </w:r>
      <w:r w:rsidRPr="004D40C1">
        <w:rPr>
          <w:rFonts w:ascii="Times New Roman" w:eastAsia="標楷體" w:hAnsi="Times New Roman"/>
          <w:szCs w:val="24"/>
        </w:rPr>
        <w:t>some edge bug</w:t>
      </w:r>
      <w:r w:rsidR="004D40C1" w:rsidRPr="004D40C1">
        <w:rPr>
          <w:rFonts w:ascii="Times New Roman" w:eastAsia="標楷體" w:hAnsi="Times New Roman"/>
          <w:szCs w:val="24"/>
        </w:rPr>
        <w:t xml:space="preserve"> not in the public test cases. Although I have the same output for public test cases, I</w:t>
      </w:r>
      <w:r w:rsidR="004D40C1" w:rsidRPr="004D40C1">
        <w:rPr>
          <w:rFonts w:ascii="Times New Roman" w:eastAsia="標楷體" w:hAnsi="Times New Roman" w:hint="eastAsia"/>
          <w:szCs w:val="24"/>
        </w:rPr>
        <w:t xml:space="preserve"> am still not sure if I</w:t>
      </w:r>
      <w:r w:rsidR="004D40C1" w:rsidRPr="004D40C1">
        <w:rPr>
          <w:rFonts w:ascii="Times New Roman" w:eastAsia="標楷體" w:hAnsi="Times New Roman"/>
          <w:szCs w:val="24"/>
        </w:rPr>
        <w:t xml:space="preserve"> could get full grade at private test cases without any retry opportunity.</w:t>
      </w:r>
    </w:p>
    <w:p w:rsidR="004D40C1" w:rsidRDefault="004D40C1" w:rsidP="004D40C1">
      <w:pPr>
        <w:pStyle w:val="a6"/>
        <w:numPr>
          <w:ilvl w:val="0"/>
          <w:numId w:val="20"/>
        </w:numPr>
        <w:ind w:leftChars="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G</w:t>
      </w:r>
      <w:r>
        <w:rPr>
          <w:rFonts w:ascii="Times New Roman" w:eastAsia="標楷體" w:hAnsi="Times New Roman"/>
          <w:sz w:val="32"/>
          <w:szCs w:val="32"/>
        </w:rPr>
        <w:t>ithub link</w:t>
      </w:r>
    </w:p>
    <w:p w:rsidR="004D40C1" w:rsidRPr="004D40C1" w:rsidRDefault="004D40C1" w:rsidP="004D40C1">
      <w:pPr>
        <w:pStyle w:val="a6"/>
        <w:ind w:leftChars="0"/>
        <w:rPr>
          <w:rFonts w:ascii="Times New Roman" w:eastAsia="標楷體" w:hAnsi="Times New Roman" w:hint="eastAsia"/>
          <w:sz w:val="32"/>
          <w:szCs w:val="32"/>
        </w:rPr>
      </w:pPr>
      <w:hyperlink r:id="rId9" w:history="1">
        <w:r>
          <w:rPr>
            <w:rStyle w:val="a7"/>
          </w:rPr>
          <w:t>https://github.com/</w:t>
        </w:r>
        <w:r>
          <w:rPr>
            <w:rStyle w:val="a7"/>
          </w:rPr>
          <w:t>j</w:t>
        </w:r>
        <w:r>
          <w:rPr>
            <w:rStyle w:val="a7"/>
          </w:rPr>
          <w:t>asonyl13579/cloud_computing/tree/hw2</w:t>
        </w:r>
      </w:hyperlink>
    </w:p>
    <w:p w:rsidR="005A5449" w:rsidRPr="005A5449" w:rsidRDefault="005A5449" w:rsidP="005A5449">
      <w:pPr>
        <w:ind w:left="360" w:firstLine="480"/>
        <w:rPr>
          <w:rStyle w:val="a7"/>
          <w:rFonts w:cs="Times New Roman"/>
          <w:sz w:val="27"/>
          <w:szCs w:val="27"/>
        </w:rPr>
      </w:pPr>
    </w:p>
    <w:sectPr w:rsidR="005A5449" w:rsidRPr="005A54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A02" w:rsidRDefault="004E3A02" w:rsidP="00C37993">
      <w:r>
        <w:separator/>
      </w:r>
    </w:p>
  </w:endnote>
  <w:endnote w:type="continuationSeparator" w:id="0">
    <w:p w:rsidR="004E3A02" w:rsidRDefault="004E3A02" w:rsidP="00C3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A02" w:rsidRDefault="004E3A02" w:rsidP="00C37993">
      <w:r>
        <w:separator/>
      </w:r>
    </w:p>
  </w:footnote>
  <w:footnote w:type="continuationSeparator" w:id="0">
    <w:p w:rsidR="004E3A02" w:rsidRDefault="004E3A02" w:rsidP="00C37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A1710"/>
    <w:multiLevelType w:val="hybridMultilevel"/>
    <w:tmpl w:val="32289AA2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1C970F2D"/>
    <w:multiLevelType w:val="hybridMultilevel"/>
    <w:tmpl w:val="1892EF18"/>
    <w:lvl w:ilvl="0" w:tplc="3A2C08D4">
      <w:start w:val="1"/>
      <w:numFmt w:val="upperLetter"/>
      <w:lvlText w:val="%1."/>
      <w:lvlJc w:val="left"/>
      <w:pPr>
        <w:ind w:left="480" w:hanging="480"/>
      </w:pPr>
      <w:rPr>
        <w:sz w:val="32"/>
        <w:szCs w:val="32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AE26BF"/>
    <w:multiLevelType w:val="hybridMultilevel"/>
    <w:tmpl w:val="A22A923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F2C7961"/>
    <w:multiLevelType w:val="hybridMultilevel"/>
    <w:tmpl w:val="C2EA2B3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4100247"/>
    <w:multiLevelType w:val="hybridMultilevel"/>
    <w:tmpl w:val="9A1C98E8"/>
    <w:lvl w:ilvl="0" w:tplc="04090011">
      <w:start w:val="1"/>
      <w:numFmt w:val="upperLetter"/>
      <w:lvlText w:val="%1."/>
      <w:lvlJc w:val="left"/>
      <w:pPr>
        <w:ind w:left="132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3E657C2E"/>
    <w:multiLevelType w:val="hybridMultilevel"/>
    <w:tmpl w:val="0D6AE1AA"/>
    <w:lvl w:ilvl="0" w:tplc="D05ACD54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BFACA8D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731175"/>
    <w:multiLevelType w:val="hybridMultilevel"/>
    <w:tmpl w:val="B324DB80"/>
    <w:lvl w:ilvl="0" w:tplc="04090015">
      <w:start w:val="1"/>
      <w:numFmt w:val="taiwaneseCountingThousand"/>
      <w:lvlText w:val="%1、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41884602"/>
    <w:multiLevelType w:val="hybridMultilevel"/>
    <w:tmpl w:val="DA86E768"/>
    <w:lvl w:ilvl="0" w:tplc="1D048344">
      <w:start w:val="1"/>
      <w:numFmt w:val="decimal"/>
      <w:lvlText w:val="%1."/>
      <w:lvlJc w:val="left"/>
      <w:pPr>
        <w:ind w:left="84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431534DB"/>
    <w:multiLevelType w:val="hybridMultilevel"/>
    <w:tmpl w:val="2F1A4BF2"/>
    <w:lvl w:ilvl="0" w:tplc="F1DA011E">
      <w:start w:val="1"/>
      <w:numFmt w:val="upperLetter"/>
      <w:lvlText w:val="%1."/>
      <w:lvlJc w:val="left"/>
      <w:pPr>
        <w:ind w:left="1320" w:hanging="480"/>
      </w:pPr>
      <w:rPr>
        <w:sz w:val="30"/>
        <w:szCs w:val="30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 w15:restartNumberingAfterBreak="0">
    <w:nsid w:val="437779A3"/>
    <w:multiLevelType w:val="hybridMultilevel"/>
    <w:tmpl w:val="58A890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E3A5E03"/>
    <w:multiLevelType w:val="hybridMultilevel"/>
    <w:tmpl w:val="FD58E27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4737B22"/>
    <w:multiLevelType w:val="hybridMultilevel"/>
    <w:tmpl w:val="A746C272"/>
    <w:lvl w:ilvl="0" w:tplc="7178A6F0">
      <w:start w:val="1"/>
      <w:numFmt w:val="decimal"/>
      <w:lvlText w:val="%1."/>
      <w:lvlJc w:val="left"/>
      <w:pPr>
        <w:ind w:left="84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B7F51EB"/>
    <w:multiLevelType w:val="hybridMultilevel"/>
    <w:tmpl w:val="B12432B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EE125EB"/>
    <w:multiLevelType w:val="hybridMultilevel"/>
    <w:tmpl w:val="3B184FBE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F643EA5"/>
    <w:multiLevelType w:val="hybridMultilevel"/>
    <w:tmpl w:val="E222DCA6"/>
    <w:lvl w:ilvl="0" w:tplc="0409001B">
      <w:start w:val="1"/>
      <w:numFmt w:val="lowerRoman"/>
      <w:lvlText w:val="%1."/>
      <w:lvlJc w:val="right"/>
      <w:pPr>
        <w:ind w:left="18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5" w15:restartNumberingAfterBreak="0">
    <w:nsid w:val="6093207A"/>
    <w:multiLevelType w:val="hybridMultilevel"/>
    <w:tmpl w:val="1B8AF7E2"/>
    <w:lvl w:ilvl="0" w:tplc="47841408">
      <w:start w:val="1"/>
      <w:numFmt w:val="decimal"/>
      <w:lvlText w:val="%1."/>
      <w:lvlJc w:val="left"/>
      <w:pPr>
        <w:ind w:left="16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 w15:restartNumberingAfterBreak="0">
    <w:nsid w:val="60AE4D17"/>
    <w:multiLevelType w:val="hybridMultilevel"/>
    <w:tmpl w:val="F0A2FD6C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 w15:restartNumberingAfterBreak="0">
    <w:nsid w:val="61302C38"/>
    <w:multiLevelType w:val="hybridMultilevel"/>
    <w:tmpl w:val="A746C272"/>
    <w:lvl w:ilvl="0" w:tplc="7178A6F0">
      <w:start w:val="1"/>
      <w:numFmt w:val="decimal"/>
      <w:lvlText w:val="%1."/>
      <w:lvlJc w:val="left"/>
      <w:pPr>
        <w:ind w:left="84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65C871EF"/>
    <w:multiLevelType w:val="hybridMultilevel"/>
    <w:tmpl w:val="FE8E342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7C575A48"/>
    <w:multiLevelType w:val="hybridMultilevel"/>
    <w:tmpl w:val="C75CCCD6"/>
    <w:lvl w:ilvl="0" w:tplc="7178A6F0">
      <w:start w:val="1"/>
      <w:numFmt w:val="decimal"/>
      <w:lvlText w:val="%1."/>
      <w:lvlJc w:val="left"/>
      <w:pPr>
        <w:ind w:left="132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 w15:restartNumberingAfterBreak="0">
    <w:nsid w:val="7F9B4096"/>
    <w:multiLevelType w:val="hybridMultilevel"/>
    <w:tmpl w:val="168082AC"/>
    <w:lvl w:ilvl="0" w:tplc="C48E148E">
      <w:start w:val="3"/>
      <w:numFmt w:val="taiwaneseCountingThousand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6"/>
  </w:num>
  <w:num w:numId="5">
    <w:abstractNumId w:val="9"/>
  </w:num>
  <w:num w:numId="6">
    <w:abstractNumId w:val="19"/>
  </w:num>
  <w:num w:numId="7">
    <w:abstractNumId w:val="8"/>
  </w:num>
  <w:num w:numId="8">
    <w:abstractNumId w:val="14"/>
  </w:num>
  <w:num w:numId="9">
    <w:abstractNumId w:val="7"/>
  </w:num>
  <w:num w:numId="10">
    <w:abstractNumId w:val="10"/>
  </w:num>
  <w:num w:numId="11">
    <w:abstractNumId w:val="12"/>
  </w:num>
  <w:num w:numId="12">
    <w:abstractNumId w:val="18"/>
  </w:num>
  <w:num w:numId="13">
    <w:abstractNumId w:val="4"/>
  </w:num>
  <w:num w:numId="14">
    <w:abstractNumId w:val="15"/>
  </w:num>
  <w:num w:numId="15">
    <w:abstractNumId w:val="6"/>
  </w:num>
  <w:num w:numId="16">
    <w:abstractNumId w:val="3"/>
  </w:num>
  <w:num w:numId="17">
    <w:abstractNumId w:val="20"/>
  </w:num>
  <w:num w:numId="18">
    <w:abstractNumId w:val="11"/>
  </w:num>
  <w:num w:numId="19">
    <w:abstractNumId w:val="17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85"/>
    <w:rsid w:val="00075D2C"/>
    <w:rsid w:val="00083AB3"/>
    <w:rsid w:val="00113F1B"/>
    <w:rsid w:val="0016101D"/>
    <w:rsid w:val="001A6874"/>
    <w:rsid w:val="00294F85"/>
    <w:rsid w:val="00362620"/>
    <w:rsid w:val="00382C74"/>
    <w:rsid w:val="004909D7"/>
    <w:rsid w:val="004D40C1"/>
    <w:rsid w:val="004E3A02"/>
    <w:rsid w:val="004E6366"/>
    <w:rsid w:val="005A0E96"/>
    <w:rsid w:val="005A5449"/>
    <w:rsid w:val="006B4B5C"/>
    <w:rsid w:val="007267AB"/>
    <w:rsid w:val="00747185"/>
    <w:rsid w:val="0079007A"/>
    <w:rsid w:val="007D6A20"/>
    <w:rsid w:val="007F2DBD"/>
    <w:rsid w:val="008A056A"/>
    <w:rsid w:val="00921C26"/>
    <w:rsid w:val="00966160"/>
    <w:rsid w:val="00AD1339"/>
    <w:rsid w:val="00AE58A0"/>
    <w:rsid w:val="00C37993"/>
    <w:rsid w:val="00C65999"/>
    <w:rsid w:val="00D34467"/>
    <w:rsid w:val="00D8138C"/>
    <w:rsid w:val="00D87D10"/>
    <w:rsid w:val="00E04CA4"/>
    <w:rsid w:val="00E77FFB"/>
    <w:rsid w:val="00F85852"/>
    <w:rsid w:val="00FE22CC"/>
    <w:rsid w:val="00FE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51426"/>
  <w15:chartTrackingRefBased/>
  <w15:docId w15:val="{90D6EA9C-5E68-451E-AF7D-2E363E31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133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D133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D13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D133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No Spacing"/>
    <w:uiPriority w:val="1"/>
    <w:qFormat/>
    <w:rsid w:val="00AD1339"/>
    <w:pPr>
      <w:widowControl w:val="0"/>
    </w:pPr>
  </w:style>
  <w:style w:type="paragraph" w:styleId="a4">
    <w:name w:val="Title"/>
    <w:basedOn w:val="a"/>
    <w:next w:val="a"/>
    <w:link w:val="a5"/>
    <w:uiPriority w:val="10"/>
    <w:qFormat/>
    <w:rsid w:val="00AD13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AD13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AD133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AD133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List Paragraph"/>
    <w:basedOn w:val="a"/>
    <w:uiPriority w:val="34"/>
    <w:qFormat/>
    <w:rsid w:val="00FE22CC"/>
    <w:pPr>
      <w:ind w:leftChars="200" w:left="480"/>
    </w:pPr>
  </w:style>
  <w:style w:type="character" w:styleId="a7">
    <w:name w:val="Hyperlink"/>
    <w:basedOn w:val="a0"/>
    <w:uiPriority w:val="99"/>
    <w:unhideWhenUsed/>
    <w:rsid w:val="00FE22C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C379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3799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379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37993"/>
    <w:rPr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4D40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eloper.com/lang/other/article.php/630941/Learn-to-Program-using-Python-Using-Tuples-as-Key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eeYang/article/details/527938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sonyl13579/cloud_computing/tree/hw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黃昱銘</dc:creator>
  <cp:keywords/>
  <dc:description/>
  <cp:lastModifiedBy>昱銘 黃</cp:lastModifiedBy>
  <cp:revision>10</cp:revision>
  <dcterms:created xsi:type="dcterms:W3CDTF">2017-09-25T15:41:00Z</dcterms:created>
  <dcterms:modified xsi:type="dcterms:W3CDTF">2019-04-13T15:41:00Z</dcterms:modified>
</cp:coreProperties>
</file>