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F9FF" w14:textId="3B929314" w:rsidR="00EB39E6" w:rsidRDefault="00215852" w:rsidP="00215852">
      <w:pPr>
        <w:jc w:val="right"/>
      </w:pPr>
      <w:r>
        <w:rPr>
          <w:noProof/>
        </w:rPr>
        <mc:AlternateContent>
          <mc:Choice Requires="wps">
            <w:drawing>
              <wp:anchor distT="0" distB="0" distL="114300" distR="114300" simplePos="0" relativeHeight="251659264" behindDoc="0" locked="0" layoutInCell="1" allowOverlap="1" wp14:anchorId="1B1E0E60" wp14:editId="5E2B6C6F">
                <wp:simplePos x="0" y="0"/>
                <wp:positionH relativeFrom="column">
                  <wp:align>center</wp:align>
                </wp:positionH>
                <wp:positionV relativeFrom="line">
                  <wp:align>top</wp:align>
                </wp:positionV>
                <wp:extent cx="3258000" cy="6696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258000" cy="669600"/>
                        </a:xfrm>
                        <a:prstGeom prst="rect">
                          <a:avLst/>
                        </a:prstGeom>
                        <a:noFill/>
                        <a:ln>
                          <a:noFill/>
                        </a:ln>
                      </wps:spPr>
                      <wps:txbx>
                        <w:txbxContent>
                          <w:p w14:paraId="2BB9CA49" w14:textId="05E85D51" w:rsidR="00215852" w:rsidRPr="00215852" w:rsidRDefault="00215852" w:rsidP="00215852">
                            <w:pP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w:t>
                            </w:r>
                            <w:r w:rsidR="00862E8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09</w:t>
                            </w: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Builders Ltd.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B1E0E60" id="_x0000_t202" coordsize="21600,21600" o:spt="202" path="m,l,21600r21600,l21600,xe">
                <v:stroke joinstyle="miter"/>
                <v:path gradientshapeok="t" o:connecttype="rect"/>
              </v:shapetype>
              <v:shape id="Text Box 1" o:spid="_x0000_s1026" type="#_x0000_t202" style="position:absolute;left:0;text-align:left;margin-left:0;margin-top:0;width:256.55pt;height:52.7pt;z-index:251659264;visibility:visible;mso-wrap-style:none;mso-width-percent:0;mso-height-percent:0;mso-wrap-distance-left:9pt;mso-wrap-distance-top:0;mso-wrap-distance-right:9pt;mso-wrap-distance-bottom:0;mso-position-horizontal:center;mso-position-horizontal-relative:text;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" filled="f" stroked="f">
                <v:textbox style="mso-fit-shape-to-text:t">
                  <w:txbxContent>
                    <w:p w14:paraId="2BB9CA49" w14:textId="05E85D51" w:rsidR="00215852" w:rsidRPr="00215852" w:rsidRDefault="00215852" w:rsidP="00215852">
                      <w:pP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w:t>
                      </w:r>
                      <w:r w:rsidR="00862E8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09</w:t>
                      </w: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Builders Ltd.</w:t>
                      </w:r>
                    </w:p>
                  </w:txbxContent>
                </v:textbox>
                <w10:wrap type="topAndBottom" anchory="line"/>
              </v:shape>
            </w:pict>
          </mc:Fallback>
        </mc:AlternateContent>
      </w:r>
      <w:r>
        <w:t>Random Address</w:t>
      </w:r>
    </w:p>
    <w:p w14:paraId="01214BDF" w14:textId="7FF11ABC" w:rsidR="00215852" w:rsidRDefault="00215852" w:rsidP="00215852">
      <w:pPr>
        <w:jc w:val="right"/>
      </w:pPr>
      <w:proofErr w:type="spellStart"/>
      <w:r>
        <w:t>Oddjob</w:t>
      </w:r>
      <w:proofErr w:type="spellEnd"/>
      <w:r>
        <w:t xml:space="preserve"> House</w:t>
      </w:r>
    </w:p>
    <w:p w14:paraId="5F9B9C40" w14:textId="7A1D6033" w:rsidR="00215852" w:rsidRDefault="00215852" w:rsidP="00215852">
      <w:pPr>
        <w:jc w:val="right"/>
      </w:pPr>
      <w:r>
        <w:t>Nowheresville</w:t>
      </w:r>
    </w:p>
    <w:p w14:paraId="540080AF" w14:textId="336ECB0D" w:rsidR="00215852" w:rsidRDefault="00215852" w:rsidP="00215852">
      <w:pPr>
        <w:jc w:val="right"/>
      </w:pPr>
      <w:r>
        <w:t>UK</w:t>
      </w:r>
    </w:p>
    <w:p w14:paraId="2AD74B4B" w14:textId="4E594557" w:rsidR="00970093" w:rsidRDefault="00862E83" w:rsidP="0086763B">
      <w:pPr>
        <w:jc w:val="right"/>
        <w:rPr>
          <w:b/>
          <w:bCs/>
        </w:rPr>
      </w:pPr>
      <w:r>
        <w:t>31</w:t>
      </w:r>
      <w:r w:rsidR="0086763B">
        <w:t>/01/2022</w:t>
      </w:r>
    </w:p>
    <w:p w14:paraId="2224FB81" w14:textId="77777777" w:rsidR="0086763B" w:rsidRDefault="0086763B">
      <w:pPr>
        <w:rPr>
          <w:b/>
          <w:bCs/>
        </w:rPr>
      </w:pPr>
    </w:p>
    <w:p w14:paraId="4BF7D017" w14:textId="41F71C7A" w:rsidR="00970093" w:rsidRPr="00970093" w:rsidRDefault="00970093">
      <w:pPr>
        <w:rPr>
          <w:b/>
          <w:bCs/>
        </w:rPr>
      </w:pPr>
      <w:r w:rsidRPr="00970093">
        <w:rPr>
          <w:b/>
          <w:bCs/>
        </w:rPr>
        <w:t xml:space="preserve">Re: Design of paper </w:t>
      </w:r>
      <w:r w:rsidR="0053020C">
        <w:rPr>
          <w:b/>
          <w:bCs/>
        </w:rPr>
        <w:t>crane</w:t>
      </w:r>
      <w:r w:rsidRPr="00970093">
        <w:rPr>
          <w:b/>
          <w:bCs/>
        </w:rPr>
        <w:t xml:space="preserve"> – Designer A</w:t>
      </w:r>
      <w:r w:rsidR="00862E83">
        <w:rPr>
          <w:b/>
          <w:bCs/>
        </w:rPr>
        <w:t>19</w:t>
      </w:r>
    </w:p>
    <w:p w14:paraId="38DD294D" w14:textId="178631BD" w:rsidR="00970093" w:rsidRDefault="00970093"/>
    <w:p w14:paraId="122ECD12" w14:textId="1220D8F9" w:rsidR="00970093" w:rsidRDefault="00970093">
      <w:r>
        <w:t>To Whom It May Concern:</w:t>
      </w:r>
    </w:p>
    <w:p w14:paraId="1130902B" w14:textId="1C1BCF9A" w:rsidR="00970093" w:rsidRDefault="00970093">
      <w:r>
        <w:tab/>
        <w:t>Thank you for your designs and selecting us (Group A</w:t>
      </w:r>
      <w:r w:rsidR="00862E83">
        <w:t>09</w:t>
      </w:r>
      <w:r>
        <w:t xml:space="preserve">) to be contractors for your </w:t>
      </w:r>
      <w:r w:rsidR="0053020C">
        <w:t>crane</w:t>
      </w:r>
      <w:r>
        <w:t>. We have spent some time looking at your drawings and have the follow queries for clarification by you as designers.</w:t>
      </w:r>
    </w:p>
    <w:p w14:paraId="71F80535" w14:textId="52ECC048" w:rsidR="00862E83" w:rsidRDefault="00862E83"/>
    <w:p w14:paraId="5FC9B371" w14:textId="35147A8E" w:rsidR="00862E83" w:rsidRDefault="00F07FA8" w:rsidP="00862E83">
      <w:r>
        <w:t>Material List and Overall Design:</w:t>
      </w:r>
    </w:p>
    <w:p w14:paraId="26BEFC36" w14:textId="07DE7C43" w:rsidR="00F07FA8" w:rsidRDefault="00F07FA8" w:rsidP="00862E83"/>
    <w:p w14:paraId="7D51C53E" w14:textId="1610B9FB" w:rsidR="00F07FA8" w:rsidRDefault="00F07FA8" w:rsidP="00F07FA8">
      <w:pPr>
        <w:pStyle w:val="ListParagraph"/>
        <w:numPr>
          <w:ilvl w:val="0"/>
          <w:numId w:val="2"/>
        </w:numPr>
      </w:pPr>
      <w:r>
        <w:t>W</w:t>
      </w:r>
      <w:r>
        <w:t>e require the specifics of where the crane will sit between the two chairs. In the appended sketch, we have included possible dimensions</w:t>
      </w:r>
      <w:r w:rsidR="004A30FF">
        <w:t xml:space="preserve"> (in mm)</w:t>
      </w:r>
      <w:r>
        <w:t>, please confirm if these are acceptable</w:t>
      </w:r>
      <w:r>
        <w:t xml:space="preserve">. See sketch </w:t>
      </w:r>
      <w:proofErr w:type="gramStart"/>
      <w:r>
        <w:t>1</w:t>
      </w:r>
      <w:proofErr w:type="gramEnd"/>
    </w:p>
    <w:p w14:paraId="04777DE0" w14:textId="77777777" w:rsidR="004A30FF" w:rsidRDefault="004A30FF" w:rsidP="004A30FF">
      <w:pPr>
        <w:pStyle w:val="ListParagraph"/>
        <w:numPr>
          <w:ilvl w:val="0"/>
          <w:numId w:val="4"/>
        </w:numPr>
      </w:pPr>
      <w:r>
        <w:t xml:space="preserve">We also require the distance (mm) between the two paper tube beams. </w:t>
      </w:r>
    </w:p>
    <w:p w14:paraId="6E39073A" w14:textId="399D2B05" w:rsidR="00F07FA8" w:rsidRDefault="004A30FF" w:rsidP="004A30FF">
      <w:pPr>
        <w:pStyle w:val="ListParagraph"/>
        <w:numPr>
          <w:ilvl w:val="0"/>
          <w:numId w:val="4"/>
        </w:numPr>
      </w:pPr>
      <w:r>
        <w:t>W</w:t>
      </w:r>
      <w:r w:rsidR="00F07FA8">
        <w:t>e require the diameters of the paper tubes/beams</w:t>
      </w:r>
      <w:r w:rsidR="00F07FA8">
        <w:t xml:space="preserve"> (mm)</w:t>
      </w:r>
      <w:r w:rsidR="00F07FA8">
        <w:t>.</w:t>
      </w:r>
    </w:p>
    <w:p w14:paraId="53F4B7B9" w14:textId="77777777" w:rsidR="00F07FA8" w:rsidRDefault="00F07FA8" w:rsidP="00F07FA8">
      <w:pPr>
        <w:ind w:left="360"/>
      </w:pPr>
    </w:p>
    <w:p w14:paraId="7E3313B6" w14:textId="75E03314" w:rsidR="00F07FA8" w:rsidRDefault="00F07FA8" w:rsidP="00862E83">
      <w:r>
        <w:t>Construction Method and Operating Mechanism:</w:t>
      </w:r>
    </w:p>
    <w:p w14:paraId="750D9BC0" w14:textId="77777777" w:rsidR="00F07FA8" w:rsidRDefault="00F07FA8" w:rsidP="00862E83"/>
    <w:p w14:paraId="0355D629" w14:textId="3FDA04EB" w:rsidR="00862E83" w:rsidRDefault="00862E83" w:rsidP="00862E83">
      <w:pPr>
        <w:pStyle w:val="ListParagraph"/>
        <w:numPr>
          <w:ilvl w:val="0"/>
          <w:numId w:val="1"/>
        </w:numPr>
      </w:pPr>
      <w:r>
        <w:t xml:space="preserve">As per the construction mechanism, we </w:t>
      </w:r>
      <w:r w:rsidR="00F07FA8">
        <w:t>require</w:t>
      </w:r>
      <w:r>
        <w:t xml:space="preserve"> more detail on the joining of the wooden axels to the paper tubing which makes up the beams of the crane. </w:t>
      </w:r>
      <w:r w:rsidR="00F07FA8">
        <w:t>See Sketch 2</w:t>
      </w:r>
    </w:p>
    <w:p w14:paraId="23884DDD" w14:textId="103AF5A6" w:rsidR="004A30FF" w:rsidRDefault="004A30FF" w:rsidP="004A30FF">
      <w:pPr>
        <w:pStyle w:val="ListParagraph"/>
        <w:numPr>
          <w:ilvl w:val="1"/>
          <w:numId w:val="1"/>
        </w:numPr>
      </w:pPr>
      <w:r>
        <w:t>Specifically,</w:t>
      </w:r>
      <w:r w:rsidR="00F07FA8">
        <w:t xml:space="preserve"> we would like this to include an internal image of the beams showing the location of the axels in the beams.</w:t>
      </w:r>
    </w:p>
    <w:p w14:paraId="6A1D4CAB" w14:textId="77777777" w:rsidR="00862E83" w:rsidRDefault="00862E83" w:rsidP="00F07FA8"/>
    <w:p w14:paraId="50A9C1E2" w14:textId="0E6835CA" w:rsidR="00862E83" w:rsidRDefault="00862E83" w:rsidP="00F07FA8">
      <w:pPr>
        <w:pStyle w:val="ListParagraph"/>
        <w:numPr>
          <w:ilvl w:val="0"/>
          <w:numId w:val="1"/>
        </w:numPr>
      </w:pPr>
      <w:r>
        <w:t xml:space="preserve">In step 3 of the construction mechanism, the step states ‘wrap tubes 3 </w:t>
      </w:r>
      <w:proofErr w:type="gramStart"/>
      <w:r>
        <w:t>times’</w:t>
      </w:r>
      <w:proofErr w:type="gramEnd"/>
      <w:r>
        <w:t xml:space="preserve">. Could you please specify what this step means? </w:t>
      </w:r>
    </w:p>
    <w:p w14:paraId="7DC636EA" w14:textId="77777777" w:rsidR="00F07FA8" w:rsidRDefault="00F07FA8" w:rsidP="004A30FF">
      <w:pPr>
        <w:pStyle w:val="ListParagraph"/>
      </w:pPr>
    </w:p>
    <w:p w14:paraId="1D1ABBFD" w14:textId="1E4F917E" w:rsidR="00862E83" w:rsidRDefault="00862E83" w:rsidP="00862E83">
      <w:pPr>
        <w:pStyle w:val="ListParagraph"/>
        <w:numPr>
          <w:ilvl w:val="0"/>
          <w:numId w:val="1"/>
        </w:numPr>
      </w:pPr>
      <w:proofErr w:type="gramStart"/>
      <w:r>
        <w:t>In order to</w:t>
      </w:r>
      <w:proofErr w:type="gramEnd"/>
      <w:r>
        <w:t xml:space="preserve"> comply with adhesive tape regulations, please specify the lengths of adhesive required for the project.</w:t>
      </w:r>
      <w:r w:rsidR="004A30FF">
        <w:t xml:space="preserve"> See Sketch 3</w:t>
      </w:r>
    </w:p>
    <w:p w14:paraId="12441149" w14:textId="77777777" w:rsidR="00862E83" w:rsidRDefault="00862E83" w:rsidP="00862E83">
      <w:pPr>
        <w:pStyle w:val="ListParagraph"/>
      </w:pPr>
    </w:p>
    <w:p w14:paraId="375A064C" w14:textId="5F6440B9" w:rsidR="00862E83" w:rsidRDefault="00862E83" w:rsidP="00862E83">
      <w:pPr>
        <w:pStyle w:val="ListParagraph"/>
        <w:numPr>
          <w:ilvl w:val="0"/>
          <w:numId w:val="1"/>
        </w:numPr>
      </w:pPr>
      <w:r>
        <w:t>For the paper plate load spreader, please specify the distance of the holes for the string from the edge of the plate as well as the diameter of the holes.</w:t>
      </w:r>
      <w:r w:rsidR="00F07FA8">
        <w:t xml:space="preserve"> See </w:t>
      </w:r>
      <w:r w:rsidR="004A30FF">
        <w:t>S</w:t>
      </w:r>
      <w:r w:rsidR="00F07FA8">
        <w:t xml:space="preserve">ketch </w:t>
      </w:r>
      <w:r w:rsidR="004A30FF">
        <w:t>4</w:t>
      </w:r>
    </w:p>
    <w:p w14:paraId="1C71B3E7" w14:textId="77777777" w:rsidR="004A30FF" w:rsidRDefault="004A30FF" w:rsidP="004A30FF">
      <w:pPr>
        <w:pStyle w:val="ListParagraph"/>
      </w:pPr>
    </w:p>
    <w:p w14:paraId="73584591" w14:textId="2B699772" w:rsidR="004A30FF" w:rsidRDefault="004A30FF" w:rsidP="00862E83">
      <w:pPr>
        <w:pStyle w:val="ListParagraph"/>
        <w:numPr>
          <w:ilvl w:val="0"/>
          <w:numId w:val="1"/>
        </w:numPr>
      </w:pPr>
      <w:proofErr w:type="gramStart"/>
      <w:r>
        <w:t>In order to</w:t>
      </w:r>
      <w:proofErr w:type="gramEnd"/>
      <w:r>
        <w:t xml:space="preserve"> avoid confusion, please specify the methodology to connect the load spreader to the overall system. See Sketch 5</w:t>
      </w:r>
    </w:p>
    <w:p w14:paraId="146ABCFD" w14:textId="77777777" w:rsidR="00862E83" w:rsidRDefault="00862E83" w:rsidP="00862E83">
      <w:pPr>
        <w:pStyle w:val="ListParagraph"/>
      </w:pPr>
    </w:p>
    <w:p w14:paraId="5F941FF1" w14:textId="5BBE9978" w:rsidR="00970093" w:rsidRDefault="00862E83" w:rsidP="00F07FA8">
      <w:pPr>
        <w:pStyle w:val="ListParagraph"/>
        <w:numPr>
          <w:ilvl w:val="0"/>
          <w:numId w:val="1"/>
        </w:numPr>
      </w:pPr>
      <w:r>
        <w:t>For the required operating mechanism, we would appreciate a more detailed operation sketch for clarification.</w:t>
      </w:r>
      <w:r w:rsidR="004A30FF">
        <w:t xml:space="preserve"> See Sketch </w:t>
      </w:r>
    </w:p>
    <w:p w14:paraId="3A127EC7" w14:textId="77777777" w:rsidR="004A30FF" w:rsidRPr="004A30FF" w:rsidRDefault="004A30FF" w:rsidP="004A30FF"/>
    <w:p w14:paraId="2131DE26" w14:textId="0B8A82C3" w:rsidR="00970093" w:rsidRDefault="00970093" w:rsidP="00970093">
      <w:pPr>
        <w:ind w:firstLine="360"/>
      </w:pPr>
      <w:r w:rsidRPr="00970093">
        <w:lastRenderedPageBreak/>
        <w:t xml:space="preserve">We look forward to </w:t>
      </w:r>
      <w:r>
        <w:t xml:space="preserve">a speedy </w:t>
      </w:r>
      <w:r w:rsidRPr="00970093">
        <w:t>response to the above queries</w:t>
      </w:r>
      <w:r>
        <w:t>.</w:t>
      </w:r>
    </w:p>
    <w:p w14:paraId="5BC71BE6" w14:textId="00863514" w:rsidR="00970093" w:rsidRDefault="00970093" w:rsidP="00970093">
      <w:pPr>
        <w:ind w:firstLine="360"/>
      </w:pPr>
    </w:p>
    <w:p w14:paraId="37AEF0AC" w14:textId="7522D892" w:rsidR="00970093" w:rsidRDefault="00970093" w:rsidP="00970093">
      <w:pPr>
        <w:ind w:firstLine="360"/>
      </w:pPr>
      <w:r>
        <w:t>Yours truly,</w:t>
      </w:r>
    </w:p>
    <w:p w14:paraId="54DB3C9E" w14:textId="79B162AB" w:rsidR="00970093" w:rsidRDefault="00970093" w:rsidP="00970093">
      <w:pPr>
        <w:ind w:firstLine="360"/>
      </w:pPr>
    </w:p>
    <w:p w14:paraId="25234231" w14:textId="6538D0F2" w:rsidR="00970093" w:rsidRDefault="00F07FA8" w:rsidP="00970093">
      <w:pPr>
        <w:ind w:firstLine="360"/>
      </w:pPr>
      <w:r w:rsidRPr="00F07FA8">
        <w:rPr>
          <w:b/>
          <w:bCs/>
        </w:rPr>
        <w:drawing>
          <wp:anchor distT="0" distB="0" distL="114300" distR="114300" simplePos="0" relativeHeight="251655168" behindDoc="1" locked="0" layoutInCell="1" allowOverlap="1" wp14:anchorId="5C319F93" wp14:editId="50464F62">
            <wp:simplePos x="0" y="0"/>
            <wp:positionH relativeFrom="column">
              <wp:posOffset>-813435</wp:posOffset>
            </wp:positionH>
            <wp:positionV relativeFrom="paragraph">
              <wp:posOffset>323850</wp:posOffset>
            </wp:positionV>
            <wp:extent cx="7292340" cy="5200650"/>
            <wp:effectExtent l="0" t="0" r="3810" b="0"/>
            <wp:wrapTight wrapText="bothSides">
              <wp:wrapPolygon edited="0">
                <wp:start x="0" y="0"/>
                <wp:lineTo x="0" y="21521"/>
                <wp:lineTo x="21555" y="21521"/>
                <wp:lineTo x="21555"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292340" cy="5200650"/>
                    </a:xfrm>
                    <a:prstGeom prst="rect">
                      <a:avLst/>
                    </a:prstGeom>
                  </pic:spPr>
                </pic:pic>
              </a:graphicData>
            </a:graphic>
            <wp14:sizeRelH relativeFrom="margin">
              <wp14:pctWidth>0</wp14:pctWidth>
            </wp14:sizeRelH>
            <wp14:sizeRelV relativeFrom="margin">
              <wp14:pctHeight>0</wp14:pctHeight>
            </wp14:sizeRelV>
          </wp:anchor>
        </w:drawing>
      </w:r>
      <w:r w:rsidR="00970093">
        <w:t xml:space="preserve">Your Contractors - Group A </w:t>
      </w:r>
      <w:r w:rsidR="00862E83">
        <w:t>09</w:t>
      </w:r>
    </w:p>
    <w:p w14:paraId="168E091C" w14:textId="11E35868" w:rsidR="00C06C20" w:rsidRDefault="00F07FA8" w:rsidP="00970093">
      <w:pPr>
        <w:ind w:firstLine="360"/>
      </w:pPr>
      <w:r>
        <w:t>Sketch 1</w:t>
      </w:r>
    </w:p>
    <w:p w14:paraId="2042DA90" w14:textId="3D768DBF" w:rsidR="00417110" w:rsidRDefault="00417110" w:rsidP="00970093">
      <w:pPr>
        <w:ind w:firstLine="360"/>
        <w:rPr>
          <w:b/>
          <w:bCs/>
        </w:rPr>
      </w:pPr>
    </w:p>
    <w:p w14:paraId="4941733E" w14:textId="77777777" w:rsidR="00417110" w:rsidRDefault="00417110" w:rsidP="00970093">
      <w:pPr>
        <w:ind w:firstLine="360"/>
        <w:rPr>
          <w:b/>
          <w:bCs/>
        </w:rPr>
      </w:pPr>
    </w:p>
    <w:p w14:paraId="2CF79189" w14:textId="77777777" w:rsidR="004A30FF" w:rsidRDefault="004A30FF" w:rsidP="00970093">
      <w:pPr>
        <w:ind w:firstLine="360"/>
        <w:rPr>
          <w:b/>
          <w:bCs/>
        </w:rPr>
      </w:pPr>
      <w:r w:rsidRPr="004A30FF">
        <w:rPr>
          <w:b/>
          <w:bCs/>
        </w:rPr>
        <w:drawing>
          <wp:inline distT="0" distB="0" distL="0" distR="0" wp14:anchorId="67506405" wp14:editId="121A06B0">
            <wp:extent cx="3397425" cy="173998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3397425" cy="1739989"/>
                    </a:xfrm>
                    <a:prstGeom prst="rect">
                      <a:avLst/>
                    </a:prstGeom>
                  </pic:spPr>
                </pic:pic>
              </a:graphicData>
            </a:graphic>
          </wp:inline>
        </w:drawing>
      </w:r>
      <w:r>
        <w:rPr>
          <w:b/>
          <w:bCs/>
        </w:rPr>
        <w:t>Sketch 2</w:t>
      </w:r>
    </w:p>
    <w:p w14:paraId="2949FFB2" w14:textId="77777777" w:rsidR="004A30FF" w:rsidRDefault="004A30FF" w:rsidP="00970093">
      <w:pPr>
        <w:ind w:firstLine="360"/>
        <w:rPr>
          <w:b/>
          <w:bCs/>
        </w:rPr>
      </w:pPr>
    </w:p>
    <w:p w14:paraId="27FFDEFF" w14:textId="77777777" w:rsidR="004A30FF" w:rsidRDefault="004A30FF" w:rsidP="00970093">
      <w:pPr>
        <w:ind w:firstLine="360"/>
        <w:rPr>
          <w:b/>
          <w:bCs/>
        </w:rPr>
      </w:pPr>
      <w:r w:rsidRPr="004A30FF">
        <w:rPr>
          <w:b/>
          <w:bCs/>
        </w:rPr>
        <w:lastRenderedPageBreak/>
        <w:drawing>
          <wp:inline distT="0" distB="0" distL="0" distR="0" wp14:anchorId="0C815C29" wp14:editId="59B93F20">
            <wp:extent cx="3213265" cy="2482978"/>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3213265" cy="2482978"/>
                    </a:xfrm>
                    <a:prstGeom prst="rect">
                      <a:avLst/>
                    </a:prstGeom>
                  </pic:spPr>
                </pic:pic>
              </a:graphicData>
            </a:graphic>
          </wp:inline>
        </w:drawing>
      </w:r>
      <w:r>
        <w:rPr>
          <w:b/>
          <w:bCs/>
        </w:rPr>
        <w:t>Sketch 3</w:t>
      </w:r>
    </w:p>
    <w:p w14:paraId="7FC92FA8" w14:textId="77777777" w:rsidR="004A30FF" w:rsidRDefault="004A30FF" w:rsidP="00970093">
      <w:pPr>
        <w:ind w:firstLine="360"/>
        <w:rPr>
          <w:b/>
          <w:bCs/>
        </w:rPr>
      </w:pPr>
    </w:p>
    <w:p w14:paraId="1A06AEF6" w14:textId="77777777" w:rsidR="004A30FF" w:rsidRDefault="004A30FF" w:rsidP="00970093">
      <w:pPr>
        <w:ind w:firstLine="360"/>
        <w:rPr>
          <w:b/>
          <w:bCs/>
        </w:rPr>
      </w:pPr>
      <w:r w:rsidRPr="004A30FF">
        <w:rPr>
          <w:b/>
          <w:bCs/>
        </w:rPr>
        <w:drawing>
          <wp:inline distT="0" distB="0" distL="0" distR="0" wp14:anchorId="6E4A338D" wp14:editId="2FA8AA99">
            <wp:extent cx="3492679" cy="180984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3492679" cy="1809843"/>
                    </a:xfrm>
                    <a:prstGeom prst="rect">
                      <a:avLst/>
                    </a:prstGeom>
                  </pic:spPr>
                </pic:pic>
              </a:graphicData>
            </a:graphic>
          </wp:inline>
        </w:drawing>
      </w:r>
      <w:r>
        <w:rPr>
          <w:b/>
          <w:bCs/>
        </w:rPr>
        <w:t>Sketch 4</w:t>
      </w:r>
    </w:p>
    <w:p w14:paraId="07939A86" w14:textId="77777777" w:rsidR="004A30FF" w:rsidRDefault="004A30FF" w:rsidP="00970093">
      <w:pPr>
        <w:ind w:firstLine="360"/>
        <w:rPr>
          <w:b/>
          <w:bCs/>
        </w:rPr>
      </w:pPr>
    </w:p>
    <w:p w14:paraId="7DEA76E4" w14:textId="77777777" w:rsidR="004A30FF" w:rsidRDefault="004A30FF" w:rsidP="00970093">
      <w:pPr>
        <w:ind w:firstLine="360"/>
        <w:rPr>
          <w:b/>
          <w:bCs/>
        </w:rPr>
      </w:pPr>
      <w:r w:rsidRPr="004A30FF">
        <w:rPr>
          <w:b/>
          <w:bCs/>
        </w:rPr>
        <w:drawing>
          <wp:inline distT="0" distB="0" distL="0" distR="0" wp14:anchorId="168C0975" wp14:editId="15539D9B">
            <wp:extent cx="4000706" cy="213371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4000706" cy="2133710"/>
                    </a:xfrm>
                    <a:prstGeom prst="rect">
                      <a:avLst/>
                    </a:prstGeom>
                  </pic:spPr>
                </pic:pic>
              </a:graphicData>
            </a:graphic>
          </wp:inline>
        </w:drawing>
      </w:r>
    </w:p>
    <w:p w14:paraId="7882E649" w14:textId="01EC8EAC" w:rsidR="004A30FF" w:rsidRDefault="004A30FF" w:rsidP="00970093">
      <w:pPr>
        <w:ind w:firstLine="360"/>
        <w:rPr>
          <w:b/>
          <w:bCs/>
        </w:rPr>
      </w:pPr>
      <w:r w:rsidRPr="004A30FF">
        <w:rPr>
          <w:b/>
          <w:bCs/>
        </w:rPr>
        <w:drawing>
          <wp:anchor distT="0" distB="0" distL="114300" distR="114300" simplePos="0" relativeHeight="251657216" behindDoc="1" locked="0" layoutInCell="1" allowOverlap="1" wp14:anchorId="234C0948" wp14:editId="592CE3C5">
            <wp:simplePos x="0" y="0"/>
            <wp:positionH relativeFrom="column">
              <wp:posOffset>-432088</wp:posOffset>
            </wp:positionH>
            <wp:positionV relativeFrom="paragraph">
              <wp:posOffset>168</wp:posOffset>
            </wp:positionV>
            <wp:extent cx="5067560" cy="1638384"/>
            <wp:effectExtent l="0" t="0" r="0" b="0"/>
            <wp:wrapTight wrapText="bothSides">
              <wp:wrapPolygon edited="0">
                <wp:start x="0" y="0"/>
                <wp:lineTo x="0" y="21349"/>
                <wp:lineTo x="21519" y="21349"/>
                <wp:lineTo x="21519"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67560" cy="1638384"/>
                    </a:xfrm>
                    <a:prstGeom prst="rect">
                      <a:avLst/>
                    </a:prstGeom>
                  </pic:spPr>
                </pic:pic>
              </a:graphicData>
            </a:graphic>
          </wp:anchor>
        </w:drawing>
      </w:r>
    </w:p>
    <w:p w14:paraId="3A1A81FA" w14:textId="0AE4ADCF" w:rsidR="004A30FF" w:rsidRDefault="004A30FF" w:rsidP="00970093">
      <w:pPr>
        <w:ind w:firstLine="360"/>
        <w:rPr>
          <w:b/>
          <w:bCs/>
        </w:rPr>
        <w:sectPr w:rsidR="004A30FF" w:rsidSect="00832870">
          <w:pgSz w:w="11900" w:h="16840"/>
          <w:pgMar w:top="1440" w:right="1440" w:bottom="1440" w:left="1440" w:header="720" w:footer="720" w:gutter="0"/>
          <w:cols w:space="720"/>
          <w:docGrid w:linePitch="360"/>
        </w:sectPr>
      </w:pPr>
      <w:r>
        <w:rPr>
          <w:b/>
          <w:bCs/>
        </w:rPr>
        <w:t>Sketch 6</w:t>
      </w:r>
    </w:p>
    <w:p w14:paraId="7DCD7936" w14:textId="77777777" w:rsidR="00417110" w:rsidRDefault="00417110" w:rsidP="00417110">
      <w:pPr>
        <w:rPr>
          <w:rFonts w:asciiTheme="majorHAnsi" w:hAnsiTheme="majorHAnsi"/>
          <w:sz w:val="20"/>
          <w:szCs w:val="20"/>
        </w:rPr>
      </w:pPr>
    </w:p>
    <w:p w14:paraId="32A263DB" w14:textId="77777777" w:rsidR="00417110" w:rsidRDefault="00417110" w:rsidP="00417110">
      <w:pPr>
        <w:rPr>
          <w:rFonts w:ascii="Calibri" w:hAnsi="Calibri"/>
          <w:b/>
          <w:sz w:val="20"/>
        </w:rPr>
      </w:pPr>
      <w:r>
        <w:rPr>
          <w:rFonts w:ascii="Calibri" w:hAnsi="Calibri"/>
          <w:b/>
          <w:sz w:val="20"/>
        </w:rPr>
        <w:t>Design Appraisal</w:t>
      </w:r>
    </w:p>
    <w:p w14:paraId="1ADD9AC2" w14:textId="18A0529F" w:rsidR="00417110" w:rsidRPr="00236707" w:rsidRDefault="00046565" w:rsidP="00417110">
      <w:pPr>
        <w:rPr>
          <w:rFonts w:ascii="Calibri" w:hAnsi="Calibri"/>
          <w:sz w:val="20"/>
        </w:rPr>
      </w:pPr>
      <w:r>
        <w:rPr>
          <w:rFonts w:ascii="Calibri" w:hAnsi="Calibri"/>
          <w:b/>
          <w:noProof/>
          <w:sz w:val="20"/>
        </w:rPr>
        <mc:AlternateContent>
          <mc:Choice Requires="wps">
            <w:drawing>
              <wp:anchor distT="0" distB="0" distL="114300" distR="114300" simplePos="0" relativeHeight="251661312" behindDoc="0" locked="0" layoutInCell="1" allowOverlap="1" wp14:anchorId="5DED5C7C" wp14:editId="7EAF76EC">
                <wp:simplePos x="0" y="0"/>
                <wp:positionH relativeFrom="column">
                  <wp:posOffset>3629551</wp:posOffset>
                </wp:positionH>
                <wp:positionV relativeFrom="paragraph">
                  <wp:posOffset>106649</wp:posOffset>
                </wp:positionV>
                <wp:extent cx="1497821" cy="4190377"/>
                <wp:effectExtent l="0" t="0" r="26670" b="19685"/>
                <wp:wrapNone/>
                <wp:docPr id="8" name="Oval 8"/>
                <wp:cNvGraphicFramePr/>
                <a:graphic xmlns:a="http://schemas.openxmlformats.org/drawingml/2006/main">
                  <a:graphicData uri="http://schemas.microsoft.com/office/word/2010/wordprocessingShape">
                    <wps:wsp>
                      <wps:cNvSpPr/>
                      <wps:spPr>
                        <a:xfrm>
                          <a:off x="0" y="0"/>
                          <a:ext cx="1497821" cy="419037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A7F4A4" id="Oval 8" o:spid="_x0000_s1026" style="position:absolute;margin-left:285.8pt;margin-top:8.4pt;width:117.95pt;height:329.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" filled="f" strokecolor="#1f3763 [1604]" strokeweight="1pt">
                <v:stroke joinstyle="miter"/>
              </v:oval>
            </w:pict>
          </mc:Fallback>
        </mc:AlternateContent>
      </w:r>
      <w:r w:rsidR="00417110">
        <w:rPr>
          <w:rFonts w:ascii="Calibri" w:hAnsi="Calibri"/>
          <w:sz w:val="20"/>
        </w:rPr>
        <w:t>Carry out your construction planning review and identify any issues that require clarification, please provide a preliminary appraisal of the design by circling one of the statements in each of the two categories below.</w:t>
      </w:r>
    </w:p>
    <w:p w14:paraId="4286C1EB" w14:textId="0200BC37" w:rsidR="00417110" w:rsidRPr="00D36B83" w:rsidRDefault="00417110" w:rsidP="00417110">
      <w:pPr>
        <w:jc w:val="center"/>
        <w:rPr>
          <w:rFonts w:ascii="Calibri" w:hAnsi="Calibri"/>
          <w:b/>
          <w:sz w:val="20"/>
        </w:rPr>
      </w:pPr>
    </w:p>
    <w:tbl>
      <w:tblPr>
        <w:tblStyle w:val="TableGrid"/>
        <w:tblW w:w="0" w:type="auto"/>
        <w:tblLook w:val="04A0" w:firstRow="1" w:lastRow="0" w:firstColumn="1" w:lastColumn="0" w:noHBand="0" w:noVBand="1"/>
      </w:tblPr>
      <w:tblGrid>
        <w:gridCol w:w="1936"/>
        <w:gridCol w:w="1987"/>
        <w:gridCol w:w="1987"/>
        <w:gridCol w:w="1987"/>
        <w:gridCol w:w="1987"/>
        <w:gridCol w:w="1987"/>
        <w:gridCol w:w="1987"/>
      </w:tblGrid>
      <w:tr w:rsidR="00417110" w14:paraId="5D6C4593" w14:textId="77777777" w:rsidTr="0002213C">
        <w:trPr>
          <w:trHeight w:val="528"/>
        </w:trPr>
        <w:tc>
          <w:tcPr>
            <w:tcW w:w="1936" w:type="dxa"/>
          </w:tcPr>
          <w:p w14:paraId="46CA2C1D" w14:textId="77777777" w:rsidR="00417110" w:rsidRDefault="00417110" w:rsidP="0002213C">
            <w:pPr>
              <w:rPr>
                <w:rFonts w:ascii="Calibri" w:hAnsi="Calibri"/>
                <w:sz w:val="20"/>
                <w:lang w:val="en-GB"/>
              </w:rPr>
            </w:pPr>
          </w:p>
        </w:tc>
        <w:tc>
          <w:tcPr>
            <w:tcW w:w="1987" w:type="dxa"/>
          </w:tcPr>
          <w:p w14:paraId="550B22E9" w14:textId="77777777" w:rsidR="00417110" w:rsidRDefault="00417110" w:rsidP="0002213C">
            <w:pPr>
              <w:jc w:val="center"/>
              <w:rPr>
                <w:rFonts w:ascii="Calibri" w:hAnsi="Calibri"/>
                <w:sz w:val="20"/>
                <w:lang w:val="en-GB"/>
              </w:rPr>
            </w:pPr>
            <w:r>
              <w:rPr>
                <w:rFonts w:ascii="Calibri" w:hAnsi="Calibri"/>
                <w:sz w:val="20"/>
                <w:lang w:val="en-GB"/>
              </w:rPr>
              <w:t>Fail</w:t>
            </w:r>
          </w:p>
          <w:p w14:paraId="27471E56" w14:textId="77777777" w:rsidR="00417110" w:rsidRDefault="00417110" w:rsidP="0002213C">
            <w:pPr>
              <w:jc w:val="center"/>
              <w:rPr>
                <w:rFonts w:ascii="Calibri" w:hAnsi="Calibri"/>
                <w:sz w:val="20"/>
                <w:lang w:val="en-GB"/>
              </w:rPr>
            </w:pPr>
            <w:r>
              <w:rPr>
                <w:rFonts w:ascii="Calibri" w:hAnsi="Calibri"/>
                <w:sz w:val="20"/>
                <w:lang w:val="en-GB"/>
              </w:rPr>
              <w:t>H-E</w:t>
            </w:r>
          </w:p>
        </w:tc>
        <w:tc>
          <w:tcPr>
            <w:tcW w:w="1987" w:type="dxa"/>
            <w:tcBorders>
              <w:bottom w:val="single" w:sz="4" w:space="0" w:color="auto"/>
            </w:tcBorders>
            <w:shd w:val="clear" w:color="auto" w:fill="F2F2F2" w:themeFill="background1" w:themeFillShade="F2"/>
          </w:tcPr>
          <w:p w14:paraId="6E638CFA" w14:textId="77777777" w:rsidR="00417110" w:rsidRDefault="00417110" w:rsidP="0002213C">
            <w:pPr>
              <w:jc w:val="center"/>
              <w:rPr>
                <w:rFonts w:ascii="Calibri" w:hAnsi="Calibri"/>
                <w:sz w:val="20"/>
                <w:lang w:val="en-GB"/>
              </w:rPr>
            </w:pPr>
            <w:r>
              <w:rPr>
                <w:rFonts w:ascii="Calibri" w:hAnsi="Calibri"/>
                <w:sz w:val="20"/>
                <w:lang w:val="en-GB"/>
              </w:rPr>
              <w:t>Pass</w:t>
            </w:r>
          </w:p>
          <w:p w14:paraId="7C243473" w14:textId="77777777" w:rsidR="00417110" w:rsidRDefault="00417110" w:rsidP="0002213C">
            <w:pPr>
              <w:jc w:val="center"/>
              <w:rPr>
                <w:rFonts w:ascii="Calibri" w:hAnsi="Calibri"/>
                <w:sz w:val="20"/>
                <w:lang w:val="en-GB"/>
              </w:rPr>
            </w:pPr>
            <w:r>
              <w:rPr>
                <w:rFonts w:ascii="Calibri" w:hAnsi="Calibri"/>
                <w:sz w:val="20"/>
                <w:lang w:val="en-GB"/>
              </w:rPr>
              <w:t>D</w:t>
            </w:r>
          </w:p>
        </w:tc>
        <w:tc>
          <w:tcPr>
            <w:tcW w:w="1987" w:type="dxa"/>
          </w:tcPr>
          <w:p w14:paraId="13FD13B2" w14:textId="77777777" w:rsidR="00417110" w:rsidRDefault="00417110" w:rsidP="0002213C">
            <w:pPr>
              <w:jc w:val="center"/>
              <w:rPr>
                <w:rFonts w:ascii="Calibri" w:hAnsi="Calibri"/>
                <w:sz w:val="20"/>
                <w:lang w:val="en-GB"/>
              </w:rPr>
            </w:pPr>
            <w:r>
              <w:rPr>
                <w:rFonts w:ascii="Calibri" w:hAnsi="Calibri"/>
                <w:sz w:val="20"/>
                <w:lang w:val="en-GB"/>
              </w:rPr>
              <w:t>Good</w:t>
            </w:r>
          </w:p>
          <w:p w14:paraId="6EE94723" w14:textId="77777777" w:rsidR="00417110" w:rsidRDefault="00417110" w:rsidP="0002213C">
            <w:pPr>
              <w:jc w:val="center"/>
              <w:rPr>
                <w:rFonts w:ascii="Calibri" w:hAnsi="Calibri"/>
                <w:sz w:val="20"/>
                <w:lang w:val="en-GB"/>
              </w:rPr>
            </w:pPr>
            <w:r>
              <w:rPr>
                <w:rFonts w:ascii="Calibri" w:hAnsi="Calibri"/>
                <w:sz w:val="20"/>
                <w:lang w:val="en-GB"/>
              </w:rPr>
              <w:t>C</w:t>
            </w:r>
          </w:p>
        </w:tc>
        <w:tc>
          <w:tcPr>
            <w:tcW w:w="1987" w:type="dxa"/>
            <w:shd w:val="clear" w:color="auto" w:fill="auto"/>
          </w:tcPr>
          <w:p w14:paraId="065B01C1" w14:textId="77777777" w:rsidR="00417110" w:rsidRDefault="00417110" w:rsidP="0002213C">
            <w:pPr>
              <w:jc w:val="center"/>
              <w:rPr>
                <w:rFonts w:ascii="Calibri" w:hAnsi="Calibri"/>
                <w:sz w:val="20"/>
                <w:lang w:val="en-GB"/>
              </w:rPr>
            </w:pPr>
            <w:r>
              <w:rPr>
                <w:rFonts w:ascii="Calibri" w:hAnsi="Calibri"/>
                <w:sz w:val="20"/>
                <w:lang w:val="en-GB"/>
              </w:rPr>
              <w:t>Very Good</w:t>
            </w:r>
          </w:p>
          <w:p w14:paraId="6C5EFC49" w14:textId="77777777" w:rsidR="00417110" w:rsidRPr="00125D78" w:rsidRDefault="00417110" w:rsidP="0002213C">
            <w:pPr>
              <w:jc w:val="center"/>
              <w:rPr>
                <w:rFonts w:ascii="Calibri" w:hAnsi="Calibri"/>
                <w:sz w:val="20"/>
                <w:lang w:val="en-GB"/>
              </w:rPr>
            </w:pPr>
            <w:r>
              <w:rPr>
                <w:rFonts w:ascii="Calibri" w:hAnsi="Calibri"/>
                <w:sz w:val="20"/>
                <w:lang w:val="en-GB"/>
              </w:rPr>
              <w:t>B</w:t>
            </w:r>
          </w:p>
        </w:tc>
        <w:tc>
          <w:tcPr>
            <w:tcW w:w="1987" w:type="dxa"/>
            <w:shd w:val="clear" w:color="auto" w:fill="F2F2F2" w:themeFill="background1" w:themeFillShade="F2"/>
          </w:tcPr>
          <w:p w14:paraId="13017F0C" w14:textId="77777777" w:rsidR="00417110" w:rsidRDefault="00417110" w:rsidP="0002213C">
            <w:pPr>
              <w:jc w:val="center"/>
              <w:rPr>
                <w:rFonts w:ascii="Calibri" w:hAnsi="Calibri"/>
                <w:sz w:val="20"/>
                <w:lang w:val="en-GB"/>
              </w:rPr>
            </w:pPr>
            <w:r>
              <w:rPr>
                <w:rFonts w:ascii="Calibri" w:hAnsi="Calibri"/>
                <w:sz w:val="20"/>
                <w:lang w:val="en-GB"/>
              </w:rPr>
              <w:t>Excellent</w:t>
            </w:r>
          </w:p>
          <w:p w14:paraId="3B73B305" w14:textId="77777777" w:rsidR="00417110" w:rsidRDefault="00417110" w:rsidP="0002213C">
            <w:pPr>
              <w:jc w:val="center"/>
              <w:rPr>
                <w:rFonts w:ascii="Calibri" w:hAnsi="Calibri"/>
                <w:sz w:val="20"/>
                <w:lang w:val="en-GB"/>
              </w:rPr>
            </w:pPr>
            <w:r>
              <w:rPr>
                <w:rFonts w:ascii="Calibri" w:hAnsi="Calibri"/>
                <w:sz w:val="20"/>
                <w:lang w:val="en-GB"/>
              </w:rPr>
              <w:t>A3</w:t>
            </w:r>
          </w:p>
        </w:tc>
        <w:tc>
          <w:tcPr>
            <w:tcW w:w="1987" w:type="dxa"/>
          </w:tcPr>
          <w:p w14:paraId="60A7A17A" w14:textId="77777777" w:rsidR="00417110" w:rsidRDefault="00417110" w:rsidP="0002213C">
            <w:pPr>
              <w:jc w:val="center"/>
              <w:rPr>
                <w:rFonts w:ascii="Calibri" w:hAnsi="Calibri"/>
                <w:sz w:val="20"/>
                <w:lang w:val="en-GB"/>
              </w:rPr>
            </w:pPr>
            <w:r>
              <w:rPr>
                <w:rFonts w:ascii="Calibri" w:hAnsi="Calibri"/>
                <w:sz w:val="20"/>
                <w:lang w:val="en-GB"/>
              </w:rPr>
              <w:t>Excellent</w:t>
            </w:r>
          </w:p>
          <w:p w14:paraId="19EABD48" w14:textId="77777777" w:rsidR="00417110" w:rsidRDefault="00417110" w:rsidP="0002213C">
            <w:pPr>
              <w:jc w:val="center"/>
              <w:rPr>
                <w:rFonts w:ascii="Calibri" w:hAnsi="Calibri"/>
                <w:sz w:val="20"/>
                <w:lang w:val="en-GB"/>
              </w:rPr>
            </w:pPr>
            <w:r>
              <w:rPr>
                <w:rFonts w:ascii="Calibri" w:hAnsi="Calibri"/>
                <w:sz w:val="20"/>
                <w:lang w:val="en-GB"/>
              </w:rPr>
              <w:t>A2-A1</w:t>
            </w:r>
          </w:p>
        </w:tc>
      </w:tr>
      <w:tr w:rsidR="00417110" w14:paraId="50584317" w14:textId="77777777" w:rsidTr="0002213C">
        <w:tc>
          <w:tcPr>
            <w:tcW w:w="1936" w:type="dxa"/>
          </w:tcPr>
          <w:p w14:paraId="1DB6111D" w14:textId="77777777" w:rsidR="00417110" w:rsidRDefault="00417110" w:rsidP="0053020C">
            <w:pPr>
              <w:jc w:val="center"/>
              <w:rPr>
                <w:rFonts w:ascii="Calibri" w:hAnsi="Calibri"/>
                <w:sz w:val="20"/>
                <w:lang w:val="en-GB"/>
              </w:rPr>
            </w:pPr>
            <w:r>
              <w:rPr>
                <w:rFonts w:ascii="Calibri" w:hAnsi="Calibri"/>
                <w:sz w:val="20"/>
                <w:lang w:val="en-GB"/>
              </w:rPr>
              <w:t>Clarity of drawings</w:t>
            </w:r>
          </w:p>
        </w:tc>
        <w:tc>
          <w:tcPr>
            <w:tcW w:w="1987" w:type="dxa"/>
          </w:tcPr>
          <w:p w14:paraId="6CBB50E9" w14:textId="2823F6F6" w:rsidR="00417110" w:rsidRPr="007A7CCC" w:rsidRDefault="00417110" w:rsidP="0002213C">
            <w:pPr>
              <w:rPr>
                <w:rFonts w:ascii="Calibri" w:hAnsi="Calibri"/>
                <w:sz w:val="16"/>
                <w:szCs w:val="16"/>
                <w:lang w:val="en-GB"/>
              </w:rPr>
            </w:pPr>
            <w:r>
              <w:rPr>
                <w:rFonts w:ascii="Calibri" w:hAnsi="Calibri"/>
                <w:sz w:val="16"/>
                <w:szCs w:val="16"/>
                <w:lang w:val="en-GB"/>
              </w:rPr>
              <w:t>The drawings are i</w:t>
            </w:r>
            <w:r w:rsidRPr="007A7CCC">
              <w:rPr>
                <w:rFonts w:ascii="Calibri" w:hAnsi="Calibri"/>
                <w:sz w:val="16"/>
                <w:szCs w:val="16"/>
                <w:lang w:val="en-GB"/>
              </w:rPr>
              <w:t>ncoherent, incomplete, or irrelevant. A poor standard of presentation.</w:t>
            </w:r>
            <w:r>
              <w:rPr>
                <w:rFonts w:ascii="Calibri" w:hAnsi="Calibri"/>
                <w:sz w:val="16"/>
                <w:szCs w:val="16"/>
                <w:lang w:val="en-GB"/>
              </w:rPr>
              <w:t xml:space="preserve"> It is not possible to build a working </w:t>
            </w:r>
            <w:r w:rsidR="0053020C">
              <w:rPr>
                <w:rFonts w:ascii="Calibri" w:hAnsi="Calibri"/>
                <w:sz w:val="16"/>
                <w:szCs w:val="16"/>
                <w:lang w:val="en-GB"/>
              </w:rPr>
              <w:t>crane</w:t>
            </w:r>
            <w:r>
              <w:rPr>
                <w:rFonts w:ascii="Calibri" w:hAnsi="Calibri"/>
                <w:sz w:val="16"/>
                <w:szCs w:val="16"/>
                <w:lang w:val="en-GB"/>
              </w:rPr>
              <w:t xml:space="preserve"> using the drawings.</w:t>
            </w:r>
          </w:p>
        </w:tc>
        <w:tc>
          <w:tcPr>
            <w:tcW w:w="1987" w:type="dxa"/>
            <w:shd w:val="clear" w:color="auto" w:fill="F2F2F2" w:themeFill="background1" w:themeFillShade="F2"/>
          </w:tcPr>
          <w:p w14:paraId="691BF081" w14:textId="4758E85D" w:rsidR="00417110" w:rsidRPr="007A7CCC" w:rsidRDefault="00417110" w:rsidP="0002213C">
            <w:pPr>
              <w:rPr>
                <w:rFonts w:ascii="Calibri" w:hAnsi="Calibri"/>
                <w:sz w:val="16"/>
                <w:szCs w:val="16"/>
                <w:lang w:val="en-GB"/>
              </w:rPr>
            </w:pPr>
            <w:r>
              <w:rPr>
                <w:rFonts w:ascii="Calibri" w:hAnsi="Calibri"/>
                <w:sz w:val="16"/>
                <w:szCs w:val="16"/>
                <w:lang w:val="en-GB"/>
              </w:rPr>
              <w:t>The drawings give a b</w:t>
            </w:r>
            <w:r w:rsidRPr="007A7CCC">
              <w:rPr>
                <w:rFonts w:ascii="Calibri" w:hAnsi="Calibri"/>
                <w:sz w:val="16"/>
                <w:szCs w:val="16"/>
                <w:lang w:val="en-GB"/>
              </w:rPr>
              <w:t xml:space="preserve">asic coverage </w:t>
            </w:r>
            <w:r>
              <w:rPr>
                <w:rFonts w:ascii="Calibri" w:hAnsi="Calibri"/>
                <w:sz w:val="16"/>
                <w:szCs w:val="16"/>
                <w:lang w:val="en-GB"/>
              </w:rPr>
              <w:t xml:space="preserve">of the design and construction of the </w:t>
            </w:r>
            <w:r w:rsidR="0053020C">
              <w:rPr>
                <w:rFonts w:ascii="Calibri" w:hAnsi="Calibri"/>
                <w:sz w:val="16"/>
                <w:szCs w:val="16"/>
                <w:lang w:val="en-GB"/>
              </w:rPr>
              <w:t>crane</w:t>
            </w:r>
            <w:r>
              <w:rPr>
                <w:rFonts w:ascii="Calibri" w:hAnsi="Calibri"/>
                <w:sz w:val="16"/>
                <w:szCs w:val="16"/>
                <w:lang w:val="en-GB"/>
              </w:rPr>
              <w:t xml:space="preserve"> </w:t>
            </w:r>
            <w:r w:rsidRPr="007A7CCC">
              <w:rPr>
                <w:rFonts w:ascii="Calibri" w:hAnsi="Calibri"/>
                <w:sz w:val="16"/>
                <w:szCs w:val="16"/>
                <w:lang w:val="en-GB"/>
              </w:rPr>
              <w:t>with no ambiguities or omissions. The essential design can be understood</w:t>
            </w:r>
            <w:r>
              <w:rPr>
                <w:rFonts w:ascii="Calibri" w:hAnsi="Calibri"/>
                <w:sz w:val="16"/>
                <w:szCs w:val="16"/>
                <w:lang w:val="en-GB"/>
              </w:rPr>
              <w:t xml:space="preserve">, but not all the necessary information has been included, or it is difficult to find. Assumptions may need to be made when building the </w:t>
            </w:r>
            <w:r w:rsidR="0053020C">
              <w:rPr>
                <w:rFonts w:ascii="Calibri" w:hAnsi="Calibri"/>
                <w:sz w:val="16"/>
                <w:szCs w:val="16"/>
                <w:lang w:val="en-GB"/>
              </w:rPr>
              <w:t>crane</w:t>
            </w:r>
            <w:r>
              <w:rPr>
                <w:rFonts w:ascii="Calibri" w:hAnsi="Calibri"/>
                <w:sz w:val="16"/>
                <w:szCs w:val="16"/>
                <w:lang w:val="en-GB"/>
              </w:rPr>
              <w:t>.</w:t>
            </w:r>
          </w:p>
          <w:p w14:paraId="6FE67A6C" w14:textId="77777777" w:rsidR="00417110" w:rsidRPr="007A7CCC" w:rsidRDefault="00417110" w:rsidP="0002213C">
            <w:pPr>
              <w:rPr>
                <w:rFonts w:ascii="Calibri" w:hAnsi="Calibri"/>
                <w:sz w:val="16"/>
                <w:szCs w:val="16"/>
                <w:lang w:val="en-GB"/>
              </w:rPr>
            </w:pPr>
          </w:p>
        </w:tc>
        <w:tc>
          <w:tcPr>
            <w:tcW w:w="1987" w:type="dxa"/>
          </w:tcPr>
          <w:p w14:paraId="77F38135" w14:textId="41A41754" w:rsidR="00417110" w:rsidRPr="007A7CCC" w:rsidRDefault="00417110" w:rsidP="0002213C">
            <w:pPr>
              <w:rPr>
                <w:rFonts w:ascii="Calibri" w:hAnsi="Calibri"/>
                <w:sz w:val="16"/>
                <w:szCs w:val="16"/>
                <w:lang w:val="en-GB"/>
              </w:rPr>
            </w:pPr>
            <w:r>
              <w:rPr>
                <w:rFonts w:ascii="Calibri" w:hAnsi="Calibri"/>
                <w:sz w:val="16"/>
                <w:szCs w:val="16"/>
                <w:lang w:val="en-GB"/>
              </w:rPr>
              <w:t xml:space="preserve">A sound communication of the design of the </w:t>
            </w:r>
            <w:r w:rsidR="0053020C">
              <w:rPr>
                <w:rFonts w:ascii="Calibri" w:hAnsi="Calibri"/>
                <w:sz w:val="16"/>
                <w:szCs w:val="16"/>
                <w:lang w:val="en-GB"/>
              </w:rPr>
              <w:t>crane</w:t>
            </w:r>
            <w:r>
              <w:rPr>
                <w:rFonts w:ascii="Calibri" w:hAnsi="Calibri"/>
                <w:sz w:val="16"/>
                <w:szCs w:val="16"/>
                <w:lang w:val="en-GB"/>
              </w:rPr>
              <w:t xml:space="preserve">, which has been logically set out and generally well presented. There may be errors, ambiguities, or omissions, but these do not prevent the </w:t>
            </w:r>
            <w:r w:rsidR="0053020C">
              <w:rPr>
                <w:rFonts w:ascii="Calibri" w:hAnsi="Calibri"/>
                <w:sz w:val="16"/>
                <w:szCs w:val="16"/>
                <w:lang w:val="en-GB"/>
              </w:rPr>
              <w:t>crane</w:t>
            </w:r>
            <w:r>
              <w:rPr>
                <w:rFonts w:ascii="Calibri" w:hAnsi="Calibri"/>
                <w:sz w:val="16"/>
                <w:szCs w:val="16"/>
                <w:lang w:val="en-GB"/>
              </w:rPr>
              <w:t xml:space="preserve"> from being</w:t>
            </w:r>
            <w:r w:rsidR="0053020C">
              <w:rPr>
                <w:rFonts w:ascii="Calibri" w:hAnsi="Calibri"/>
                <w:sz w:val="16"/>
                <w:szCs w:val="16"/>
                <w:lang w:val="en-GB"/>
              </w:rPr>
              <w:t xml:space="preserve"> built and used.</w:t>
            </w:r>
          </w:p>
        </w:tc>
        <w:tc>
          <w:tcPr>
            <w:tcW w:w="1987" w:type="dxa"/>
            <w:shd w:val="clear" w:color="auto" w:fill="auto"/>
          </w:tcPr>
          <w:p w14:paraId="53B0D7BF" w14:textId="134D0007" w:rsidR="00417110" w:rsidRDefault="00417110" w:rsidP="0002213C">
            <w:pPr>
              <w:rPr>
                <w:rFonts w:ascii="Calibri" w:hAnsi="Calibri"/>
                <w:sz w:val="16"/>
                <w:szCs w:val="16"/>
                <w:lang w:val="en-GB"/>
              </w:rPr>
            </w:pPr>
            <w:r>
              <w:rPr>
                <w:rFonts w:ascii="Calibri" w:hAnsi="Calibri"/>
                <w:sz w:val="16"/>
                <w:szCs w:val="16"/>
                <w:lang w:val="en-GB"/>
              </w:rPr>
              <w:t xml:space="preserve">The design is very well presented, however, there are a few minor errors, </w:t>
            </w:r>
            <w:proofErr w:type="gramStart"/>
            <w:r>
              <w:rPr>
                <w:rFonts w:ascii="Calibri" w:hAnsi="Calibri"/>
                <w:sz w:val="16"/>
                <w:szCs w:val="16"/>
                <w:lang w:val="en-GB"/>
              </w:rPr>
              <w:t>ambiguities</w:t>
            </w:r>
            <w:proofErr w:type="gramEnd"/>
            <w:r>
              <w:rPr>
                <w:rFonts w:ascii="Calibri" w:hAnsi="Calibri"/>
                <w:sz w:val="16"/>
                <w:szCs w:val="16"/>
                <w:lang w:val="en-GB"/>
              </w:rPr>
              <w:t xml:space="preserve"> or omissions. The communication is clear and well </w:t>
            </w:r>
            <w:proofErr w:type="gramStart"/>
            <w:r>
              <w:rPr>
                <w:rFonts w:ascii="Calibri" w:hAnsi="Calibri"/>
                <w:sz w:val="16"/>
                <w:szCs w:val="16"/>
                <w:lang w:val="en-GB"/>
              </w:rPr>
              <w:t>presented, but</w:t>
            </w:r>
            <w:proofErr w:type="gramEnd"/>
            <w:r>
              <w:rPr>
                <w:rFonts w:ascii="Calibri" w:hAnsi="Calibri"/>
                <w:sz w:val="16"/>
                <w:szCs w:val="16"/>
                <w:lang w:val="en-GB"/>
              </w:rPr>
              <w:t xml:space="preserve"> could be improved. No assumptions are required to build the </w:t>
            </w:r>
            <w:r w:rsidR="0053020C">
              <w:rPr>
                <w:rFonts w:ascii="Calibri" w:hAnsi="Calibri"/>
                <w:sz w:val="16"/>
                <w:szCs w:val="16"/>
                <w:lang w:val="en-GB"/>
              </w:rPr>
              <w:t>crane</w:t>
            </w:r>
            <w:r>
              <w:rPr>
                <w:rFonts w:ascii="Calibri" w:hAnsi="Calibri"/>
                <w:sz w:val="16"/>
                <w:szCs w:val="16"/>
                <w:lang w:val="en-GB"/>
              </w:rPr>
              <w:t>.</w:t>
            </w:r>
          </w:p>
          <w:p w14:paraId="4251A037" w14:textId="77777777" w:rsidR="00417110" w:rsidRDefault="00417110" w:rsidP="0002213C">
            <w:pPr>
              <w:rPr>
                <w:rFonts w:ascii="Calibri" w:hAnsi="Calibri"/>
                <w:sz w:val="16"/>
                <w:szCs w:val="16"/>
                <w:lang w:val="en-GB"/>
              </w:rPr>
            </w:pPr>
          </w:p>
          <w:p w14:paraId="507C320D" w14:textId="77777777" w:rsidR="00417110" w:rsidRPr="007A7CCC" w:rsidRDefault="00417110" w:rsidP="0002213C">
            <w:pPr>
              <w:rPr>
                <w:rFonts w:ascii="Calibri" w:hAnsi="Calibri"/>
                <w:sz w:val="16"/>
                <w:szCs w:val="16"/>
              </w:rPr>
            </w:pPr>
          </w:p>
        </w:tc>
        <w:tc>
          <w:tcPr>
            <w:tcW w:w="1987" w:type="dxa"/>
            <w:shd w:val="clear" w:color="auto" w:fill="F2F2F2" w:themeFill="background1" w:themeFillShade="F2"/>
          </w:tcPr>
          <w:p w14:paraId="4798EEEB" w14:textId="77777777" w:rsidR="00417110" w:rsidRPr="007A7CCC" w:rsidRDefault="00417110" w:rsidP="0002213C">
            <w:pPr>
              <w:rPr>
                <w:rFonts w:ascii="Calibri" w:hAnsi="Calibri"/>
                <w:sz w:val="16"/>
                <w:szCs w:val="16"/>
                <w:lang w:val="en-GB"/>
              </w:rPr>
            </w:pPr>
            <w:r w:rsidRPr="007A7CCC">
              <w:rPr>
                <w:rFonts w:ascii="Calibri" w:hAnsi="Calibri"/>
                <w:sz w:val="16"/>
                <w:szCs w:val="16"/>
                <w:lang w:val="en-GB"/>
              </w:rPr>
              <w:t>Communica</w:t>
            </w:r>
            <w:r>
              <w:rPr>
                <w:rFonts w:ascii="Calibri" w:hAnsi="Calibri"/>
                <w:sz w:val="16"/>
                <w:szCs w:val="16"/>
                <w:lang w:val="en-GB"/>
              </w:rPr>
              <w:t>tes every aspect of the design and its construction. U</w:t>
            </w:r>
            <w:r w:rsidRPr="007A7CCC">
              <w:rPr>
                <w:rFonts w:ascii="Calibri" w:hAnsi="Calibri"/>
                <w:sz w:val="16"/>
                <w:szCs w:val="16"/>
                <w:lang w:val="en-GB"/>
              </w:rPr>
              <w:t xml:space="preserve">nambiguous, clear, accurate, </w:t>
            </w:r>
            <w:r>
              <w:rPr>
                <w:rFonts w:ascii="Calibri" w:hAnsi="Calibri"/>
                <w:sz w:val="16"/>
                <w:szCs w:val="16"/>
                <w:lang w:val="en-GB"/>
              </w:rPr>
              <w:t xml:space="preserve">neat, </w:t>
            </w:r>
            <w:r w:rsidRPr="007A7CCC">
              <w:rPr>
                <w:rFonts w:ascii="Calibri" w:hAnsi="Calibri"/>
                <w:sz w:val="16"/>
                <w:szCs w:val="16"/>
                <w:lang w:val="en-GB"/>
              </w:rPr>
              <w:t>complete</w:t>
            </w:r>
            <w:r>
              <w:rPr>
                <w:rFonts w:ascii="Calibri" w:hAnsi="Calibri"/>
                <w:sz w:val="16"/>
                <w:szCs w:val="16"/>
                <w:lang w:val="en-GB"/>
              </w:rPr>
              <w:t xml:space="preserve"> in every respect.</w:t>
            </w:r>
          </w:p>
        </w:tc>
        <w:tc>
          <w:tcPr>
            <w:tcW w:w="1987" w:type="dxa"/>
          </w:tcPr>
          <w:p w14:paraId="5112912D" w14:textId="77777777" w:rsidR="00417110" w:rsidRPr="007A7CCC" w:rsidRDefault="00417110" w:rsidP="0002213C">
            <w:pPr>
              <w:rPr>
                <w:rFonts w:ascii="Calibri" w:hAnsi="Calibri"/>
                <w:sz w:val="16"/>
                <w:szCs w:val="16"/>
                <w:lang w:val="en-GB"/>
              </w:rPr>
            </w:pPr>
            <w:r w:rsidRPr="007A7CCC">
              <w:rPr>
                <w:rFonts w:ascii="Calibri" w:hAnsi="Calibri"/>
                <w:sz w:val="16"/>
                <w:szCs w:val="16"/>
                <w:lang w:val="en-GB"/>
              </w:rPr>
              <w:t>Truly professional and exemplary communication, with significant insigh</w:t>
            </w:r>
            <w:r>
              <w:rPr>
                <w:rFonts w:ascii="Calibri" w:hAnsi="Calibri"/>
                <w:sz w:val="16"/>
                <w:szCs w:val="16"/>
                <w:lang w:val="en-GB"/>
              </w:rPr>
              <w:t>t, originality, or creativity in</w:t>
            </w:r>
            <w:r w:rsidRPr="007A7CCC">
              <w:rPr>
                <w:rFonts w:ascii="Calibri" w:hAnsi="Calibri"/>
                <w:sz w:val="16"/>
                <w:szCs w:val="16"/>
                <w:lang w:val="en-GB"/>
              </w:rPr>
              <w:t xml:space="preserve"> communication</w:t>
            </w:r>
            <w:r>
              <w:rPr>
                <w:rFonts w:ascii="Calibri" w:hAnsi="Calibri"/>
                <w:sz w:val="16"/>
                <w:szCs w:val="16"/>
                <w:lang w:val="en-GB"/>
              </w:rPr>
              <w:t>.</w:t>
            </w:r>
          </w:p>
        </w:tc>
      </w:tr>
      <w:tr w:rsidR="00417110" w14:paraId="73523FCD" w14:textId="77777777" w:rsidTr="0002213C">
        <w:tc>
          <w:tcPr>
            <w:tcW w:w="1936" w:type="dxa"/>
          </w:tcPr>
          <w:p w14:paraId="651297BB" w14:textId="77777777" w:rsidR="00417110" w:rsidRDefault="00417110" w:rsidP="0053020C">
            <w:pPr>
              <w:jc w:val="center"/>
              <w:rPr>
                <w:rFonts w:ascii="Calibri" w:hAnsi="Calibri"/>
                <w:sz w:val="20"/>
                <w:lang w:val="en-GB"/>
              </w:rPr>
            </w:pPr>
            <w:r>
              <w:rPr>
                <w:rFonts w:ascii="Calibri" w:hAnsi="Calibri"/>
                <w:sz w:val="20"/>
                <w:lang w:val="en-GB"/>
              </w:rPr>
              <w:t>Quality of design solution</w:t>
            </w:r>
          </w:p>
        </w:tc>
        <w:tc>
          <w:tcPr>
            <w:tcW w:w="1987" w:type="dxa"/>
          </w:tcPr>
          <w:p w14:paraId="1553BAA0" w14:textId="7CA1F339" w:rsidR="00417110" w:rsidRPr="007A7CCC" w:rsidRDefault="00417110" w:rsidP="0002213C">
            <w:pPr>
              <w:rPr>
                <w:rFonts w:ascii="Calibri" w:hAnsi="Calibri"/>
                <w:sz w:val="16"/>
                <w:szCs w:val="16"/>
                <w:lang w:val="en-GB"/>
              </w:rPr>
            </w:pPr>
            <w:r>
              <w:rPr>
                <w:rFonts w:ascii="Calibri" w:hAnsi="Calibri"/>
                <w:sz w:val="16"/>
                <w:szCs w:val="16"/>
                <w:lang w:val="en-GB"/>
              </w:rPr>
              <w:t xml:space="preserve">The solution is not feasible or does not address the brief. The </w:t>
            </w:r>
            <w:r w:rsidR="0053020C">
              <w:rPr>
                <w:rFonts w:ascii="Calibri" w:hAnsi="Calibri"/>
                <w:sz w:val="16"/>
                <w:szCs w:val="16"/>
                <w:lang w:val="en-GB"/>
              </w:rPr>
              <w:t>crane</w:t>
            </w:r>
            <w:r>
              <w:rPr>
                <w:rFonts w:ascii="Calibri" w:hAnsi="Calibri"/>
                <w:sz w:val="16"/>
                <w:szCs w:val="16"/>
                <w:lang w:val="en-GB"/>
              </w:rPr>
              <w:t xml:space="preserve"> cannot stand up.</w:t>
            </w:r>
          </w:p>
        </w:tc>
        <w:tc>
          <w:tcPr>
            <w:tcW w:w="1987" w:type="dxa"/>
            <w:shd w:val="clear" w:color="auto" w:fill="F2F2F2" w:themeFill="background1" w:themeFillShade="F2"/>
          </w:tcPr>
          <w:p w14:paraId="482B4FDC" w14:textId="64B89466" w:rsidR="00417110" w:rsidRPr="007A7CCC" w:rsidRDefault="00417110" w:rsidP="0002213C">
            <w:pPr>
              <w:rPr>
                <w:rFonts w:ascii="Calibri" w:hAnsi="Calibri"/>
                <w:sz w:val="16"/>
                <w:szCs w:val="16"/>
                <w:lang w:val="en-GB"/>
              </w:rPr>
            </w:pPr>
            <w:r>
              <w:rPr>
                <w:rFonts w:ascii="Calibri" w:hAnsi="Calibri"/>
                <w:sz w:val="16"/>
                <w:szCs w:val="16"/>
                <w:lang w:val="en-GB"/>
              </w:rPr>
              <w:t>The solution is feasible (</w:t>
            </w:r>
            <w:proofErr w:type="gramStart"/>
            <w:r>
              <w:rPr>
                <w:rFonts w:ascii="Calibri" w:hAnsi="Calibri"/>
                <w:sz w:val="16"/>
                <w:szCs w:val="16"/>
                <w:lang w:val="en-GB"/>
              </w:rPr>
              <w:t>i.e.</w:t>
            </w:r>
            <w:proofErr w:type="gramEnd"/>
            <w:r>
              <w:rPr>
                <w:rFonts w:ascii="Calibri" w:hAnsi="Calibri"/>
                <w:sz w:val="16"/>
                <w:szCs w:val="16"/>
                <w:lang w:val="en-GB"/>
              </w:rPr>
              <w:t xml:space="preserve"> the </w:t>
            </w:r>
            <w:r w:rsidR="0053020C">
              <w:rPr>
                <w:rFonts w:ascii="Calibri" w:hAnsi="Calibri"/>
                <w:sz w:val="16"/>
                <w:szCs w:val="16"/>
                <w:lang w:val="en-GB"/>
              </w:rPr>
              <w:t>crane</w:t>
            </w:r>
            <w:r>
              <w:rPr>
                <w:rFonts w:ascii="Calibri" w:hAnsi="Calibri"/>
                <w:sz w:val="16"/>
                <w:szCs w:val="16"/>
                <w:lang w:val="en-GB"/>
              </w:rPr>
              <w:t xml:space="preserve"> </w:t>
            </w:r>
            <w:r w:rsidR="0053020C">
              <w:rPr>
                <w:rFonts w:ascii="Calibri" w:hAnsi="Calibri"/>
                <w:sz w:val="16"/>
                <w:szCs w:val="16"/>
                <w:lang w:val="en-GB"/>
              </w:rPr>
              <w:t>works</w:t>
            </w:r>
            <w:r>
              <w:rPr>
                <w:rFonts w:ascii="Calibri" w:hAnsi="Calibri"/>
                <w:sz w:val="16"/>
                <w:szCs w:val="16"/>
                <w:lang w:val="en-GB"/>
              </w:rPr>
              <w:t>), although perhaps does not fully address a minor aspect of the brief. The solution may be inefficient, or not easily constructed.</w:t>
            </w:r>
          </w:p>
        </w:tc>
        <w:tc>
          <w:tcPr>
            <w:tcW w:w="1987" w:type="dxa"/>
          </w:tcPr>
          <w:p w14:paraId="40A38C8E" w14:textId="69A92293" w:rsidR="00417110" w:rsidRPr="007A7CCC" w:rsidRDefault="00417110" w:rsidP="0002213C">
            <w:pPr>
              <w:rPr>
                <w:rFonts w:ascii="Calibri" w:hAnsi="Calibri"/>
                <w:sz w:val="16"/>
                <w:szCs w:val="16"/>
                <w:lang w:val="en-GB"/>
              </w:rPr>
            </w:pPr>
            <w:r>
              <w:rPr>
                <w:rFonts w:ascii="Calibri" w:hAnsi="Calibri"/>
                <w:sz w:val="16"/>
                <w:szCs w:val="16"/>
                <w:lang w:val="en-GB"/>
              </w:rPr>
              <w:t>The design addresses all aspects of the brief. However, an optimal solution has not been reached; for example, the solution might be difficult to build, structurally inefficient, or wasteful of materials.</w:t>
            </w:r>
          </w:p>
        </w:tc>
        <w:tc>
          <w:tcPr>
            <w:tcW w:w="1987" w:type="dxa"/>
          </w:tcPr>
          <w:p w14:paraId="5D53F10F" w14:textId="77777777" w:rsidR="00417110" w:rsidRDefault="00417110" w:rsidP="0002213C">
            <w:pPr>
              <w:rPr>
                <w:rFonts w:ascii="Calibri" w:hAnsi="Calibri"/>
                <w:sz w:val="16"/>
                <w:szCs w:val="16"/>
                <w:lang w:val="en-GB"/>
              </w:rPr>
            </w:pPr>
            <w:r>
              <w:rPr>
                <w:rFonts w:ascii="Calibri" w:hAnsi="Calibri"/>
                <w:sz w:val="16"/>
                <w:szCs w:val="16"/>
                <w:lang w:val="en-GB"/>
              </w:rPr>
              <w:t>The design addresses all aspects of the brief. The solution has been well optimised, although there remains room for some minor improvement (in construction method, structural efficiency, material efficiency…)</w:t>
            </w:r>
          </w:p>
          <w:p w14:paraId="7853C59B" w14:textId="77777777" w:rsidR="00417110" w:rsidRDefault="00417110" w:rsidP="0002213C">
            <w:pPr>
              <w:rPr>
                <w:rFonts w:ascii="Calibri" w:hAnsi="Calibri"/>
                <w:sz w:val="16"/>
                <w:szCs w:val="16"/>
              </w:rPr>
            </w:pPr>
          </w:p>
        </w:tc>
        <w:tc>
          <w:tcPr>
            <w:tcW w:w="1987" w:type="dxa"/>
            <w:shd w:val="clear" w:color="auto" w:fill="F2F2F2" w:themeFill="background1" w:themeFillShade="F2"/>
          </w:tcPr>
          <w:p w14:paraId="40D0C07F" w14:textId="77777777" w:rsidR="00417110" w:rsidRPr="007A7CCC" w:rsidRDefault="00417110" w:rsidP="0002213C">
            <w:pPr>
              <w:rPr>
                <w:rFonts w:ascii="Calibri" w:hAnsi="Calibri"/>
                <w:sz w:val="16"/>
                <w:szCs w:val="16"/>
                <w:lang w:val="en-GB"/>
              </w:rPr>
            </w:pPr>
            <w:r>
              <w:rPr>
                <w:rFonts w:ascii="Calibri" w:hAnsi="Calibri"/>
                <w:sz w:val="16"/>
                <w:szCs w:val="16"/>
                <w:lang w:val="en-GB"/>
              </w:rPr>
              <w:t>An elegant design has been produced that clearly draws upon prior examples and results in a solution that exceeds the client’s expectations. All of the key problems associated with the design have been carefully identified and addressed. The solution is structurally efficient and safely and easily built. Material use is minimised, and the amount that can be recycled is maximised.</w:t>
            </w:r>
          </w:p>
        </w:tc>
        <w:tc>
          <w:tcPr>
            <w:tcW w:w="1987" w:type="dxa"/>
          </w:tcPr>
          <w:p w14:paraId="2375A546" w14:textId="77777777" w:rsidR="00417110" w:rsidRPr="007A7CCC" w:rsidRDefault="00417110" w:rsidP="0002213C">
            <w:pPr>
              <w:rPr>
                <w:rFonts w:ascii="Calibri" w:hAnsi="Calibri"/>
                <w:sz w:val="16"/>
                <w:szCs w:val="16"/>
                <w:lang w:val="en-GB"/>
              </w:rPr>
            </w:pPr>
            <w:r>
              <w:rPr>
                <w:rFonts w:ascii="Calibri" w:hAnsi="Calibri"/>
                <w:sz w:val="16"/>
                <w:szCs w:val="16"/>
                <w:lang w:val="en-GB"/>
              </w:rPr>
              <w:t>A faultless design that addresses every aspect governing the design, including aspects that were not explicitly mentioned in the brief such as end of life decommissioning, recyclability, operative safety, provision of chocolate biscuits to the client, is fully justified, and demonstrates appropriate imagination, creativity and novelty.</w:t>
            </w:r>
          </w:p>
        </w:tc>
      </w:tr>
    </w:tbl>
    <w:p w14:paraId="35667F5A" w14:textId="77777777" w:rsidR="00417110" w:rsidRDefault="00417110" w:rsidP="00417110">
      <w:pPr>
        <w:rPr>
          <w:rFonts w:asciiTheme="majorHAnsi" w:hAnsiTheme="majorHAnsi"/>
          <w:sz w:val="20"/>
          <w:szCs w:val="20"/>
        </w:rPr>
      </w:pPr>
    </w:p>
    <w:p w14:paraId="66975E03" w14:textId="5BD5F4BB" w:rsidR="00417110" w:rsidRPr="00C06C20" w:rsidRDefault="00417110" w:rsidP="00970093">
      <w:pPr>
        <w:ind w:firstLine="360"/>
        <w:rPr>
          <w:b/>
          <w:bCs/>
        </w:rPr>
      </w:pPr>
    </w:p>
    <w:sectPr w:rsidR="00417110" w:rsidRPr="00C06C20" w:rsidSect="00411537">
      <w:footerReference w:type="default" r:id="rId17"/>
      <w:pgSz w:w="1684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6593A" w14:textId="77777777" w:rsidR="00B34D1F" w:rsidRDefault="00B34D1F" w:rsidP="00970093">
      <w:r>
        <w:separator/>
      </w:r>
    </w:p>
  </w:endnote>
  <w:endnote w:type="continuationSeparator" w:id="0">
    <w:p w14:paraId="1843F338" w14:textId="77777777" w:rsidR="00B34D1F" w:rsidRDefault="00B34D1F" w:rsidP="00970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09404" w14:textId="1FCC6373" w:rsidR="00997C17" w:rsidRDefault="00BB76CB" w:rsidP="00997C17">
    <w:pPr>
      <w:pStyle w:val="Footer"/>
      <w:jc w:val="right"/>
      <w:rPr>
        <w:rFonts w:asciiTheme="majorHAnsi" w:hAnsiTheme="majorHAnsi"/>
        <w:sz w:val="18"/>
        <w:szCs w:val="18"/>
      </w:rPr>
    </w:pPr>
    <w:r w:rsidRPr="001B66FE">
      <w:rPr>
        <w:rFonts w:asciiTheme="majorHAnsi" w:hAnsiTheme="majorHAnsi"/>
        <w:sz w:val="18"/>
        <w:szCs w:val="18"/>
      </w:rPr>
      <w:t>Tools for Engineering Design</w:t>
    </w:r>
    <w:r>
      <w:rPr>
        <w:rFonts w:asciiTheme="majorHAnsi" w:hAnsiTheme="majorHAnsi"/>
        <w:sz w:val="18"/>
        <w:szCs w:val="18"/>
      </w:rPr>
      <w:t xml:space="preserve"> 2</w:t>
    </w:r>
    <w:r w:rsidRPr="001B66FE">
      <w:rPr>
        <w:rFonts w:asciiTheme="majorHAnsi" w:hAnsiTheme="majorHAnsi"/>
        <w:sz w:val="18"/>
        <w:szCs w:val="18"/>
      </w:rPr>
      <w:t xml:space="preserve"> – </w:t>
    </w:r>
    <w:r w:rsidR="00997C17">
      <w:rPr>
        <w:rFonts w:asciiTheme="majorHAnsi" w:hAnsiTheme="majorHAnsi"/>
        <w:sz w:val="18"/>
        <w:szCs w:val="18"/>
      </w:rPr>
      <w:t>David Rush – Jan 202</w:t>
    </w:r>
    <w:r w:rsidR="0053020C">
      <w:rPr>
        <w:rFonts w:asciiTheme="majorHAnsi" w:hAnsiTheme="majorHAnsi"/>
        <w:sz w:val="18"/>
        <w:szCs w:val="18"/>
      </w:rPr>
      <w:t>2</w:t>
    </w:r>
  </w:p>
  <w:p w14:paraId="09F854AA" w14:textId="77777777" w:rsidR="009B2CB4" w:rsidRDefault="007C18CF" w:rsidP="0024726A">
    <w:pPr>
      <w:pStyle w:val="Footer"/>
      <w:jc w:val="right"/>
      <w:rPr>
        <w:rFonts w:asciiTheme="majorHAnsi" w:hAnsiTheme="majorHAnsi"/>
        <w:sz w:val="18"/>
        <w:szCs w:val="18"/>
      </w:rPr>
    </w:pPr>
  </w:p>
  <w:p w14:paraId="16D4C0D2" w14:textId="77777777" w:rsidR="009B2CB4" w:rsidRDefault="007C1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44161" w14:textId="77777777" w:rsidR="00B34D1F" w:rsidRDefault="00B34D1F" w:rsidP="00970093">
      <w:r>
        <w:separator/>
      </w:r>
    </w:p>
  </w:footnote>
  <w:footnote w:type="continuationSeparator" w:id="0">
    <w:p w14:paraId="3232A39F" w14:textId="77777777" w:rsidR="00B34D1F" w:rsidRDefault="00B34D1F" w:rsidP="00970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21312"/>
    <w:multiLevelType w:val="hybridMultilevel"/>
    <w:tmpl w:val="909AF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716E55"/>
    <w:multiLevelType w:val="hybridMultilevel"/>
    <w:tmpl w:val="7BBC67D2"/>
    <w:lvl w:ilvl="0" w:tplc="A1E8A85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4D272E4"/>
    <w:multiLevelType w:val="hybridMultilevel"/>
    <w:tmpl w:val="E1C27D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60680F"/>
    <w:multiLevelType w:val="hybridMultilevel"/>
    <w:tmpl w:val="49E689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1201419">
    <w:abstractNumId w:val="2"/>
  </w:num>
  <w:num w:numId="2" w16cid:durableId="548490383">
    <w:abstractNumId w:val="0"/>
  </w:num>
  <w:num w:numId="3" w16cid:durableId="794911538">
    <w:abstractNumId w:val="1"/>
  </w:num>
  <w:num w:numId="4" w16cid:durableId="798957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93"/>
    <w:rsid w:val="0002716B"/>
    <w:rsid w:val="0003343B"/>
    <w:rsid w:val="00046565"/>
    <w:rsid w:val="00183E44"/>
    <w:rsid w:val="001C16D0"/>
    <w:rsid w:val="001E12B3"/>
    <w:rsid w:val="00215852"/>
    <w:rsid w:val="00261A38"/>
    <w:rsid w:val="002753E2"/>
    <w:rsid w:val="002E39A7"/>
    <w:rsid w:val="002F07D3"/>
    <w:rsid w:val="003042E7"/>
    <w:rsid w:val="003220A8"/>
    <w:rsid w:val="00334888"/>
    <w:rsid w:val="003C4327"/>
    <w:rsid w:val="003E6A64"/>
    <w:rsid w:val="003F4E36"/>
    <w:rsid w:val="00417110"/>
    <w:rsid w:val="00434E50"/>
    <w:rsid w:val="004A30FF"/>
    <w:rsid w:val="00511C78"/>
    <w:rsid w:val="005168CB"/>
    <w:rsid w:val="0053020C"/>
    <w:rsid w:val="005A4E2A"/>
    <w:rsid w:val="00622E9A"/>
    <w:rsid w:val="0066471E"/>
    <w:rsid w:val="006871F0"/>
    <w:rsid w:val="006B70DD"/>
    <w:rsid w:val="007103B3"/>
    <w:rsid w:val="007325B1"/>
    <w:rsid w:val="0078765B"/>
    <w:rsid w:val="00832870"/>
    <w:rsid w:val="008345C0"/>
    <w:rsid w:val="00862E83"/>
    <w:rsid w:val="0086763B"/>
    <w:rsid w:val="008B3F23"/>
    <w:rsid w:val="00920115"/>
    <w:rsid w:val="0095281A"/>
    <w:rsid w:val="00970093"/>
    <w:rsid w:val="00997C17"/>
    <w:rsid w:val="00A824B8"/>
    <w:rsid w:val="00AF3728"/>
    <w:rsid w:val="00B34D1F"/>
    <w:rsid w:val="00B52667"/>
    <w:rsid w:val="00BB76CB"/>
    <w:rsid w:val="00BD6A66"/>
    <w:rsid w:val="00BF7CB9"/>
    <w:rsid w:val="00C06C20"/>
    <w:rsid w:val="00CD3913"/>
    <w:rsid w:val="00CE327B"/>
    <w:rsid w:val="00D548DB"/>
    <w:rsid w:val="00D67ED3"/>
    <w:rsid w:val="00DF6A05"/>
    <w:rsid w:val="00E7072C"/>
    <w:rsid w:val="00F07FA8"/>
    <w:rsid w:val="00F47DCA"/>
    <w:rsid w:val="00FB3A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2289"/>
  <w14:defaultImageDpi w14:val="32767"/>
  <w15:chartTrackingRefBased/>
  <w15:docId w15:val="{6867EBD8-82BB-9C48-928D-E061D350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93"/>
    <w:pPr>
      <w:ind w:left="720"/>
      <w:contextualSpacing/>
    </w:pPr>
  </w:style>
  <w:style w:type="paragraph" w:styleId="Header">
    <w:name w:val="header"/>
    <w:basedOn w:val="Normal"/>
    <w:link w:val="HeaderChar"/>
    <w:uiPriority w:val="99"/>
    <w:unhideWhenUsed/>
    <w:rsid w:val="00970093"/>
    <w:pPr>
      <w:tabs>
        <w:tab w:val="center" w:pos="4513"/>
        <w:tab w:val="right" w:pos="9026"/>
      </w:tabs>
    </w:pPr>
  </w:style>
  <w:style w:type="character" w:customStyle="1" w:styleId="HeaderChar">
    <w:name w:val="Header Char"/>
    <w:basedOn w:val="DefaultParagraphFont"/>
    <w:link w:val="Header"/>
    <w:uiPriority w:val="99"/>
    <w:rsid w:val="00970093"/>
  </w:style>
  <w:style w:type="paragraph" w:styleId="Footer">
    <w:name w:val="footer"/>
    <w:basedOn w:val="Normal"/>
    <w:link w:val="FooterChar"/>
    <w:uiPriority w:val="99"/>
    <w:unhideWhenUsed/>
    <w:rsid w:val="00970093"/>
    <w:pPr>
      <w:tabs>
        <w:tab w:val="center" w:pos="4513"/>
        <w:tab w:val="right" w:pos="9026"/>
      </w:tabs>
    </w:pPr>
  </w:style>
  <w:style w:type="character" w:customStyle="1" w:styleId="FooterChar">
    <w:name w:val="Footer Char"/>
    <w:basedOn w:val="DefaultParagraphFont"/>
    <w:link w:val="Footer"/>
    <w:uiPriority w:val="99"/>
    <w:rsid w:val="00970093"/>
  </w:style>
  <w:style w:type="table" w:styleId="TableGrid">
    <w:name w:val="Table Grid"/>
    <w:basedOn w:val="TableNormal"/>
    <w:uiPriority w:val="59"/>
    <w:rsid w:val="00417110"/>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F594B120B3FC8418644FA0D2BA91552" ma:contentTypeVersion="14" ma:contentTypeDescription="Create a new document." ma:contentTypeScope="" ma:versionID="aa02e58fa9d6989bd1bad8497952a4a0">
  <xsd:schema xmlns:xsd="http://www.w3.org/2001/XMLSchema" xmlns:xs="http://www.w3.org/2001/XMLSchema" xmlns:p="http://schemas.microsoft.com/office/2006/metadata/properties" xmlns:ns3="aedb0085-bc7e-441d-901a-cf1aca590a16" xmlns:ns4="187ba769-ac73-4278-910b-8ae6820d31c9" targetNamespace="http://schemas.microsoft.com/office/2006/metadata/properties" ma:root="true" ma:fieldsID="ebe9581667fe3c3d3b8908e0ed0ec6b8" ns3:_="" ns4:_="">
    <xsd:import namespace="aedb0085-bc7e-441d-901a-cf1aca590a16"/>
    <xsd:import namespace="187ba769-ac73-4278-910b-8ae6820d31c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b0085-bc7e-441d-901a-cf1aca590a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7ba769-ac73-4278-910b-8ae6820d31c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edb0085-bc7e-441d-901a-cf1aca590a16" xsi:nil="true"/>
  </documentManagement>
</p:properties>
</file>

<file path=customXml/itemProps1.xml><?xml version="1.0" encoding="utf-8"?>
<ds:datastoreItem xmlns:ds="http://schemas.openxmlformats.org/officeDocument/2006/customXml" ds:itemID="{B2C07E29-C181-4949-A88F-268BDC291B25}">
  <ds:schemaRefs>
    <ds:schemaRef ds:uri="http://schemas.openxmlformats.org/officeDocument/2006/bibliography"/>
  </ds:schemaRefs>
</ds:datastoreItem>
</file>

<file path=customXml/itemProps2.xml><?xml version="1.0" encoding="utf-8"?>
<ds:datastoreItem xmlns:ds="http://schemas.openxmlformats.org/officeDocument/2006/customXml" ds:itemID="{11570837-6A2E-4ACA-B9AC-8A7BD0F44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b0085-bc7e-441d-901a-cf1aca590a16"/>
    <ds:schemaRef ds:uri="187ba769-ac73-4278-910b-8ae6820d31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4A6A9E-002C-46C1-8334-C2791B29B3FF}">
  <ds:schemaRefs>
    <ds:schemaRef ds:uri="http://schemas.microsoft.com/sharepoint/v3/contenttype/forms"/>
  </ds:schemaRefs>
</ds:datastoreItem>
</file>

<file path=customXml/itemProps4.xml><?xml version="1.0" encoding="utf-8"?>
<ds:datastoreItem xmlns:ds="http://schemas.openxmlformats.org/officeDocument/2006/customXml" ds:itemID="{DD9AC7AE-1686-4B47-B57F-707CE82097C0}">
  <ds:schemaRefs>
    <ds:schemaRef ds:uri="http://purl.org/dc/dcmitype/"/>
    <ds:schemaRef ds:uri="http://www.w3.org/XML/1998/namespace"/>
    <ds:schemaRef ds:uri="http://purl.org/dc/elements/1.1/"/>
    <ds:schemaRef ds:uri="http://schemas.microsoft.com/office/2006/documentManagement/types"/>
    <ds:schemaRef ds:uri="http://schemas.microsoft.com/office/2006/metadata/properties"/>
    <ds:schemaRef ds:uri="http://schemas.microsoft.com/office/infopath/2007/PartnerControls"/>
    <ds:schemaRef ds:uri="187ba769-ac73-4278-910b-8ae6820d31c9"/>
    <ds:schemaRef ds:uri="http://schemas.openxmlformats.org/package/2006/metadata/core-properties"/>
    <ds:schemaRef ds:uri="aedb0085-bc7e-441d-901a-cf1aca590a16"/>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School of Engineering</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 David</dc:creator>
  <cp:keywords/>
  <dc:description/>
  <cp:lastModifiedBy>Kate Harvey</cp:lastModifiedBy>
  <cp:revision>2</cp:revision>
  <dcterms:created xsi:type="dcterms:W3CDTF">2023-01-31T18:42:00Z</dcterms:created>
  <dcterms:modified xsi:type="dcterms:W3CDTF">2023-01-31T18:42:00Z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0x010100EF594B120B3FC8418644FA0D2BA91552</vt:lpwstr>
  </property>
</Properties>
</file>