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202F5" w14:textId="40494647" w:rsidR="00021F39" w:rsidRPr="00FD62AA" w:rsidRDefault="0016102E" w:rsidP="0016102E">
      <w:pPr>
        <w:pStyle w:val="Title"/>
        <w:rPr>
          <w:rFonts w:ascii="Times New Roman" w:hAnsi="Times New Roman" w:cs="Times New Roman"/>
        </w:rPr>
      </w:pPr>
      <w:r w:rsidRPr="00FD62AA">
        <w:rPr>
          <w:rFonts w:ascii="Times New Roman" w:hAnsi="Times New Roman" w:cs="Times New Roman"/>
        </w:rPr>
        <w:t>DX200 S5</w:t>
      </w:r>
    </w:p>
    <w:p w14:paraId="19F2A24E" w14:textId="77777777" w:rsidR="0016102E" w:rsidRPr="00FD62AA" w:rsidRDefault="0016102E" w:rsidP="0016102E">
      <w:pPr>
        <w:rPr>
          <w:rFonts w:ascii="Times New Roman" w:hAnsi="Times New Roman" w:cs="Times New Roman"/>
        </w:rPr>
      </w:pPr>
    </w:p>
    <w:p w14:paraId="499637DD" w14:textId="05B26F78" w:rsidR="00947160" w:rsidRPr="00FD62AA" w:rsidRDefault="00947160" w:rsidP="00947160">
      <w:pPr>
        <w:pStyle w:val="ListParagraph"/>
        <w:numPr>
          <w:ilvl w:val="0"/>
          <w:numId w:val="4"/>
        </w:numPr>
        <w:rPr>
          <w:rFonts w:ascii="Times New Roman" w:hAnsi="Times New Roman" w:cs="Times New Roman"/>
          <w:sz w:val="28"/>
          <w:szCs w:val="28"/>
        </w:rPr>
      </w:pPr>
      <w:r w:rsidRPr="00FD62AA">
        <w:rPr>
          <w:rFonts w:ascii="Times New Roman" w:hAnsi="Times New Roman" w:cs="Times New Roman"/>
          <w:sz w:val="28"/>
          <w:szCs w:val="28"/>
        </w:rPr>
        <w:t>Maximum utilization and consolidation</w:t>
      </w:r>
    </w:p>
    <w:p w14:paraId="2C3E7E11" w14:textId="6B0B2236" w:rsidR="00947160" w:rsidRPr="00FD62AA" w:rsidRDefault="00947160" w:rsidP="00947160">
      <w:pPr>
        <w:rPr>
          <w:rFonts w:ascii="Times New Roman" w:hAnsi="Times New Roman" w:cs="Times New Roman"/>
          <w:sz w:val="28"/>
          <w:szCs w:val="28"/>
        </w:rPr>
      </w:pPr>
      <w:r w:rsidRPr="00FD62AA">
        <w:rPr>
          <w:rFonts w:ascii="Times New Roman" w:hAnsi="Times New Roman" w:cs="Times New Roman"/>
          <w:sz w:val="28"/>
          <w:szCs w:val="28"/>
        </w:rPr>
        <w:t>Massive scalability makes it perfect for any future requirements. Flexible combination of flash and disk media allow a broader scope of deployments, while unified SAN and NAS access drives system utilization and enhances ROI. Outstanding benchmark results with ultra-low latency and all-inclusive free-of-charge management suite ETERNUS SF Express make it the ideal RAID system.</w:t>
      </w:r>
    </w:p>
    <w:p w14:paraId="74771994" w14:textId="357AB8DF" w:rsidR="00947160" w:rsidRPr="00FD62AA" w:rsidRDefault="00947160" w:rsidP="00947160">
      <w:pPr>
        <w:pStyle w:val="ListParagraph"/>
        <w:numPr>
          <w:ilvl w:val="0"/>
          <w:numId w:val="3"/>
        </w:numPr>
        <w:rPr>
          <w:rFonts w:ascii="Times New Roman" w:hAnsi="Times New Roman" w:cs="Times New Roman"/>
          <w:sz w:val="28"/>
          <w:szCs w:val="28"/>
        </w:rPr>
      </w:pPr>
      <w:r w:rsidRPr="00FD62AA">
        <w:rPr>
          <w:rFonts w:ascii="Times New Roman" w:hAnsi="Times New Roman" w:cs="Times New Roman"/>
          <w:sz w:val="28"/>
          <w:szCs w:val="28"/>
        </w:rPr>
        <w:t>Round-the-clock Business Continuity</w:t>
      </w:r>
    </w:p>
    <w:p w14:paraId="107659BB" w14:textId="358BDE66" w:rsidR="00947160" w:rsidRPr="00FD62AA" w:rsidRDefault="00947160" w:rsidP="00947160">
      <w:pPr>
        <w:rPr>
          <w:rFonts w:ascii="Times New Roman" w:hAnsi="Times New Roman" w:cs="Times New Roman"/>
          <w:sz w:val="28"/>
          <w:szCs w:val="28"/>
        </w:rPr>
      </w:pPr>
      <w:r w:rsidRPr="00FD62AA">
        <w:rPr>
          <w:rFonts w:ascii="Times New Roman" w:hAnsi="Times New Roman" w:cs="Times New Roman"/>
          <w:sz w:val="28"/>
          <w:szCs w:val="28"/>
        </w:rPr>
        <w:t xml:space="preserve"> Avoid planned or unplanned downtimes with replication and Storage Cluster. High redundancies enable business critical computing, data processing and real time data mirroring at the highest level and a system availability of up to 99.9999%. Intelligent snapshot functionality supports secure backups.</w:t>
      </w:r>
    </w:p>
    <w:p w14:paraId="275D05A5" w14:textId="3A2B10C7" w:rsidR="00947160" w:rsidRPr="00FD62AA" w:rsidRDefault="00947160" w:rsidP="00947160">
      <w:pPr>
        <w:pStyle w:val="ListParagraph"/>
        <w:numPr>
          <w:ilvl w:val="0"/>
          <w:numId w:val="2"/>
        </w:numPr>
        <w:rPr>
          <w:rFonts w:ascii="Times New Roman" w:hAnsi="Times New Roman" w:cs="Times New Roman"/>
          <w:sz w:val="28"/>
          <w:szCs w:val="28"/>
        </w:rPr>
      </w:pPr>
      <w:r w:rsidRPr="00FD62AA">
        <w:rPr>
          <w:rFonts w:ascii="Times New Roman" w:hAnsi="Times New Roman" w:cs="Times New Roman"/>
          <w:sz w:val="28"/>
          <w:szCs w:val="28"/>
        </w:rPr>
        <w:t xml:space="preserve"> Automated Quality-of-Service </w:t>
      </w:r>
    </w:p>
    <w:p w14:paraId="18EAE3EE" w14:textId="7560D87C" w:rsidR="00947160" w:rsidRPr="00FD62AA" w:rsidRDefault="00947160" w:rsidP="00947160">
      <w:pPr>
        <w:rPr>
          <w:rFonts w:ascii="Times New Roman" w:hAnsi="Times New Roman" w:cs="Times New Roman"/>
          <w:sz w:val="28"/>
          <w:szCs w:val="28"/>
        </w:rPr>
      </w:pPr>
      <w:r w:rsidRPr="00FD62AA">
        <w:rPr>
          <w:rFonts w:ascii="Times New Roman" w:hAnsi="Times New Roman" w:cs="Times New Roman"/>
          <w:sz w:val="28"/>
          <w:szCs w:val="28"/>
        </w:rPr>
        <w:t xml:space="preserve"> Control application priorities according to business needs, minimize admin efforts, automate monitoring and adjustment to guarantee service levels</w:t>
      </w:r>
    </w:p>
    <w:p w14:paraId="0636E340" w14:textId="32C4AAF5" w:rsidR="00947160" w:rsidRPr="00FD62AA" w:rsidRDefault="00947160" w:rsidP="00947160">
      <w:pPr>
        <w:pStyle w:val="ListParagraph"/>
        <w:numPr>
          <w:ilvl w:val="0"/>
          <w:numId w:val="1"/>
        </w:numPr>
        <w:rPr>
          <w:rFonts w:ascii="Times New Roman" w:hAnsi="Times New Roman" w:cs="Times New Roman"/>
          <w:sz w:val="28"/>
          <w:szCs w:val="28"/>
        </w:rPr>
      </w:pPr>
      <w:r w:rsidRPr="00FD62AA">
        <w:rPr>
          <w:rFonts w:ascii="Times New Roman" w:hAnsi="Times New Roman" w:cs="Times New Roman"/>
          <w:sz w:val="28"/>
          <w:szCs w:val="28"/>
        </w:rPr>
        <w:t>Selective use of deduplication / compression</w:t>
      </w:r>
    </w:p>
    <w:p w14:paraId="702E6DBC" w14:textId="75DEA59D" w:rsidR="0016102E" w:rsidRPr="00FD62AA" w:rsidRDefault="00947160" w:rsidP="00947160">
      <w:pPr>
        <w:rPr>
          <w:rFonts w:ascii="Times New Roman" w:hAnsi="Times New Roman" w:cs="Times New Roman"/>
          <w:sz w:val="28"/>
          <w:szCs w:val="28"/>
        </w:rPr>
      </w:pPr>
      <w:r w:rsidRPr="00FD62AA">
        <w:rPr>
          <w:rFonts w:ascii="Times New Roman" w:hAnsi="Times New Roman" w:cs="Times New Roman"/>
          <w:sz w:val="28"/>
          <w:szCs w:val="28"/>
        </w:rPr>
        <w:t xml:space="preserve"> Use data reduction technologies at the volume level to improve storage efficiency and meet performance </w:t>
      </w:r>
      <w:proofErr w:type="gramStart"/>
      <w:r w:rsidRPr="00FD62AA">
        <w:rPr>
          <w:rFonts w:ascii="Times New Roman" w:hAnsi="Times New Roman" w:cs="Times New Roman"/>
          <w:sz w:val="28"/>
          <w:szCs w:val="28"/>
        </w:rPr>
        <w:t>SLA’s</w:t>
      </w:r>
      <w:proofErr w:type="gramEnd"/>
      <w:r w:rsidRPr="00FD62AA">
        <w:rPr>
          <w:rFonts w:ascii="Times New Roman" w:hAnsi="Times New Roman" w:cs="Times New Roman"/>
          <w:sz w:val="28"/>
          <w:szCs w:val="28"/>
        </w:rPr>
        <w:t>, and also save storage capacity in hybrid configurations</w:t>
      </w:r>
    </w:p>
    <w:p w14:paraId="0F21031F" w14:textId="77777777" w:rsidR="00947160" w:rsidRPr="00FD62AA" w:rsidRDefault="00947160" w:rsidP="00947160">
      <w:pPr>
        <w:rPr>
          <w:rFonts w:ascii="Times New Roman" w:hAnsi="Times New Roman" w:cs="Times New Roman"/>
          <w:sz w:val="28"/>
          <w:szCs w:val="28"/>
        </w:rPr>
      </w:pPr>
    </w:p>
    <w:p w14:paraId="0212A70B" w14:textId="1B2B2E00" w:rsidR="00947160" w:rsidRPr="00FD62AA" w:rsidRDefault="00EB7B29" w:rsidP="00EB7B29">
      <w:pPr>
        <w:ind w:left="2160" w:firstLine="720"/>
        <w:rPr>
          <w:rFonts w:ascii="Times New Roman" w:hAnsi="Times New Roman" w:cs="Times New Roman"/>
          <w:sz w:val="28"/>
          <w:szCs w:val="28"/>
        </w:rPr>
      </w:pPr>
      <w:r w:rsidRPr="00FD62AA">
        <w:rPr>
          <w:rFonts w:ascii="Times New Roman" w:hAnsi="Times New Roman" w:cs="Times New Roman"/>
          <w:sz w:val="28"/>
          <w:szCs w:val="28"/>
        </w:rPr>
        <w:t>-----------------------------------------------</w:t>
      </w:r>
    </w:p>
    <w:p w14:paraId="7005C738" w14:textId="77777777" w:rsidR="00947160" w:rsidRPr="00FD62AA" w:rsidRDefault="00947160" w:rsidP="00947160">
      <w:pPr>
        <w:rPr>
          <w:rFonts w:ascii="Times New Roman" w:hAnsi="Times New Roman" w:cs="Times New Roman"/>
          <w:sz w:val="28"/>
          <w:szCs w:val="28"/>
        </w:rPr>
      </w:pPr>
      <w:r w:rsidRPr="00FD62AA">
        <w:rPr>
          <w:rFonts w:ascii="Times New Roman" w:hAnsi="Times New Roman" w:cs="Times New Roman"/>
          <w:sz w:val="28"/>
          <w:szCs w:val="28"/>
        </w:rPr>
        <w:t>- Tận dụng và hợp nhất tối đa</w:t>
      </w:r>
    </w:p>
    <w:p w14:paraId="28B8A49C" w14:textId="77777777" w:rsidR="00947160" w:rsidRPr="00FD62AA" w:rsidRDefault="00947160" w:rsidP="00947160">
      <w:pPr>
        <w:rPr>
          <w:rFonts w:ascii="Times New Roman" w:hAnsi="Times New Roman" w:cs="Times New Roman"/>
          <w:sz w:val="28"/>
          <w:szCs w:val="28"/>
        </w:rPr>
      </w:pPr>
      <w:r w:rsidRPr="00FD62AA">
        <w:rPr>
          <w:rFonts w:ascii="Times New Roman" w:hAnsi="Times New Roman" w:cs="Times New Roman"/>
          <w:sz w:val="28"/>
          <w:szCs w:val="28"/>
        </w:rPr>
        <w:t>Khả năng mở rộng lớn làm cho nó hoàn hảo cho bất kỳ yêu cầu nào trong tương lai. Sự kết hợp linh hoạt giữa flash và phương tiện đĩa cho phép phạm vi triển khai rộng hơn, trong khi quyền truy cập SAN và NAS thống nhất thúc đẩy việc sử dụng hệ thống và nâng cao ROI. Kết quả điểm chuẩn vượt trội với độ trễ cực thấp và bộ quản lý miễn phí trọn gói ETERNUS SF Express khiến nó trở thành hệ thống RAID lý tưởng.</w:t>
      </w:r>
    </w:p>
    <w:p w14:paraId="4E8FB27D" w14:textId="77777777" w:rsidR="00947160" w:rsidRPr="00FD62AA" w:rsidRDefault="00947160" w:rsidP="00947160">
      <w:pPr>
        <w:rPr>
          <w:rFonts w:ascii="Times New Roman" w:hAnsi="Times New Roman" w:cs="Times New Roman"/>
          <w:sz w:val="28"/>
          <w:szCs w:val="28"/>
        </w:rPr>
      </w:pPr>
      <w:r w:rsidRPr="00FD62AA">
        <w:rPr>
          <w:rFonts w:ascii="Times New Roman" w:hAnsi="Times New Roman" w:cs="Times New Roman"/>
          <w:sz w:val="28"/>
          <w:szCs w:val="28"/>
        </w:rPr>
        <w:t>- Kinh doanh liên tục 24/24</w:t>
      </w:r>
    </w:p>
    <w:p w14:paraId="79BF39A0" w14:textId="77777777" w:rsidR="00947160" w:rsidRPr="00FD62AA" w:rsidRDefault="00947160" w:rsidP="00947160">
      <w:pPr>
        <w:rPr>
          <w:rFonts w:ascii="Times New Roman" w:hAnsi="Times New Roman" w:cs="Times New Roman"/>
          <w:sz w:val="28"/>
          <w:szCs w:val="28"/>
        </w:rPr>
      </w:pPr>
      <w:r w:rsidRPr="00FD62AA">
        <w:rPr>
          <w:rFonts w:ascii="Times New Roman" w:hAnsi="Times New Roman" w:cs="Times New Roman"/>
          <w:sz w:val="28"/>
          <w:szCs w:val="28"/>
        </w:rPr>
        <w:lastRenderedPageBreak/>
        <w:t xml:space="preserve">  Tránh thời gian ngừng hoạt động theo kế hoạch hoặc ngoài kế hoạch với cụm sao chép và lưu trữ. Dự phòng cao cho phép tính toán quan trọng trong kinh doanh, xử lý dữ liệu và phản chiếu dữ liệu theo thời gian thực ở mức cao nhất và độ khả dụng của hệ thống lên tới 99,9999%. Chức năng chụp nhanh thông minh hỗ trợ sao lưu an toàn.</w:t>
      </w:r>
    </w:p>
    <w:p w14:paraId="3812B59F" w14:textId="77777777" w:rsidR="00947160" w:rsidRPr="00FD62AA" w:rsidRDefault="00947160" w:rsidP="00947160">
      <w:pPr>
        <w:rPr>
          <w:rFonts w:ascii="Times New Roman" w:hAnsi="Times New Roman" w:cs="Times New Roman"/>
          <w:sz w:val="28"/>
          <w:szCs w:val="28"/>
        </w:rPr>
      </w:pPr>
      <w:r w:rsidRPr="00FD62AA">
        <w:rPr>
          <w:rFonts w:ascii="Times New Roman" w:hAnsi="Times New Roman" w:cs="Times New Roman"/>
          <w:sz w:val="28"/>
          <w:szCs w:val="28"/>
        </w:rPr>
        <w:t>- Chất lượng dịch vụ tự động</w:t>
      </w:r>
    </w:p>
    <w:p w14:paraId="40CE7066" w14:textId="77777777" w:rsidR="00947160" w:rsidRPr="00FD62AA" w:rsidRDefault="00947160" w:rsidP="00947160">
      <w:pPr>
        <w:rPr>
          <w:rFonts w:ascii="Times New Roman" w:hAnsi="Times New Roman" w:cs="Times New Roman"/>
          <w:sz w:val="28"/>
          <w:szCs w:val="28"/>
        </w:rPr>
      </w:pPr>
      <w:r w:rsidRPr="00FD62AA">
        <w:rPr>
          <w:rFonts w:ascii="Times New Roman" w:hAnsi="Times New Roman" w:cs="Times New Roman"/>
          <w:sz w:val="28"/>
          <w:szCs w:val="28"/>
        </w:rPr>
        <w:t xml:space="preserve">  Kiểm soát mức độ ưu tiên của ứng dụng theo nhu cầu kinh doanh, giảm thiểu nỗ lực của quản trị viên, tự động giám sát và điều chỉnh để đảm bảo mức độ dịch vụ</w:t>
      </w:r>
    </w:p>
    <w:p w14:paraId="4ABAD883" w14:textId="77777777" w:rsidR="00947160" w:rsidRPr="00FD62AA" w:rsidRDefault="00947160" w:rsidP="00947160">
      <w:pPr>
        <w:rPr>
          <w:rFonts w:ascii="Times New Roman" w:hAnsi="Times New Roman" w:cs="Times New Roman"/>
          <w:sz w:val="28"/>
          <w:szCs w:val="28"/>
        </w:rPr>
      </w:pPr>
      <w:r w:rsidRPr="00FD62AA">
        <w:rPr>
          <w:rFonts w:ascii="Times New Roman" w:hAnsi="Times New Roman" w:cs="Times New Roman"/>
          <w:sz w:val="28"/>
          <w:szCs w:val="28"/>
        </w:rPr>
        <w:t>- Sử dụng có chọn lọc chống trùng lặp / nén</w:t>
      </w:r>
    </w:p>
    <w:p w14:paraId="0C569758" w14:textId="7D110329" w:rsidR="00947160" w:rsidRPr="00FD62AA" w:rsidRDefault="00947160" w:rsidP="00947160">
      <w:pPr>
        <w:rPr>
          <w:rFonts w:ascii="Times New Roman" w:hAnsi="Times New Roman" w:cs="Times New Roman"/>
          <w:sz w:val="28"/>
          <w:szCs w:val="28"/>
        </w:rPr>
      </w:pPr>
      <w:r w:rsidRPr="00FD62AA">
        <w:rPr>
          <w:rFonts w:ascii="Times New Roman" w:hAnsi="Times New Roman" w:cs="Times New Roman"/>
          <w:sz w:val="28"/>
          <w:szCs w:val="28"/>
        </w:rPr>
        <w:t xml:space="preserve">  Sử dụng các công nghệ giảm dữ liệu ở mức âm lượng để nâng cao hiệu quả lưu trữ và đáp ứng SLA về hiệu suất, đồng thời tiết kiệm dung lượng lưu trữ trong các cấu hình kết hợp</w:t>
      </w:r>
    </w:p>
    <w:p w14:paraId="46B0C148" w14:textId="77777777" w:rsidR="00947160" w:rsidRPr="00FD62AA" w:rsidRDefault="00947160" w:rsidP="00947160">
      <w:pPr>
        <w:rPr>
          <w:rFonts w:ascii="Times New Roman" w:hAnsi="Times New Roman" w:cs="Times New Roman"/>
          <w:sz w:val="28"/>
          <w:szCs w:val="28"/>
        </w:rPr>
      </w:pPr>
    </w:p>
    <w:p w14:paraId="71CCF8FD" w14:textId="77777777" w:rsidR="00947160" w:rsidRPr="00FD62AA" w:rsidRDefault="00947160" w:rsidP="00947160">
      <w:pPr>
        <w:rPr>
          <w:rFonts w:ascii="Times New Roman" w:hAnsi="Times New Roman" w:cs="Times New Roman"/>
          <w:sz w:val="28"/>
          <w:szCs w:val="28"/>
        </w:rPr>
      </w:pPr>
    </w:p>
    <w:p w14:paraId="1966D845" w14:textId="7F53FC19" w:rsidR="00947160" w:rsidRPr="00FD62AA" w:rsidRDefault="00947160" w:rsidP="00873BFB">
      <w:pPr>
        <w:pStyle w:val="Heading1"/>
        <w:rPr>
          <w:rFonts w:ascii="Times New Roman" w:hAnsi="Times New Roman" w:cs="Times New Roman"/>
        </w:rPr>
      </w:pPr>
      <w:r w:rsidRPr="00FD62AA">
        <w:rPr>
          <w:rFonts w:ascii="Times New Roman" w:hAnsi="Times New Roman" w:cs="Times New Roman"/>
        </w:rPr>
        <w:t>Technical details</w:t>
      </w:r>
      <w:r w:rsidR="00EB7B29" w:rsidRPr="00FD62AA">
        <w:rPr>
          <w:rFonts w:ascii="Times New Roman" w:hAnsi="Times New Roman" w:cs="Times New Roman"/>
        </w:rPr>
        <w:t xml:space="preserve"> – Thông số kỹ thuật</w:t>
      </w:r>
    </w:p>
    <w:p w14:paraId="6F924AE1" w14:textId="77777777" w:rsidR="00D136AC" w:rsidRPr="00FD62AA" w:rsidRDefault="004E61DE" w:rsidP="004E61DE">
      <w:pPr>
        <w:rPr>
          <w:rStyle w:val="BookTitle"/>
          <w:rFonts w:ascii="Times New Roman" w:hAnsi="Times New Roman" w:cs="Times New Roman"/>
        </w:rPr>
      </w:pPr>
      <w:r w:rsidRPr="00FD62AA">
        <w:rPr>
          <w:rStyle w:val="BookTitle"/>
          <w:rFonts w:ascii="Times New Roman" w:hAnsi="Times New Roman" w:cs="Times New Roman"/>
        </w:rPr>
        <w:t>General system information</w:t>
      </w:r>
    </w:p>
    <w:p w14:paraId="0D8298C7" w14:textId="3475BD5C" w:rsidR="004E61DE" w:rsidRPr="00FD62AA" w:rsidRDefault="004E61DE" w:rsidP="004E61DE">
      <w:pPr>
        <w:rPr>
          <w:rFonts w:ascii="Times New Roman" w:hAnsi="Times New Roman" w:cs="Times New Roman"/>
          <w:sz w:val="24"/>
          <w:szCs w:val="24"/>
        </w:rPr>
      </w:pPr>
      <w:r w:rsidRPr="00FD62AA">
        <w:rPr>
          <w:rFonts w:ascii="Times New Roman" w:hAnsi="Times New Roman" w:cs="Times New Roman"/>
          <w:sz w:val="24"/>
          <w:szCs w:val="24"/>
        </w:rPr>
        <w:tab/>
      </w:r>
      <w:r w:rsidR="00D84AB8" w:rsidRPr="00FD62AA">
        <w:rPr>
          <w:rFonts w:ascii="Times New Roman" w:hAnsi="Times New Roman" w:cs="Times New Roman"/>
          <w:sz w:val="24"/>
          <w:szCs w:val="24"/>
        </w:rPr>
        <w:tab/>
      </w:r>
      <w:r w:rsidR="00D136AC" w:rsidRPr="00FD62AA">
        <w:rPr>
          <w:rFonts w:ascii="Times New Roman" w:hAnsi="Times New Roman" w:cs="Times New Roman"/>
          <w:sz w:val="24"/>
          <w:szCs w:val="24"/>
        </w:rPr>
        <w:tab/>
      </w:r>
      <w:r w:rsidR="00D136AC" w:rsidRPr="00FD62AA">
        <w:rPr>
          <w:rFonts w:ascii="Times New Roman" w:hAnsi="Times New Roman" w:cs="Times New Roman"/>
          <w:sz w:val="24"/>
          <w:szCs w:val="24"/>
        </w:rPr>
        <w:tab/>
      </w:r>
      <w:r w:rsidR="00D136AC" w:rsidRPr="00FD62AA">
        <w:rPr>
          <w:rFonts w:ascii="Times New Roman" w:hAnsi="Times New Roman" w:cs="Times New Roman"/>
          <w:sz w:val="24"/>
          <w:szCs w:val="24"/>
        </w:rPr>
        <w:tab/>
      </w:r>
      <w:r w:rsidRPr="00FD62AA">
        <w:rPr>
          <w:rFonts w:ascii="Times New Roman" w:hAnsi="Times New Roman" w:cs="Times New Roman"/>
          <w:sz w:val="24"/>
          <w:szCs w:val="24"/>
        </w:rPr>
        <w:t>2.5-inch Controller Enclosure 3.5-inch Controller Enclosure</w:t>
      </w:r>
    </w:p>
    <w:p w14:paraId="546319B2" w14:textId="23EE406D" w:rsidR="004E61DE" w:rsidRPr="00FD62AA" w:rsidRDefault="004E61DE" w:rsidP="004E61DE">
      <w:pPr>
        <w:rPr>
          <w:rFonts w:ascii="Times New Roman" w:hAnsi="Times New Roman" w:cs="Times New Roman"/>
          <w:sz w:val="24"/>
          <w:szCs w:val="24"/>
        </w:rPr>
      </w:pPr>
      <w:r w:rsidRPr="00FD62AA">
        <w:rPr>
          <w:rFonts w:ascii="Times New Roman" w:hAnsi="Times New Roman" w:cs="Times New Roman"/>
          <w:sz w:val="24"/>
          <w:szCs w:val="24"/>
        </w:rPr>
        <w:t>No. of controllers</w:t>
      </w:r>
      <w:r w:rsidRPr="00FD62AA">
        <w:rPr>
          <w:rFonts w:ascii="Times New Roman" w:hAnsi="Times New Roman" w:cs="Times New Roman"/>
          <w:sz w:val="24"/>
          <w:szCs w:val="24"/>
        </w:rPr>
        <w:tab/>
      </w:r>
      <w:r w:rsidRPr="00FD62AA">
        <w:rPr>
          <w:rFonts w:ascii="Times New Roman" w:hAnsi="Times New Roman" w:cs="Times New Roman"/>
          <w:sz w:val="24"/>
          <w:szCs w:val="24"/>
        </w:rPr>
        <w:tab/>
      </w:r>
      <w:r w:rsidRPr="00FD62AA">
        <w:rPr>
          <w:rFonts w:ascii="Times New Roman" w:hAnsi="Times New Roman" w:cs="Times New Roman"/>
          <w:sz w:val="24"/>
          <w:szCs w:val="24"/>
        </w:rPr>
        <w:tab/>
      </w:r>
      <w:r w:rsidRPr="00FD62AA">
        <w:rPr>
          <w:rFonts w:ascii="Times New Roman" w:hAnsi="Times New Roman" w:cs="Times New Roman"/>
          <w:sz w:val="24"/>
          <w:szCs w:val="24"/>
        </w:rPr>
        <w:tab/>
      </w:r>
      <w:r w:rsidRPr="00FD62AA">
        <w:rPr>
          <w:rFonts w:ascii="Times New Roman" w:hAnsi="Times New Roman" w:cs="Times New Roman"/>
          <w:sz w:val="24"/>
          <w:szCs w:val="24"/>
        </w:rPr>
        <w:tab/>
      </w:r>
      <w:r w:rsidR="00D136AC" w:rsidRPr="00FD62AA">
        <w:rPr>
          <w:rFonts w:ascii="Times New Roman" w:hAnsi="Times New Roman" w:cs="Times New Roman"/>
          <w:sz w:val="24"/>
          <w:szCs w:val="24"/>
        </w:rPr>
        <w:tab/>
      </w:r>
      <w:r w:rsidRPr="00FD62AA">
        <w:rPr>
          <w:rFonts w:ascii="Times New Roman" w:hAnsi="Times New Roman" w:cs="Times New Roman"/>
          <w:sz w:val="24"/>
          <w:szCs w:val="24"/>
        </w:rPr>
        <w:t>½</w:t>
      </w:r>
    </w:p>
    <w:p w14:paraId="22AA75AF" w14:textId="544C35A4" w:rsidR="004E61DE" w:rsidRPr="00FD62AA" w:rsidRDefault="00D136AC" w:rsidP="004E61DE">
      <w:pPr>
        <w:ind w:left="2880" w:hanging="2880"/>
        <w:rPr>
          <w:rFonts w:ascii="Times New Roman" w:hAnsi="Times New Roman" w:cs="Times New Roman"/>
          <w:sz w:val="24"/>
          <w:szCs w:val="24"/>
        </w:rPr>
      </w:pPr>
      <w:r w:rsidRPr="00FD62AA">
        <w:rPr>
          <w:rFonts w:ascii="Times New Roman" w:hAnsi="Times New Roman" w:cs="Times New Roman"/>
          <w:sz w:val="24"/>
          <w:szCs w:val="24"/>
        </w:rPr>
        <w:t>*</w:t>
      </w:r>
      <w:r w:rsidR="004E61DE" w:rsidRPr="00FD62AA">
        <w:rPr>
          <w:rFonts w:ascii="Times New Roman" w:hAnsi="Times New Roman" w:cs="Times New Roman"/>
          <w:sz w:val="24"/>
          <w:szCs w:val="24"/>
        </w:rPr>
        <w:t>No. of host interfaces</w:t>
      </w:r>
      <w:r w:rsidR="00EB7B29" w:rsidRPr="00FD62AA">
        <w:rPr>
          <w:rFonts w:ascii="Times New Roman" w:hAnsi="Times New Roman" w:cs="Times New Roman"/>
          <w:sz w:val="24"/>
          <w:szCs w:val="24"/>
        </w:rPr>
        <w:t xml:space="preserve"> (Interface)</w:t>
      </w:r>
      <w:r w:rsidR="004E61DE" w:rsidRPr="00FD62AA">
        <w:rPr>
          <w:rFonts w:ascii="Times New Roman" w:hAnsi="Times New Roman" w:cs="Times New Roman"/>
          <w:sz w:val="24"/>
          <w:szCs w:val="24"/>
        </w:rPr>
        <w:tab/>
        <w:t xml:space="preserve"> </w:t>
      </w:r>
      <w:r w:rsidR="004E61DE" w:rsidRPr="00FD62AA">
        <w:rPr>
          <w:rFonts w:ascii="Times New Roman" w:hAnsi="Times New Roman" w:cs="Times New Roman"/>
          <w:sz w:val="24"/>
          <w:szCs w:val="24"/>
        </w:rPr>
        <w:tab/>
        <w:t>4-16 ports [</w:t>
      </w:r>
      <w:proofErr w:type="gramStart"/>
      <w:r w:rsidR="004E61DE" w:rsidRPr="00FD62AA">
        <w:rPr>
          <w:rFonts w:ascii="Times New Roman" w:hAnsi="Times New Roman" w:cs="Times New Roman"/>
          <w:sz w:val="24"/>
          <w:szCs w:val="24"/>
        </w:rPr>
        <w:t>FC(</w:t>
      </w:r>
      <w:proofErr w:type="gramEnd"/>
      <w:r w:rsidR="004E61DE" w:rsidRPr="00FD62AA">
        <w:rPr>
          <w:rFonts w:ascii="Times New Roman" w:hAnsi="Times New Roman" w:cs="Times New Roman"/>
          <w:sz w:val="24"/>
          <w:szCs w:val="24"/>
        </w:rPr>
        <w:t>16Gbit/s)], 8/16 ports [Ethernet(1Gbit/s)], 4/8 ports [FC(32Gbit/s), iSCSI(10Gbit/s, 1Gbit/s), SAS (12Gbit/s), Ethernet(10Gbit/s)]</w:t>
      </w:r>
    </w:p>
    <w:p w14:paraId="4B03A80E" w14:textId="1C005867" w:rsidR="004E61DE" w:rsidRPr="00FD62AA" w:rsidRDefault="00D136AC" w:rsidP="004E61DE">
      <w:pPr>
        <w:ind w:left="2880" w:hanging="2880"/>
        <w:rPr>
          <w:rFonts w:ascii="Times New Roman" w:hAnsi="Times New Roman" w:cs="Times New Roman"/>
          <w:sz w:val="24"/>
          <w:szCs w:val="24"/>
        </w:rPr>
      </w:pPr>
      <w:r w:rsidRPr="00FD62AA">
        <w:rPr>
          <w:rFonts w:ascii="Times New Roman" w:hAnsi="Times New Roman" w:cs="Times New Roman"/>
          <w:sz w:val="24"/>
          <w:szCs w:val="24"/>
        </w:rPr>
        <w:t>*</w:t>
      </w:r>
      <w:r w:rsidR="004E61DE" w:rsidRPr="00FD62AA">
        <w:rPr>
          <w:rFonts w:ascii="Times New Roman" w:hAnsi="Times New Roman" w:cs="Times New Roman"/>
          <w:sz w:val="24"/>
          <w:szCs w:val="24"/>
        </w:rPr>
        <w:t>Maximum System Memory</w:t>
      </w:r>
      <w:r w:rsidR="00EB7B29" w:rsidRPr="00FD62AA">
        <w:rPr>
          <w:rFonts w:ascii="Times New Roman" w:hAnsi="Times New Roman" w:cs="Times New Roman"/>
          <w:sz w:val="24"/>
          <w:szCs w:val="24"/>
        </w:rPr>
        <w:t xml:space="preserve"> (Bộ nhớ hệ thống tối đa)</w:t>
      </w:r>
      <w:r w:rsidR="004E61DE" w:rsidRPr="00FD62AA">
        <w:rPr>
          <w:rFonts w:ascii="Times New Roman" w:hAnsi="Times New Roman" w:cs="Times New Roman"/>
          <w:sz w:val="24"/>
          <w:szCs w:val="24"/>
        </w:rPr>
        <w:t xml:space="preserve"> </w:t>
      </w:r>
      <w:r w:rsidR="004E61DE" w:rsidRPr="00FD62AA">
        <w:rPr>
          <w:rFonts w:ascii="Times New Roman" w:hAnsi="Times New Roman" w:cs="Times New Roman"/>
          <w:sz w:val="24"/>
          <w:szCs w:val="24"/>
        </w:rPr>
        <w:tab/>
        <w:t>128 GB</w:t>
      </w:r>
    </w:p>
    <w:p w14:paraId="5B1D048A" w14:textId="59B43ECF" w:rsidR="004E61DE" w:rsidRPr="00FD62AA" w:rsidRDefault="00D136AC" w:rsidP="004E61DE">
      <w:pPr>
        <w:ind w:left="2880" w:hanging="2880"/>
        <w:rPr>
          <w:rFonts w:ascii="Times New Roman" w:hAnsi="Times New Roman" w:cs="Times New Roman"/>
          <w:sz w:val="24"/>
          <w:szCs w:val="24"/>
        </w:rPr>
      </w:pPr>
      <w:r w:rsidRPr="00FD62AA">
        <w:rPr>
          <w:rFonts w:ascii="Times New Roman" w:hAnsi="Times New Roman" w:cs="Times New Roman"/>
          <w:sz w:val="24"/>
          <w:szCs w:val="24"/>
        </w:rPr>
        <w:t>*</w:t>
      </w:r>
      <w:r w:rsidR="004E61DE" w:rsidRPr="00FD62AA">
        <w:rPr>
          <w:rFonts w:ascii="Times New Roman" w:hAnsi="Times New Roman" w:cs="Times New Roman"/>
          <w:sz w:val="24"/>
          <w:szCs w:val="24"/>
        </w:rPr>
        <w:t xml:space="preserve">Extreme Cache Pool </w:t>
      </w:r>
      <w:r w:rsidR="008302D3">
        <w:rPr>
          <w:rFonts w:ascii="Times New Roman" w:hAnsi="Times New Roman" w:cs="Times New Roman"/>
          <w:sz w:val="24"/>
          <w:szCs w:val="24"/>
        </w:rPr>
        <w:t>– Nhóm bộ đệm cực cao</w:t>
      </w:r>
      <w:r w:rsidR="008302D3">
        <w:rPr>
          <w:rFonts w:ascii="Times New Roman" w:hAnsi="Times New Roman" w:cs="Times New Roman"/>
          <w:sz w:val="24"/>
          <w:szCs w:val="24"/>
        </w:rPr>
        <w:tab/>
      </w:r>
      <w:r w:rsidR="004E61DE" w:rsidRPr="00FD62AA">
        <w:rPr>
          <w:rFonts w:ascii="Times New Roman" w:hAnsi="Times New Roman" w:cs="Times New Roman"/>
          <w:sz w:val="24"/>
          <w:szCs w:val="24"/>
        </w:rPr>
        <w:tab/>
        <w:t>1.6 TB</w:t>
      </w:r>
    </w:p>
    <w:p w14:paraId="18ED48BE" w14:textId="30381759" w:rsidR="004E61DE" w:rsidRPr="00FD62AA" w:rsidRDefault="004E61DE" w:rsidP="004E61DE">
      <w:pPr>
        <w:ind w:left="2880" w:hanging="2880"/>
        <w:rPr>
          <w:rFonts w:ascii="Times New Roman" w:hAnsi="Times New Roman" w:cs="Times New Roman"/>
          <w:sz w:val="24"/>
          <w:szCs w:val="24"/>
        </w:rPr>
      </w:pPr>
      <w:r w:rsidRPr="00FD62AA">
        <w:rPr>
          <w:rFonts w:ascii="Times New Roman" w:hAnsi="Times New Roman" w:cs="Times New Roman"/>
          <w:sz w:val="24"/>
          <w:szCs w:val="24"/>
        </w:rPr>
        <w:t xml:space="preserve">Maximum Disk Drives </w:t>
      </w:r>
      <w:r w:rsidR="008302D3">
        <w:rPr>
          <w:rFonts w:ascii="Times New Roman" w:hAnsi="Times New Roman" w:cs="Times New Roman"/>
          <w:sz w:val="24"/>
          <w:szCs w:val="24"/>
        </w:rPr>
        <w:t>- Ổ đĩa tối đa</w:t>
      </w:r>
      <w:r w:rsidRPr="00FD62AA">
        <w:rPr>
          <w:rFonts w:ascii="Times New Roman" w:hAnsi="Times New Roman" w:cs="Times New Roman"/>
          <w:sz w:val="24"/>
          <w:szCs w:val="24"/>
        </w:rPr>
        <w:tab/>
      </w:r>
      <w:r w:rsidRPr="00FD62AA">
        <w:rPr>
          <w:rFonts w:ascii="Times New Roman" w:hAnsi="Times New Roman" w:cs="Times New Roman"/>
          <w:sz w:val="24"/>
          <w:szCs w:val="24"/>
        </w:rPr>
        <w:tab/>
      </w:r>
      <w:r w:rsidRPr="00FD62AA">
        <w:rPr>
          <w:rFonts w:ascii="Times New Roman" w:hAnsi="Times New Roman" w:cs="Times New Roman"/>
          <w:sz w:val="24"/>
          <w:szCs w:val="24"/>
        </w:rPr>
        <w:tab/>
      </w:r>
      <w:r w:rsidRPr="00FD62AA">
        <w:rPr>
          <w:rFonts w:ascii="Times New Roman" w:hAnsi="Times New Roman" w:cs="Times New Roman"/>
          <w:sz w:val="24"/>
          <w:szCs w:val="24"/>
        </w:rPr>
        <w:tab/>
        <w:t>264</w:t>
      </w:r>
    </w:p>
    <w:p w14:paraId="2592151C" w14:textId="12BA1A3F" w:rsidR="00110002" w:rsidRPr="00FD62AA" w:rsidRDefault="00110002" w:rsidP="00110002">
      <w:pPr>
        <w:ind w:left="2880" w:hanging="2880"/>
        <w:rPr>
          <w:rFonts w:ascii="Times New Roman" w:hAnsi="Times New Roman" w:cs="Times New Roman"/>
          <w:sz w:val="24"/>
          <w:szCs w:val="24"/>
        </w:rPr>
      </w:pPr>
      <w:r w:rsidRPr="00FD62AA">
        <w:rPr>
          <w:rFonts w:ascii="Times New Roman" w:hAnsi="Times New Roman" w:cs="Times New Roman"/>
          <w:sz w:val="24"/>
          <w:szCs w:val="24"/>
        </w:rPr>
        <w:t>Max. no. of drive enclosures</w:t>
      </w:r>
      <w:r w:rsidRPr="00FD62AA">
        <w:rPr>
          <w:rFonts w:ascii="Times New Roman" w:hAnsi="Times New Roman" w:cs="Times New Roman"/>
          <w:sz w:val="24"/>
          <w:szCs w:val="24"/>
        </w:rPr>
        <w:tab/>
      </w:r>
      <w:r w:rsidRPr="00FD62AA">
        <w:rPr>
          <w:rFonts w:ascii="Times New Roman" w:hAnsi="Times New Roman" w:cs="Times New Roman"/>
          <w:sz w:val="24"/>
          <w:szCs w:val="24"/>
        </w:rPr>
        <w:tab/>
      </w:r>
      <w:r w:rsidRPr="00FD62AA">
        <w:rPr>
          <w:rFonts w:ascii="Times New Roman" w:hAnsi="Times New Roman" w:cs="Times New Roman"/>
          <w:sz w:val="24"/>
          <w:szCs w:val="24"/>
        </w:rPr>
        <w:tab/>
      </w:r>
      <w:r w:rsidRPr="00FD62AA">
        <w:rPr>
          <w:rFonts w:ascii="Times New Roman" w:hAnsi="Times New Roman" w:cs="Times New Roman"/>
          <w:sz w:val="24"/>
          <w:szCs w:val="24"/>
        </w:rPr>
        <w:tab/>
        <w:t xml:space="preserve"> 10</w:t>
      </w:r>
    </w:p>
    <w:p w14:paraId="7040A8D0" w14:textId="076319EA" w:rsidR="00110002" w:rsidRPr="00FD62AA" w:rsidRDefault="00110002" w:rsidP="00110002">
      <w:pPr>
        <w:ind w:left="3600" w:hanging="3600"/>
        <w:rPr>
          <w:rFonts w:ascii="Times New Roman" w:hAnsi="Times New Roman" w:cs="Times New Roman"/>
          <w:sz w:val="24"/>
          <w:szCs w:val="24"/>
        </w:rPr>
      </w:pPr>
      <w:r w:rsidRPr="00FD62AA">
        <w:rPr>
          <w:rFonts w:ascii="Times New Roman" w:hAnsi="Times New Roman" w:cs="Times New Roman"/>
          <w:sz w:val="24"/>
          <w:szCs w:val="24"/>
        </w:rPr>
        <w:t xml:space="preserve">Note </w:t>
      </w:r>
      <w:r w:rsidRPr="00FD62AA">
        <w:rPr>
          <w:rFonts w:ascii="Times New Roman" w:hAnsi="Times New Roman" w:cs="Times New Roman"/>
          <w:sz w:val="24"/>
          <w:szCs w:val="24"/>
        </w:rPr>
        <w:tab/>
        <w:t>10 with 2.5” or 3.5” DE, 4 with HD-DE or mixture of DEs up to Max no. Drives</w:t>
      </w:r>
    </w:p>
    <w:p w14:paraId="7B992500" w14:textId="548787C3" w:rsidR="00110002" w:rsidRPr="00FD62AA" w:rsidRDefault="00110002" w:rsidP="00110002">
      <w:pPr>
        <w:ind w:left="2880" w:hanging="2880"/>
        <w:rPr>
          <w:rFonts w:ascii="Times New Roman" w:hAnsi="Times New Roman" w:cs="Times New Roman"/>
          <w:sz w:val="24"/>
          <w:szCs w:val="24"/>
        </w:rPr>
      </w:pPr>
      <w:r w:rsidRPr="00FD62AA">
        <w:rPr>
          <w:rFonts w:ascii="Times New Roman" w:hAnsi="Times New Roman" w:cs="Times New Roman"/>
          <w:sz w:val="24"/>
          <w:szCs w:val="24"/>
        </w:rPr>
        <w:t xml:space="preserve">Supported RAID levels </w:t>
      </w:r>
      <w:r w:rsidR="00EB7B29" w:rsidRPr="00FD62AA">
        <w:rPr>
          <w:rFonts w:ascii="Times New Roman" w:hAnsi="Times New Roman" w:cs="Times New Roman"/>
          <w:sz w:val="24"/>
          <w:szCs w:val="24"/>
        </w:rPr>
        <w:t>(Hỗ trợ cấp độ RAID)</w:t>
      </w:r>
      <w:r w:rsidRPr="00FD62AA">
        <w:rPr>
          <w:rFonts w:ascii="Times New Roman" w:hAnsi="Times New Roman" w:cs="Times New Roman"/>
          <w:sz w:val="24"/>
          <w:szCs w:val="24"/>
        </w:rPr>
        <w:tab/>
      </w:r>
      <w:r w:rsidRPr="00FD62AA">
        <w:rPr>
          <w:rFonts w:ascii="Times New Roman" w:hAnsi="Times New Roman" w:cs="Times New Roman"/>
          <w:sz w:val="24"/>
          <w:szCs w:val="24"/>
        </w:rPr>
        <w:tab/>
      </w:r>
      <w:r w:rsidRPr="00FD62AA">
        <w:rPr>
          <w:rFonts w:ascii="Times New Roman" w:hAnsi="Times New Roman" w:cs="Times New Roman"/>
          <w:sz w:val="24"/>
          <w:szCs w:val="24"/>
        </w:rPr>
        <w:tab/>
        <w:t>0, 1, 1+0, 5, 5+0, 6</w:t>
      </w:r>
    </w:p>
    <w:p w14:paraId="3D2D7181" w14:textId="09C23F56" w:rsidR="00110002" w:rsidRPr="00FD62AA" w:rsidRDefault="00D136AC" w:rsidP="00110002">
      <w:pPr>
        <w:ind w:left="2880" w:hanging="2880"/>
        <w:rPr>
          <w:rFonts w:ascii="Times New Roman" w:hAnsi="Times New Roman" w:cs="Times New Roman"/>
          <w:sz w:val="24"/>
          <w:szCs w:val="24"/>
        </w:rPr>
      </w:pPr>
      <w:r w:rsidRPr="00FD62AA">
        <w:rPr>
          <w:rFonts w:ascii="Times New Roman" w:hAnsi="Times New Roman" w:cs="Times New Roman"/>
          <w:sz w:val="24"/>
          <w:szCs w:val="24"/>
        </w:rPr>
        <w:t>*</w:t>
      </w:r>
      <w:r w:rsidR="00110002" w:rsidRPr="00FD62AA">
        <w:rPr>
          <w:rFonts w:ascii="Times New Roman" w:hAnsi="Times New Roman" w:cs="Times New Roman"/>
          <w:sz w:val="24"/>
          <w:szCs w:val="24"/>
        </w:rPr>
        <w:t xml:space="preserve">Host Interfaces </w:t>
      </w:r>
      <w:r w:rsidR="00B607B7">
        <w:rPr>
          <w:rFonts w:ascii="Times New Roman" w:hAnsi="Times New Roman" w:cs="Times New Roman"/>
          <w:sz w:val="24"/>
          <w:szCs w:val="24"/>
        </w:rPr>
        <w:t>– Giao diện máy chủ</w:t>
      </w:r>
      <w:r w:rsidR="00110002" w:rsidRPr="00FD62AA">
        <w:rPr>
          <w:rFonts w:ascii="Times New Roman" w:hAnsi="Times New Roman" w:cs="Times New Roman"/>
          <w:sz w:val="24"/>
          <w:szCs w:val="24"/>
        </w:rPr>
        <w:tab/>
      </w:r>
      <w:r w:rsidR="00110002" w:rsidRPr="00FD62AA">
        <w:rPr>
          <w:rFonts w:ascii="Times New Roman" w:hAnsi="Times New Roman" w:cs="Times New Roman"/>
          <w:sz w:val="24"/>
          <w:szCs w:val="24"/>
        </w:rPr>
        <w:tab/>
        <w:t>Fibre Channel (16 Gbit/s, 32Gbit/s)</w:t>
      </w:r>
    </w:p>
    <w:p w14:paraId="41D4BC51" w14:textId="7CDC71CD" w:rsidR="00110002" w:rsidRPr="00FD62AA" w:rsidRDefault="00110002" w:rsidP="00D84AB8">
      <w:pPr>
        <w:ind w:left="3600"/>
        <w:rPr>
          <w:rFonts w:ascii="Times New Roman" w:hAnsi="Times New Roman" w:cs="Times New Roman"/>
          <w:sz w:val="24"/>
          <w:szCs w:val="24"/>
        </w:rPr>
      </w:pPr>
      <w:r w:rsidRPr="00FD62AA">
        <w:rPr>
          <w:rFonts w:ascii="Times New Roman" w:hAnsi="Times New Roman" w:cs="Times New Roman"/>
          <w:sz w:val="24"/>
          <w:szCs w:val="24"/>
        </w:rPr>
        <w:t>iSCSI (10 Gbit/s [10GBase-SR, 10GBase-CR, 10GBase-T],</w:t>
      </w:r>
      <w:r w:rsidR="00D84AB8" w:rsidRPr="00FD62AA">
        <w:rPr>
          <w:rFonts w:ascii="Times New Roman" w:hAnsi="Times New Roman" w:cs="Times New Roman"/>
          <w:sz w:val="24"/>
          <w:szCs w:val="24"/>
        </w:rPr>
        <w:t xml:space="preserve"> </w:t>
      </w:r>
      <w:r w:rsidRPr="00FD62AA">
        <w:rPr>
          <w:rFonts w:ascii="Times New Roman" w:hAnsi="Times New Roman" w:cs="Times New Roman"/>
          <w:sz w:val="24"/>
          <w:szCs w:val="24"/>
        </w:rPr>
        <w:t>1 bit/s)</w:t>
      </w:r>
      <w:r w:rsidR="00D84AB8" w:rsidRPr="00FD62AA">
        <w:rPr>
          <w:rFonts w:ascii="Times New Roman" w:hAnsi="Times New Roman" w:cs="Times New Roman"/>
          <w:sz w:val="24"/>
          <w:szCs w:val="24"/>
        </w:rPr>
        <w:t xml:space="preserve"> </w:t>
      </w:r>
      <w:r w:rsidRPr="00FD62AA">
        <w:rPr>
          <w:rFonts w:ascii="Times New Roman" w:hAnsi="Times New Roman" w:cs="Times New Roman"/>
          <w:sz w:val="24"/>
          <w:szCs w:val="24"/>
        </w:rPr>
        <w:t>SAS (12 Gbit/s)</w:t>
      </w:r>
      <w:r w:rsidR="00D84AB8" w:rsidRPr="00FD62AA">
        <w:rPr>
          <w:rFonts w:ascii="Times New Roman" w:hAnsi="Times New Roman" w:cs="Times New Roman"/>
          <w:sz w:val="24"/>
          <w:szCs w:val="24"/>
        </w:rPr>
        <w:t xml:space="preserve"> </w:t>
      </w:r>
      <w:r w:rsidRPr="00FD62AA">
        <w:rPr>
          <w:rFonts w:ascii="Times New Roman" w:hAnsi="Times New Roman" w:cs="Times New Roman"/>
          <w:sz w:val="24"/>
          <w:szCs w:val="24"/>
        </w:rPr>
        <w:t>Ethernet (10 Gbit/s, 1 Gbit/s)</w:t>
      </w:r>
    </w:p>
    <w:p w14:paraId="7BA8F257" w14:textId="2709A6CF" w:rsidR="00110002" w:rsidRPr="00FD62AA" w:rsidRDefault="00D136AC" w:rsidP="00110002">
      <w:pPr>
        <w:ind w:left="2880" w:hanging="2880"/>
        <w:rPr>
          <w:rFonts w:ascii="Times New Roman" w:hAnsi="Times New Roman" w:cs="Times New Roman"/>
          <w:sz w:val="24"/>
          <w:szCs w:val="24"/>
        </w:rPr>
      </w:pPr>
      <w:r w:rsidRPr="00FD62AA">
        <w:rPr>
          <w:rFonts w:ascii="Times New Roman" w:hAnsi="Times New Roman" w:cs="Times New Roman"/>
          <w:sz w:val="24"/>
          <w:szCs w:val="24"/>
        </w:rPr>
        <w:lastRenderedPageBreak/>
        <w:t>*</w:t>
      </w:r>
      <w:r w:rsidR="00110002" w:rsidRPr="00FD62AA">
        <w:rPr>
          <w:rFonts w:ascii="Times New Roman" w:hAnsi="Times New Roman" w:cs="Times New Roman"/>
          <w:sz w:val="24"/>
          <w:szCs w:val="24"/>
        </w:rPr>
        <w:t xml:space="preserve">Mixed host interfaces </w:t>
      </w:r>
      <w:r w:rsidR="00110002" w:rsidRPr="00FD62AA">
        <w:rPr>
          <w:rFonts w:ascii="Times New Roman" w:hAnsi="Times New Roman" w:cs="Times New Roman"/>
          <w:sz w:val="24"/>
          <w:szCs w:val="24"/>
        </w:rPr>
        <w:tab/>
      </w:r>
      <w:r w:rsidR="00110002" w:rsidRPr="00FD62AA">
        <w:rPr>
          <w:rFonts w:ascii="Times New Roman" w:hAnsi="Times New Roman" w:cs="Times New Roman"/>
          <w:sz w:val="24"/>
          <w:szCs w:val="24"/>
        </w:rPr>
        <w:tab/>
      </w:r>
      <w:r w:rsidR="00110002" w:rsidRPr="00FD62AA">
        <w:rPr>
          <w:rFonts w:ascii="Times New Roman" w:hAnsi="Times New Roman" w:cs="Times New Roman"/>
          <w:sz w:val="24"/>
          <w:szCs w:val="24"/>
        </w:rPr>
        <w:tab/>
      </w:r>
      <w:r w:rsidR="00110002" w:rsidRPr="00FD62AA">
        <w:rPr>
          <w:rFonts w:ascii="Times New Roman" w:hAnsi="Times New Roman" w:cs="Times New Roman"/>
          <w:sz w:val="24"/>
          <w:szCs w:val="24"/>
        </w:rPr>
        <w:tab/>
        <w:t>Yes</w:t>
      </w:r>
    </w:p>
    <w:p w14:paraId="385D9077" w14:textId="22645FE4" w:rsidR="006911F0" w:rsidRPr="00FD62AA" w:rsidRDefault="006911F0" w:rsidP="006911F0">
      <w:pPr>
        <w:ind w:left="2880" w:hanging="2880"/>
        <w:rPr>
          <w:rFonts w:ascii="Times New Roman" w:hAnsi="Times New Roman" w:cs="Times New Roman"/>
          <w:sz w:val="24"/>
          <w:szCs w:val="24"/>
        </w:rPr>
      </w:pPr>
      <w:r w:rsidRPr="00FD62AA">
        <w:rPr>
          <w:rFonts w:ascii="Times New Roman" w:hAnsi="Times New Roman" w:cs="Times New Roman"/>
          <w:sz w:val="24"/>
          <w:szCs w:val="24"/>
        </w:rPr>
        <w:t xml:space="preserve">Max. no. of hosts </w:t>
      </w:r>
      <w:r w:rsidRPr="00FD62AA">
        <w:rPr>
          <w:rFonts w:ascii="Times New Roman" w:hAnsi="Times New Roman" w:cs="Times New Roman"/>
          <w:sz w:val="24"/>
          <w:szCs w:val="24"/>
        </w:rPr>
        <w:tab/>
      </w:r>
      <w:r w:rsidRPr="00FD62AA">
        <w:rPr>
          <w:rFonts w:ascii="Times New Roman" w:hAnsi="Times New Roman" w:cs="Times New Roman"/>
          <w:sz w:val="24"/>
          <w:szCs w:val="24"/>
        </w:rPr>
        <w:tab/>
      </w:r>
      <w:r w:rsidRPr="00FD62AA">
        <w:rPr>
          <w:rFonts w:ascii="Times New Roman" w:hAnsi="Times New Roman" w:cs="Times New Roman"/>
          <w:sz w:val="24"/>
          <w:szCs w:val="24"/>
        </w:rPr>
        <w:tab/>
      </w:r>
      <w:r w:rsidRPr="00FD62AA">
        <w:rPr>
          <w:rFonts w:ascii="Times New Roman" w:hAnsi="Times New Roman" w:cs="Times New Roman"/>
          <w:sz w:val="24"/>
          <w:szCs w:val="24"/>
        </w:rPr>
        <w:tab/>
        <w:t>1,024</w:t>
      </w:r>
    </w:p>
    <w:p w14:paraId="787BE571" w14:textId="6CB4171E" w:rsidR="006911F0" w:rsidRPr="00FD62AA" w:rsidRDefault="006911F0" w:rsidP="006911F0">
      <w:pPr>
        <w:ind w:left="4320" w:hanging="4320"/>
        <w:rPr>
          <w:rFonts w:ascii="Times New Roman" w:hAnsi="Times New Roman" w:cs="Times New Roman"/>
          <w:sz w:val="24"/>
          <w:szCs w:val="24"/>
        </w:rPr>
      </w:pPr>
      <w:r w:rsidRPr="00FD62AA">
        <w:rPr>
          <w:rFonts w:ascii="Times New Roman" w:hAnsi="Times New Roman" w:cs="Times New Roman"/>
          <w:sz w:val="24"/>
          <w:szCs w:val="24"/>
        </w:rPr>
        <w:t xml:space="preserve">Supported NAS protocols </w:t>
      </w:r>
      <w:r w:rsidRPr="00FD62AA">
        <w:rPr>
          <w:rFonts w:ascii="Times New Roman" w:hAnsi="Times New Roman" w:cs="Times New Roman"/>
          <w:sz w:val="24"/>
          <w:szCs w:val="24"/>
        </w:rPr>
        <w:tab/>
      </w:r>
      <w:r w:rsidRPr="00FD62AA">
        <w:rPr>
          <w:rFonts w:ascii="Times New Roman" w:hAnsi="Times New Roman" w:cs="Times New Roman"/>
          <w:sz w:val="24"/>
          <w:szCs w:val="24"/>
        </w:rPr>
        <w:tab/>
        <w:t>CIFS (SMB 3.1.1), CIFS (SMB3.0.2), CIFS (SMB 3.0), CIFS (SMB2.1), NFS (NFSv4), NFS (NFSv3), FTP, FXP</w:t>
      </w:r>
    </w:p>
    <w:p w14:paraId="441E1371" w14:textId="0D860030" w:rsidR="006911F0" w:rsidRPr="00FD62AA" w:rsidRDefault="006911F0" w:rsidP="006911F0">
      <w:pPr>
        <w:ind w:left="2880" w:hanging="2880"/>
        <w:rPr>
          <w:rFonts w:ascii="Times New Roman" w:hAnsi="Times New Roman" w:cs="Times New Roman"/>
          <w:sz w:val="24"/>
          <w:szCs w:val="24"/>
        </w:rPr>
      </w:pPr>
      <w:r w:rsidRPr="00FD62AA">
        <w:rPr>
          <w:rFonts w:ascii="Times New Roman" w:hAnsi="Times New Roman" w:cs="Times New Roman"/>
          <w:sz w:val="24"/>
          <w:szCs w:val="24"/>
        </w:rPr>
        <w:t xml:space="preserve">Maximum Storage Capacity </w:t>
      </w:r>
      <w:r w:rsidR="00B607B7">
        <w:rPr>
          <w:rFonts w:ascii="Times New Roman" w:hAnsi="Times New Roman" w:cs="Times New Roman"/>
          <w:sz w:val="24"/>
          <w:szCs w:val="24"/>
        </w:rPr>
        <w:t xml:space="preserve">- </w:t>
      </w:r>
      <w:r w:rsidR="00B607B7" w:rsidRPr="00B607B7">
        <w:rPr>
          <w:rFonts w:ascii="Times New Roman" w:hAnsi="Times New Roman" w:cs="Times New Roman"/>
          <w:sz w:val="24"/>
          <w:szCs w:val="24"/>
        </w:rPr>
        <w:t>Dung lượng lưu trữ tối đa</w:t>
      </w:r>
      <w:r w:rsidR="00B607B7">
        <w:rPr>
          <w:rFonts w:ascii="Times New Roman" w:hAnsi="Times New Roman" w:cs="Times New Roman"/>
          <w:sz w:val="24"/>
          <w:szCs w:val="24"/>
        </w:rPr>
        <w:t xml:space="preserve"> </w:t>
      </w:r>
      <w:r w:rsidR="00B607B7">
        <w:rPr>
          <w:rFonts w:ascii="Times New Roman" w:hAnsi="Times New Roman" w:cs="Times New Roman"/>
          <w:sz w:val="24"/>
          <w:szCs w:val="24"/>
        </w:rPr>
        <w:tab/>
      </w:r>
      <w:r w:rsidRPr="00FD62AA">
        <w:rPr>
          <w:rFonts w:ascii="Times New Roman" w:hAnsi="Times New Roman" w:cs="Times New Roman"/>
          <w:sz w:val="24"/>
          <w:szCs w:val="24"/>
        </w:rPr>
        <w:t>HDD 4,752 TB</w:t>
      </w:r>
    </w:p>
    <w:p w14:paraId="53BFA10E" w14:textId="43B1A08F" w:rsidR="006911F0" w:rsidRPr="00FD62AA" w:rsidRDefault="006911F0" w:rsidP="006911F0">
      <w:pPr>
        <w:ind w:left="2880" w:hanging="2880"/>
        <w:rPr>
          <w:rFonts w:ascii="Times New Roman" w:hAnsi="Times New Roman" w:cs="Times New Roman"/>
          <w:sz w:val="24"/>
          <w:szCs w:val="24"/>
        </w:rPr>
      </w:pPr>
      <w:r w:rsidRPr="00FD62AA">
        <w:rPr>
          <w:rFonts w:ascii="Times New Roman" w:hAnsi="Times New Roman" w:cs="Times New Roman"/>
          <w:sz w:val="24"/>
          <w:szCs w:val="24"/>
        </w:rPr>
        <w:t xml:space="preserve">Maximum Storage Capacity </w:t>
      </w:r>
      <w:r w:rsidRPr="00FD62AA">
        <w:rPr>
          <w:rFonts w:ascii="Times New Roman" w:hAnsi="Times New Roman" w:cs="Times New Roman"/>
          <w:sz w:val="24"/>
          <w:szCs w:val="24"/>
        </w:rPr>
        <w:tab/>
      </w:r>
      <w:r w:rsidRPr="00FD62AA">
        <w:rPr>
          <w:rFonts w:ascii="Times New Roman" w:hAnsi="Times New Roman" w:cs="Times New Roman"/>
          <w:sz w:val="24"/>
          <w:szCs w:val="24"/>
        </w:rPr>
        <w:tab/>
      </w:r>
      <w:r w:rsidRPr="00FD62AA">
        <w:rPr>
          <w:rFonts w:ascii="Times New Roman" w:hAnsi="Times New Roman" w:cs="Times New Roman"/>
          <w:sz w:val="24"/>
          <w:szCs w:val="24"/>
        </w:rPr>
        <w:tab/>
      </w:r>
      <w:r w:rsidRPr="00FD62AA">
        <w:rPr>
          <w:rFonts w:ascii="Times New Roman" w:hAnsi="Times New Roman" w:cs="Times New Roman"/>
          <w:sz w:val="24"/>
          <w:szCs w:val="24"/>
        </w:rPr>
        <w:tab/>
        <w:t>SSD 8,110 TB</w:t>
      </w:r>
    </w:p>
    <w:p w14:paraId="3A41807F" w14:textId="232B0136" w:rsidR="00D136AC" w:rsidRPr="00FD62AA" w:rsidRDefault="00D136AC" w:rsidP="00D136AC">
      <w:pPr>
        <w:ind w:left="2880" w:hanging="2880"/>
        <w:rPr>
          <w:rFonts w:ascii="Times New Roman" w:hAnsi="Times New Roman" w:cs="Times New Roman"/>
          <w:sz w:val="24"/>
          <w:szCs w:val="24"/>
        </w:rPr>
      </w:pPr>
      <w:r w:rsidRPr="00FD62AA">
        <w:rPr>
          <w:rFonts w:ascii="Times New Roman" w:hAnsi="Times New Roman" w:cs="Times New Roman"/>
          <w:sz w:val="24"/>
          <w:szCs w:val="24"/>
        </w:rPr>
        <w:t xml:space="preserve">*Drive Type </w:t>
      </w:r>
      <w:r w:rsidRPr="00FD62AA">
        <w:rPr>
          <w:rFonts w:ascii="Times New Roman" w:hAnsi="Times New Roman" w:cs="Times New Roman"/>
          <w:sz w:val="24"/>
          <w:szCs w:val="24"/>
        </w:rPr>
        <w:tab/>
        <w:t>2.5-inch, SAS, 15,000 rpm (900 GB* / 600 GB* / 300 GB*)</w:t>
      </w:r>
    </w:p>
    <w:p w14:paraId="7DEB62B9" w14:textId="77777777" w:rsidR="00D136AC" w:rsidRPr="00FD62AA" w:rsidRDefault="00D136AC" w:rsidP="00D136AC">
      <w:pPr>
        <w:ind w:left="5760" w:hanging="2880"/>
        <w:rPr>
          <w:rFonts w:ascii="Times New Roman" w:hAnsi="Times New Roman" w:cs="Times New Roman"/>
          <w:sz w:val="24"/>
          <w:szCs w:val="24"/>
        </w:rPr>
      </w:pPr>
      <w:r w:rsidRPr="00FD62AA">
        <w:rPr>
          <w:rFonts w:ascii="Times New Roman" w:hAnsi="Times New Roman" w:cs="Times New Roman"/>
          <w:sz w:val="24"/>
          <w:szCs w:val="24"/>
        </w:rPr>
        <w:t xml:space="preserve">2.5-inch, SAS, 10,000 rpm (2.4 TB/ 1.8 TB / 1.2 TB / 600 GB / 300 GB*) </w:t>
      </w:r>
    </w:p>
    <w:p w14:paraId="4A374433" w14:textId="77777777" w:rsidR="00D136AC" w:rsidRPr="00FD62AA" w:rsidRDefault="00D136AC" w:rsidP="00D136AC">
      <w:pPr>
        <w:ind w:left="5760" w:hanging="2880"/>
        <w:rPr>
          <w:rFonts w:ascii="Times New Roman" w:hAnsi="Times New Roman" w:cs="Times New Roman"/>
          <w:sz w:val="24"/>
          <w:szCs w:val="24"/>
        </w:rPr>
      </w:pPr>
      <w:r w:rsidRPr="00FD62AA">
        <w:rPr>
          <w:rFonts w:ascii="Times New Roman" w:hAnsi="Times New Roman" w:cs="Times New Roman"/>
          <w:sz w:val="24"/>
          <w:szCs w:val="24"/>
        </w:rPr>
        <w:t>2.5-inch, SAS (FIPS), 10,000rpm (1.2TB)</w:t>
      </w:r>
    </w:p>
    <w:p w14:paraId="45402F12" w14:textId="77777777" w:rsidR="00D136AC" w:rsidRPr="00FD62AA" w:rsidRDefault="00D136AC" w:rsidP="00D136AC">
      <w:pPr>
        <w:ind w:left="5760" w:hanging="2880"/>
        <w:rPr>
          <w:rFonts w:ascii="Times New Roman" w:hAnsi="Times New Roman" w:cs="Times New Roman"/>
          <w:sz w:val="24"/>
          <w:szCs w:val="24"/>
        </w:rPr>
      </w:pPr>
      <w:r w:rsidRPr="00FD62AA">
        <w:rPr>
          <w:rFonts w:ascii="Times New Roman" w:hAnsi="Times New Roman" w:cs="Times New Roman"/>
          <w:sz w:val="24"/>
          <w:szCs w:val="24"/>
        </w:rPr>
        <w:t>2.5-inch, SSD (30.72TB / 15.36TB / 7.68TB / 3.84TB / 1.92TB / 960GB / 800GB)</w:t>
      </w:r>
    </w:p>
    <w:p w14:paraId="4A5A9783" w14:textId="77777777" w:rsidR="00D136AC" w:rsidRPr="00FD62AA" w:rsidRDefault="00D136AC" w:rsidP="00D136AC">
      <w:pPr>
        <w:ind w:left="5760" w:hanging="2880"/>
        <w:rPr>
          <w:rFonts w:ascii="Times New Roman" w:hAnsi="Times New Roman" w:cs="Times New Roman"/>
          <w:sz w:val="24"/>
          <w:szCs w:val="24"/>
        </w:rPr>
      </w:pPr>
      <w:r w:rsidRPr="00FD62AA">
        <w:rPr>
          <w:rFonts w:ascii="Times New Roman" w:hAnsi="Times New Roman" w:cs="Times New Roman"/>
          <w:sz w:val="24"/>
          <w:szCs w:val="24"/>
        </w:rPr>
        <w:t>2.5-inch, SSD (FIPS) (7.68TB / 3.84TB / 1.92TB)</w:t>
      </w:r>
    </w:p>
    <w:p w14:paraId="10734B7E" w14:textId="77777777" w:rsidR="00D136AC" w:rsidRPr="00FD62AA" w:rsidRDefault="00D136AC" w:rsidP="00D136AC">
      <w:pPr>
        <w:ind w:left="5760" w:hanging="2880"/>
        <w:rPr>
          <w:rFonts w:ascii="Times New Roman" w:hAnsi="Times New Roman" w:cs="Times New Roman"/>
          <w:sz w:val="24"/>
          <w:szCs w:val="24"/>
        </w:rPr>
      </w:pPr>
      <w:r w:rsidRPr="00FD62AA">
        <w:rPr>
          <w:rFonts w:ascii="Times New Roman" w:hAnsi="Times New Roman" w:cs="Times New Roman"/>
          <w:sz w:val="24"/>
          <w:szCs w:val="24"/>
        </w:rPr>
        <w:t>3.5-inch, Nearline SAS, 7,200rpm (18TB / 16TB / 14TB / 12TB / 10TB / 8TB / 6TB / 4TB)</w:t>
      </w:r>
    </w:p>
    <w:p w14:paraId="3223DE84" w14:textId="77777777" w:rsidR="00D136AC" w:rsidRPr="00FD62AA" w:rsidRDefault="00D136AC" w:rsidP="00D136AC">
      <w:pPr>
        <w:ind w:left="5760" w:hanging="2880"/>
        <w:rPr>
          <w:rFonts w:ascii="Times New Roman" w:hAnsi="Times New Roman" w:cs="Times New Roman"/>
          <w:sz w:val="24"/>
          <w:szCs w:val="24"/>
        </w:rPr>
      </w:pPr>
      <w:r w:rsidRPr="00FD62AA">
        <w:rPr>
          <w:rFonts w:ascii="Times New Roman" w:hAnsi="Times New Roman" w:cs="Times New Roman"/>
          <w:sz w:val="24"/>
          <w:szCs w:val="24"/>
        </w:rPr>
        <w:t>3.5-inch, Nearline SAS (FIPS), 7,200rpm (16TB / 12TB / 8TB / 4TB)</w:t>
      </w:r>
    </w:p>
    <w:p w14:paraId="251C3B35" w14:textId="77777777" w:rsidR="00D136AC" w:rsidRPr="00FD62AA" w:rsidRDefault="00D136AC" w:rsidP="00D136AC">
      <w:pPr>
        <w:ind w:left="5760" w:hanging="2880"/>
        <w:rPr>
          <w:rFonts w:ascii="Times New Roman" w:hAnsi="Times New Roman" w:cs="Times New Roman"/>
          <w:sz w:val="24"/>
          <w:szCs w:val="24"/>
        </w:rPr>
      </w:pPr>
      <w:r w:rsidRPr="00FD62AA">
        <w:rPr>
          <w:rFonts w:ascii="Times New Roman" w:hAnsi="Times New Roman" w:cs="Times New Roman"/>
          <w:sz w:val="24"/>
          <w:szCs w:val="24"/>
        </w:rPr>
        <w:t>3.5-inch, SSD (7.68TB / 3.84TB / 1.92TB / 960GB / 800GB)</w:t>
      </w:r>
    </w:p>
    <w:p w14:paraId="47181E25" w14:textId="77777777" w:rsidR="00D136AC" w:rsidRPr="00FD62AA" w:rsidRDefault="00D136AC" w:rsidP="00D136AC">
      <w:pPr>
        <w:ind w:left="5760" w:hanging="2880"/>
        <w:rPr>
          <w:rFonts w:ascii="Times New Roman" w:hAnsi="Times New Roman" w:cs="Times New Roman"/>
          <w:sz w:val="24"/>
          <w:szCs w:val="24"/>
        </w:rPr>
      </w:pPr>
      <w:r w:rsidRPr="00FD62AA">
        <w:rPr>
          <w:rFonts w:ascii="Times New Roman" w:hAnsi="Times New Roman" w:cs="Times New Roman"/>
          <w:sz w:val="24"/>
          <w:szCs w:val="24"/>
        </w:rPr>
        <w:t>3.5-inch, SSD (self-encrypting) (3.84 TB/1.92 TB)</w:t>
      </w:r>
    </w:p>
    <w:p w14:paraId="03494CA2" w14:textId="77777777" w:rsidR="00D136AC" w:rsidRPr="00FD62AA" w:rsidRDefault="00D136AC" w:rsidP="00D136AC">
      <w:pPr>
        <w:ind w:left="5760" w:hanging="2880"/>
        <w:rPr>
          <w:rFonts w:ascii="Times New Roman" w:hAnsi="Times New Roman" w:cs="Times New Roman"/>
          <w:sz w:val="24"/>
          <w:szCs w:val="24"/>
        </w:rPr>
      </w:pPr>
      <w:r w:rsidRPr="00FD62AA">
        <w:rPr>
          <w:rFonts w:ascii="Times New Roman" w:hAnsi="Times New Roman" w:cs="Times New Roman"/>
          <w:sz w:val="24"/>
          <w:szCs w:val="24"/>
        </w:rPr>
        <w:t>HDDE, Nearline SAS, 7,200rpm (18TB / 16TB / 14TB / 12 TB / 8TB / 4TB)</w:t>
      </w:r>
    </w:p>
    <w:p w14:paraId="10783CFA" w14:textId="2E0D9880" w:rsidR="00D84AB8" w:rsidRPr="00FD62AA" w:rsidRDefault="00D136AC" w:rsidP="00D136AC">
      <w:pPr>
        <w:ind w:left="5760" w:hanging="2880"/>
        <w:rPr>
          <w:rFonts w:ascii="Times New Roman" w:hAnsi="Times New Roman" w:cs="Times New Roman"/>
          <w:sz w:val="24"/>
          <w:szCs w:val="24"/>
        </w:rPr>
      </w:pPr>
      <w:r w:rsidRPr="00FD62AA">
        <w:rPr>
          <w:rFonts w:ascii="Times New Roman" w:hAnsi="Times New Roman" w:cs="Times New Roman"/>
          <w:sz w:val="24"/>
          <w:szCs w:val="24"/>
        </w:rPr>
        <w:t>HDDE, Nearline SAS (FIPS), 7,200rpm (16TB / 12 TB / 8TB / 4TB)</w:t>
      </w:r>
    </w:p>
    <w:p w14:paraId="077D66A5" w14:textId="373D5E6C" w:rsidR="00D136AC" w:rsidRPr="00FD62AA" w:rsidRDefault="00D136AC" w:rsidP="00D136AC">
      <w:pPr>
        <w:rPr>
          <w:rStyle w:val="BookTitle"/>
          <w:rFonts w:ascii="Times New Roman" w:hAnsi="Times New Roman" w:cs="Times New Roman"/>
        </w:rPr>
      </w:pPr>
      <w:r w:rsidRPr="00FD62AA">
        <w:rPr>
          <w:rStyle w:val="BookTitle"/>
          <w:rFonts w:ascii="Times New Roman" w:hAnsi="Times New Roman" w:cs="Times New Roman"/>
        </w:rPr>
        <w:t>Performance</w:t>
      </w:r>
      <w:r w:rsidR="00B607B7">
        <w:rPr>
          <w:rStyle w:val="BookTitle"/>
          <w:rFonts w:ascii="Times New Roman" w:hAnsi="Times New Roman" w:cs="Times New Roman"/>
        </w:rPr>
        <w:t xml:space="preserve"> – Hiệu suất</w:t>
      </w:r>
    </w:p>
    <w:p w14:paraId="5D2FB003" w14:textId="1D7AB441" w:rsidR="00D136AC" w:rsidRPr="00FD62AA" w:rsidRDefault="00D136AC" w:rsidP="00D136AC">
      <w:pPr>
        <w:rPr>
          <w:rFonts w:ascii="Times New Roman" w:hAnsi="Times New Roman" w:cs="Times New Roman"/>
        </w:rPr>
      </w:pPr>
      <w:r w:rsidRPr="00FD62AA">
        <w:rPr>
          <w:rFonts w:ascii="Times New Roman" w:hAnsi="Times New Roman" w:cs="Times New Roman"/>
        </w:rPr>
        <w:t>Latency</w:t>
      </w:r>
      <w:r w:rsidR="00812CAF" w:rsidRPr="00FD62AA">
        <w:rPr>
          <w:rFonts w:ascii="Times New Roman" w:hAnsi="Times New Roman" w:cs="Times New Roman"/>
        </w:rPr>
        <w:t xml:space="preserve"> – Độ trễ</w:t>
      </w:r>
      <w:r w:rsidRPr="00FD62AA">
        <w:rPr>
          <w:rFonts w:ascii="Times New Roman" w:hAnsi="Times New Roman" w:cs="Times New Roman"/>
        </w:rPr>
        <w:t xml:space="preserve"> </w:t>
      </w:r>
      <w:r w:rsidRPr="00FD62AA">
        <w:rPr>
          <w:rFonts w:ascii="Times New Roman" w:hAnsi="Times New Roman" w:cs="Times New Roman"/>
        </w:rPr>
        <w:tab/>
      </w:r>
      <w:r w:rsidRPr="00FD62AA">
        <w:rPr>
          <w:rFonts w:ascii="Times New Roman" w:hAnsi="Times New Roman" w:cs="Times New Roman"/>
        </w:rPr>
        <w:tab/>
      </w:r>
      <w:r w:rsidRPr="00FD62AA">
        <w:rPr>
          <w:rFonts w:ascii="Times New Roman" w:hAnsi="Times New Roman" w:cs="Times New Roman"/>
        </w:rPr>
        <w:tab/>
      </w:r>
      <w:r w:rsidRPr="00FD62AA">
        <w:rPr>
          <w:rFonts w:ascii="Times New Roman" w:hAnsi="Times New Roman" w:cs="Times New Roman"/>
        </w:rPr>
        <w:tab/>
      </w:r>
      <w:r w:rsidRPr="00FD62AA">
        <w:rPr>
          <w:rFonts w:ascii="Times New Roman" w:hAnsi="Times New Roman" w:cs="Times New Roman"/>
        </w:rPr>
        <w:tab/>
      </w:r>
      <w:r w:rsidR="00812CAF" w:rsidRPr="00FD62AA">
        <w:rPr>
          <w:rFonts w:ascii="Times New Roman" w:hAnsi="Times New Roman" w:cs="Times New Roman"/>
        </w:rPr>
        <w:tab/>
      </w:r>
      <w:r w:rsidRPr="00FD62AA">
        <w:rPr>
          <w:rFonts w:ascii="Times New Roman" w:hAnsi="Times New Roman" w:cs="Times New Roman"/>
        </w:rPr>
        <w:t>140μsec (Read), 60μsec (Write)</w:t>
      </w:r>
    </w:p>
    <w:p w14:paraId="09804B18" w14:textId="68C1E2F7" w:rsidR="00D136AC" w:rsidRPr="00B607B7" w:rsidRDefault="00D136AC" w:rsidP="00D136AC">
      <w:pPr>
        <w:rPr>
          <w:rFonts w:ascii="Times New Roman" w:hAnsi="Times New Roman" w:cs="Times New Roman"/>
          <w:sz w:val="24"/>
          <w:szCs w:val="24"/>
        </w:rPr>
      </w:pPr>
      <w:r w:rsidRPr="00B607B7">
        <w:rPr>
          <w:rFonts w:ascii="Times New Roman" w:hAnsi="Times New Roman" w:cs="Times New Roman"/>
          <w:sz w:val="24"/>
          <w:szCs w:val="24"/>
        </w:rPr>
        <w:t xml:space="preserve">Sequential access performance </w:t>
      </w:r>
      <w:r w:rsidR="00812CAF" w:rsidRPr="00B607B7">
        <w:rPr>
          <w:rFonts w:ascii="Times New Roman" w:hAnsi="Times New Roman" w:cs="Times New Roman"/>
          <w:sz w:val="24"/>
          <w:szCs w:val="24"/>
        </w:rPr>
        <w:t xml:space="preserve">- Hiệu suất truy cập tuần tự        </w:t>
      </w:r>
      <w:r w:rsidRPr="00B607B7">
        <w:rPr>
          <w:rFonts w:ascii="Times New Roman" w:hAnsi="Times New Roman" w:cs="Times New Roman"/>
          <w:sz w:val="24"/>
          <w:szCs w:val="24"/>
        </w:rPr>
        <w:t>11,000 MB/s (128KB Read)</w:t>
      </w:r>
    </w:p>
    <w:p w14:paraId="19CD8FB1" w14:textId="77777777" w:rsidR="00D136AC" w:rsidRPr="00B607B7" w:rsidRDefault="00D136AC" w:rsidP="00812CAF">
      <w:pPr>
        <w:ind w:left="5040" w:firstLine="720"/>
        <w:rPr>
          <w:rFonts w:ascii="Times New Roman" w:hAnsi="Times New Roman" w:cs="Times New Roman"/>
          <w:sz w:val="24"/>
          <w:szCs w:val="24"/>
        </w:rPr>
      </w:pPr>
      <w:r w:rsidRPr="00B607B7">
        <w:rPr>
          <w:rFonts w:ascii="Times New Roman" w:hAnsi="Times New Roman" w:cs="Times New Roman"/>
          <w:sz w:val="24"/>
          <w:szCs w:val="24"/>
        </w:rPr>
        <w:t>4,400 MB/s (128KB Write)</w:t>
      </w:r>
    </w:p>
    <w:p w14:paraId="7E0E4713" w14:textId="15A8C62C" w:rsidR="00D136AC" w:rsidRPr="00B607B7" w:rsidRDefault="00D136AC" w:rsidP="00D136AC">
      <w:pPr>
        <w:rPr>
          <w:rFonts w:ascii="Times New Roman" w:hAnsi="Times New Roman" w:cs="Times New Roman"/>
          <w:sz w:val="24"/>
          <w:szCs w:val="24"/>
        </w:rPr>
      </w:pPr>
      <w:r w:rsidRPr="00B607B7">
        <w:rPr>
          <w:rFonts w:ascii="Times New Roman" w:hAnsi="Times New Roman" w:cs="Times New Roman"/>
          <w:sz w:val="24"/>
          <w:szCs w:val="24"/>
        </w:rPr>
        <w:t xml:space="preserve">Random access performance </w:t>
      </w:r>
      <w:r w:rsidR="00812CAF" w:rsidRPr="00B607B7">
        <w:rPr>
          <w:rFonts w:ascii="Times New Roman" w:hAnsi="Times New Roman" w:cs="Times New Roman"/>
          <w:sz w:val="24"/>
          <w:szCs w:val="24"/>
        </w:rPr>
        <w:t>- Hiệu suất truy cập ngẫu nhiên</w:t>
      </w:r>
      <w:r w:rsidR="00812CAF" w:rsidRPr="00B607B7">
        <w:rPr>
          <w:rFonts w:ascii="Times New Roman" w:hAnsi="Times New Roman" w:cs="Times New Roman"/>
          <w:sz w:val="24"/>
          <w:szCs w:val="24"/>
        </w:rPr>
        <w:tab/>
      </w:r>
      <w:r w:rsidRPr="00B607B7">
        <w:rPr>
          <w:rFonts w:ascii="Times New Roman" w:hAnsi="Times New Roman" w:cs="Times New Roman"/>
          <w:sz w:val="24"/>
          <w:szCs w:val="24"/>
        </w:rPr>
        <w:t>530,000 IOPS (8KB Read)</w:t>
      </w:r>
    </w:p>
    <w:p w14:paraId="7333AC5C" w14:textId="70741E7C" w:rsidR="00812CAF" w:rsidRPr="00B607B7" w:rsidRDefault="00812CAF" w:rsidP="00FD62AA">
      <w:pPr>
        <w:ind w:left="5040"/>
        <w:rPr>
          <w:rFonts w:ascii="Times New Roman" w:hAnsi="Times New Roman" w:cs="Times New Roman"/>
          <w:sz w:val="24"/>
          <w:szCs w:val="24"/>
        </w:rPr>
      </w:pPr>
      <w:r w:rsidRPr="00B607B7">
        <w:rPr>
          <w:rFonts w:ascii="Times New Roman" w:hAnsi="Times New Roman" w:cs="Times New Roman"/>
          <w:sz w:val="24"/>
          <w:szCs w:val="24"/>
        </w:rPr>
        <w:t xml:space="preserve"> </w:t>
      </w:r>
      <w:r w:rsidRPr="00B607B7">
        <w:rPr>
          <w:rFonts w:ascii="Times New Roman" w:hAnsi="Times New Roman" w:cs="Times New Roman"/>
          <w:sz w:val="24"/>
          <w:szCs w:val="24"/>
        </w:rPr>
        <w:tab/>
      </w:r>
      <w:r w:rsidR="00D136AC" w:rsidRPr="00B607B7">
        <w:rPr>
          <w:rFonts w:ascii="Times New Roman" w:hAnsi="Times New Roman" w:cs="Times New Roman"/>
          <w:sz w:val="24"/>
          <w:szCs w:val="24"/>
        </w:rPr>
        <w:t>230,000 IOPS (8KB Write</w:t>
      </w:r>
      <w:r w:rsidRPr="00B607B7">
        <w:rPr>
          <w:rFonts w:ascii="Times New Roman" w:hAnsi="Times New Roman" w:cs="Times New Roman"/>
          <w:sz w:val="24"/>
          <w:szCs w:val="24"/>
        </w:rPr>
        <w:t>)</w:t>
      </w:r>
    </w:p>
    <w:p w14:paraId="0B10AE3F" w14:textId="0CC5D0F7" w:rsidR="00FD62AA" w:rsidRDefault="00FD62AA" w:rsidP="00FD62AA">
      <w:pPr>
        <w:rPr>
          <w:rStyle w:val="BookTitle"/>
          <w:rFonts w:ascii="Times New Roman" w:hAnsi="Times New Roman" w:cs="Times New Roman"/>
        </w:rPr>
      </w:pPr>
      <w:r w:rsidRPr="00FD62AA">
        <w:rPr>
          <w:rStyle w:val="BookTitle"/>
          <w:rFonts w:ascii="Times New Roman" w:hAnsi="Times New Roman" w:cs="Times New Roman"/>
        </w:rPr>
        <w:t>Performance management</w:t>
      </w:r>
      <w:r w:rsidR="00B607B7">
        <w:rPr>
          <w:rStyle w:val="BookTitle"/>
          <w:rFonts w:ascii="Times New Roman" w:hAnsi="Times New Roman" w:cs="Times New Roman"/>
        </w:rPr>
        <w:t xml:space="preserve"> – Quản lý hiệu suất</w:t>
      </w:r>
    </w:p>
    <w:p w14:paraId="42137A88" w14:textId="68A22281" w:rsidR="00FD62AA" w:rsidRPr="008302D3" w:rsidRDefault="00FD62AA" w:rsidP="00FD62AA">
      <w:pPr>
        <w:rPr>
          <w:rStyle w:val="BookTitle"/>
          <w:rFonts w:ascii="Times New Roman" w:hAnsi="Times New Roman" w:cs="Times New Roman"/>
          <w:b w:val="0"/>
          <w:bCs w:val="0"/>
          <w:sz w:val="24"/>
          <w:szCs w:val="24"/>
        </w:rPr>
      </w:pPr>
      <w:r w:rsidRPr="008302D3">
        <w:rPr>
          <w:rStyle w:val="BookTitle"/>
          <w:rFonts w:ascii="Times New Roman" w:hAnsi="Times New Roman" w:cs="Times New Roman"/>
          <w:b w:val="0"/>
          <w:bCs w:val="0"/>
          <w:sz w:val="24"/>
          <w:szCs w:val="24"/>
        </w:rPr>
        <w:t xml:space="preserve">Automated Storage Tiering </w:t>
      </w:r>
      <w:r w:rsidRPr="008302D3">
        <w:rPr>
          <w:rStyle w:val="BookTitle"/>
          <w:rFonts w:ascii="Times New Roman" w:hAnsi="Times New Roman" w:cs="Times New Roman"/>
          <w:b w:val="0"/>
          <w:bCs w:val="0"/>
          <w:sz w:val="24"/>
          <w:szCs w:val="24"/>
        </w:rPr>
        <w:tab/>
      </w:r>
      <w:r w:rsidRPr="008302D3">
        <w:rPr>
          <w:rStyle w:val="BookTitle"/>
          <w:rFonts w:ascii="Times New Roman" w:hAnsi="Times New Roman" w:cs="Times New Roman"/>
          <w:b w:val="0"/>
          <w:bCs w:val="0"/>
          <w:sz w:val="24"/>
          <w:szCs w:val="24"/>
        </w:rPr>
        <w:tab/>
      </w:r>
      <w:r w:rsidRPr="008302D3">
        <w:rPr>
          <w:rStyle w:val="BookTitle"/>
          <w:rFonts w:ascii="Times New Roman" w:hAnsi="Times New Roman" w:cs="Times New Roman"/>
          <w:b w:val="0"/>
          <w:bCs w:val="0"/>
          <w:sz w:val="24"/>
          <w:szCs w:val="24"/>
        </w:rPr>
        <w:tab/>
      </w:r>
      <w:r w:rsidRPr="008302D3">
        <w:rPr>
          <w:rStyle w:val="BookTitle"/>
          <w:rFonts w:ascii="Times New Roman" w:hAnsi="Times New Roman" w:cs="Times New Roman"/>
          <w:b w:val="0"/>
          <w:bCs w:val="0"/>
          <w:sz w:val="24"/>
          <w:szCs w:val="24"/>
        </w:rPr>
        <w:tab/>
        <w:t>Yes</w:t>
      </w:r>
    </w:p>
    <w:p w14:paraId="00509259" w14:textId="3A012837" w:rsidR="00FD62AA" w:rsidRPr="008302D3" w:rsidRDefault="00FD62AA" w:rsidP="00FD62AA">
      <w:pPr>
        <w:rPr>
          <w:rStyle w:val="BookTitle"/>
          <w:rFonts w:ascii="Times New Roman" w:hAnsi="Times New Roman" w:cs="Times New Roman"/>
          <w:b w:val="0"/>
          <w:bCs w:val="0"/>
          <w:sz w:val="24"/>
          <w:szCs w:val="24"/>
        </w:rPr>
      </w:pPr>
      <w:r w:rsidRPr="008302D3">
        <w:rPr>
          <w:rStyle w:val="BookTitle"/>
          <w:rFonts w:ascii="Times New Roman" w:hAnsi="Times New Roman" w:cs="Times New Roman"/>
          <w:b w:val="0"/>
          <w:bCs w:val="0"/>
          <w:sz w:val="24"/>
          <w:szCs w:val="24"/>
        </w:rPr>
        <w:lastRenderedPageBreak/>
        <w:t>Quality of Service</w:t>
      </w:r>
      <w:r w:rsidR="00A82933" w:rsidRPr="008302D3">
        <w:rPr>
          <w:rStyle w:val="BookTitle"/>
          <w:rFonts w:ascii="Times New Roman" w:hAnsi="Times New Roman" w:cs="Times New Roman"/>
          <w:b w:val="0"/>
          <w:bCs w:val="0"/>
          <w:sz w:val="24"/>
          <w:szCs w:val="24"/>
        </w:rPr>
        <w:t xml:space="preserve"> – CHất lượng dịch vụ</w:t>
      </w:r>
      <w:r w:rsidRPr="008302D3">
        <w:rPr>
          <w:rStyle w:val="BookTitle"/>
          <w:rFonts w:ascii="Times New Roman" w:hAnsi="Times New Roman" w:cs="Times New Roman"/>
          <w:b w:val="0"/>
          <w:bCs w:val="0"/>
          <w:sz w:val="24"/>
          <w:szCs w:val="24"/>
        </w:rPr>
        <w:tab/>
      </w:r>
      <w:r w:rsidRPr="008302D3">
        <w:rPr>
          <w:rStyle w:val="BookTitle"/>
          <w:rFonts w:ascii="Times New Roman" w:hAnsi="Times New Roman" w:cs="Times New Roman"/>
          <w:b w:val="0"/>
          <w:bCs w:val="0"/>
          <w:sz w:val="24"/>
          <w:szCs w:val="24"/>
        </w:rPr>
        <w:tab/>
      </w:r>
      <w:r w:rsidRPr="008302D3">
        <w:rPr>
          <w:rStyle w:val="BookTitle"/>
          <w:rFonts w:ascii="Times New Roman" w:hAnsi="Times New Roman" w:cs="Times New Roman"/>
          <w:b w:val="0"/>
          <w:bCs w:val="0"/>
          <w:sz w:val="24"/>
          <w:szCs w:val="24"/>
        </w:rPr>
        <w:tab/>
        <w:t>Yes</w:t>
      </w:r>
    </w:p>
    <w:p w14:paraId="2387934F" w14:textId="5970A92F" w:rsidR="00D136AC" w:rsidRPr="008302D3" w:rsidRDefault="00FD62AA" w:rsidP="00A82933">
      <w:pPr>
        <w:rPr>
          <w:rStyle w:val="BookTitle"/>
          <w:rFonts w:ascii="Times New Roman" w:hAnsi="Times New Roman" w:cs="Times New Roman"/>
          <w:b w:val="0"/>
          <w:bCs w:val="0"/>
          <w:sz w:val="24"/>
          <w:szCs w:val="24"/>
        </w:rPr>
      </w:pPr>
      <w:r w:rsidRPr="008302D3">
        <w:rPr>
          <w:rStyle w:val="BookTitle"/>
          <w:rFonts w:ascii="Times New Roman" w:hAnsi="Times New Roman" w:cs="Times New Roman"/>
          <w:b w:val="0"/>
          <w:bCs w:val="0"/>
          <w:sz w:val="24"/>
          <w:szCs w:val="24"/>
        </w:rPr>
        <w:t>Operation Management Client</w:t>
      </w:r>
      <w:r w:rsidRPr="008302D3">
        <w:rPr>
          <w:rStyle w:val="BookTitle"/>
          <w:rFonts w:ascii="Times New Roman" w:hAnsi="Times New Roman" w:cs="Times New Roman"/>
          <w:b w:val="0"/>
          <w:bCs w:val="0"/>
          <w:sz w:val="24"/>
          <w:szCs w:val="24"/>
        </w:rPr>
        <w:tab/>
      </w:r>
      <w:r w:rsidRPr="008302D3">
        <w:rPr>
          <w:rStyle w:val="BookTitle"/>
          <w:rFonts w:ascii="Times New Roman" w:hAnsi="Times New Roman" w:cs="Times New Roman"/>
          <w:b w:val="0"/>
          <w:bCs w:val="0"/>
          <w:sz w:val="24"/>
          <w:szCs w:val="24"/>
        </w:rPr>
        <w:tab/>
        <w:t xml:space="preserve"> Google Chrome 99, Microsoft Edge® 99</w:t>
      </w:r>
    </w:p>
    <w:p w14:paraId="5DB64A9C" w14:textId="77777777" w:rsidR="00FA598A" w:rsidRPr="008302D3" w:rsidRDefault="00A82933" w:rsidP="00FA598A">
      <w:pPr>
        <w:ind w:left="3600" w:hanging="3600"/>
        <w:rPr>
          <w:rFonts w:ascii="Times New Roman" w:hAnsi="Times New Roman" w:cs="Times New Roman"/>
          <w:sz w:val="24"/>
          <w:szCs w:val="24"/>
        </w:rPr>
      </w:pPr>
      <w:r w:rsidRPr="008302D3">
        <w:rPr>
          <w:rFonts w:ascii="Times New Roman" w:hAnsi="Times New Roman" w:cs="Times New Roman"/>
          <w:sz w:val="24"/>
          <w:szCs w:val="24"/>
        </w:rPr>
        <w:t xml:space="preserve">Note </w:t>
      </w:r>
      <w:r w:rsidR="00FA598A" w:rsidRPr="008302D3">
        <w:rPr>
          <w:rFonts w:ascii="Times New Roman" w:hAnsi="Times New Roman" w:cs="Times New Roman"/>
          <w:sz w:val="24"/>
          <w:szCs w:val="24"/>
        </w:rPr>
        <w:tab/>
      </w:r>
      <w:r w:rsidR="00FA598A" w:rsidRPr="008302D3">
        <w:rPr>
          <w:rFonts w:ascii="Times New Roman" w:hAnsi="Times New Roman" w:cs="Times New Roman"/>
          <w:sz w:val="24"/>
          <w:szCs w:val="24"/>
        </w:rPr>
        <w:tab/>
      </w:r>
      <w:r w:rsidRPr="008302D3">
        <w:rPr>
          <w:rFonts w:ascii="Times New Roman" w:hAnsi="Times New Roman" w:cs="Times New Roman"/>
          <w:sz w:val="24"/>
          <w:szCs w:val="24"/>
        </w:rPr>
        <w:t>Automation options can be activated via ETERNUS SF Software. Use of browser software is subject to proactive acceptance of the respective License Agreements/ EULAs of the Software manufacturer as applicable for the relevant Software whether preinstalled or optional</w:t>
      </w:r>
      <w:r w:rsidR="00FA598A" w:rsidRPr="008302D3">
        <w:rPr>
          <w:rFonts w:ascii="Times New Roman" w:hAnsi="Times New Roman" w:cs="Times New Roman"/>
          <w:sz w:val="24"/>
          <w:szCs w:val="24"/>
        </w:rPr>
        <w:t xml:space="preserve">   </w:t>
      </w:r>
    </w:p>
    <w:p w14:paraId="654FC716" w14:textId="69AE45BD" w:rsidR="00A82933" w:rsidRPr="008302D3" w:rsidRDefault="00FA598A" w:rsidP="00FA598A">
      <w:pPr>
        <w:ind w:left="3600"/>
        <w:rPr>
          <w:rFonts w:ascii="Times New Roman" w:hAnsi="Times New Roman" w:cs="Times New Roman"/>
          <w:smallCaps/>
          <w:sz w:val="24"/>
          <w:szCs w:val="24"/>
        </w:rPr>
      </w:pPr>
      <w:r w:rsidRPr="008302D3">
        <w:rPr>
          <w:rFonts w:ascii="Times New Roman" w:hAnsi="Times New Roman" w:cs="Times New Roman"/>
          <w:sz w:val="24"/>
          <w:szCs w:val="24"/>
        </w:rPr>
        <w:t xml:space="preserve"> (</w:t>
      </w:r>
      <w:r w:rsidRPr="008302D3">
        <w:rPr>
          <w:rFonts w:ascii="Times New Roman" w:hAnsi="Times New Roman" w:cs="Times New Roman"/>
          <w:sz w:val="24"/>
          <w:szCs w:val="24"/>
        </w:rPr>
        <w:t>Các tùy chọn tự động hóa có thể được kích hoạt thông qua Phần mềm ETERNUS SF. Việc sử dụng phần mềm trình duyệt phải chủ động chấp nhận Thỏa thuận cấp phép/EULA tương ứng của nhà sản xuất Phần mềm áp dụng cho Phần mềm liên quan dù được cài đặt sẵn hay tùy chọn</w:t>
      </w:r>
      <w:r w:rsidRPr="008302D3">
        <w:rPr>
          <w:rFonts w:ascii="Times New Roman" w:hAnsi="Times New Roman" w:cs="Times New Roman"/>
          <w:sz w:val="24"/>
          <w:szCs w:val="24"/>
        </w:rPr>
        <w:t xml:space="preserve">) </w:t>
      </w:r>
    </w:p>
    <w:p w14:paraId="383BA34E" w14:textId="207EAD32" w:rsidR="008302D3" w:rsidRPr="008302D3" w:rsidRDefault="008302D3" w:rsidP="008302D3">
      <w:pPr>
        <w:ind w:left="2880" w:hanging="2880"/>
        <w:rPr>
          <w:rStyle w:val="BookTitle"/>
          <w:sz w:val="24"/>
          <w:szCs w:val="24"/>
        </w:rPr>
      </w:pPr>
      <w:r w:rsidRPr="008302D3">
        <w:rPr>
          <w:rStyle w:val="BookTitle"/>
          <w:sz w:val="24"/>
          <w:szCs w:val="24"/>
        </w:rPr>
        <w:t>Continuity management</w:t>
      </w:r>
      <w:r w:rsidRPr="008302D3">
        <w:rPr>
          <w:rStyle w:val="BookTitle"/>
          <w:sz w:val="24"/>
          <w:szCs w:val="24"/>
        </w:rPr>
        <w:t xml:space="preserve"> </w:t>
      </w:r>
    </w:p>
    <w:p w14:paraId="62F4BF13" w14:textId="423DA511" w:rsidR="008302D3" w:rsidRPr="008302D3" w:rsidRDefault="008302D3" w:rsidP="008302D3">
      <w:pPr>
        <w:ind w:left="2880" w:hanging="2880"/>
        <w:rPr>
          <w:rFonts w:ascii="Times New Roman" w:hAnsi="Times New Roman" w:cs="Times New Roman"/>
          <w:sz w:val="28"/>
          <w:szCs w:val="28"/>
        </w:rPr>
      </w:pPr>
      <w:r w:rsidRPr="008302D3">
        <w:rPr>
          <w:rFonts w:ascii="Times New Roman" w:hAnsi="Times New Roman" w:cs="Times New Roman"/>
          <w:sz w:val="28"/>
          <w:szCs w:val="28"/>
        </w:rPr>
        <w:t xml:space="preserve">Storage Cluster </w:t>
      </w:r>
      <w:r w:rsidRPr="008302D3">
        <w:rPr>
          <w:rFonts w:ascii="Times New Roman" w:hAnsi="Times New Roman" w:cs="Times New Roman"/>
          <w:sz w:val="28"/>
          <w:szCs w:val="28"/>
        </w:rPr>
        <w:tab/>
      </w:r>
      <w:r w:rsidRPr="008302D3">
        <w:rPr>
          <w:rFonts w:ascii="Times New Roman" w:hAnsi="Times New Roman" w:cs="Times New Roman"/>
          <w:sz w:val="28"/>
          <w:szCs w:val="28"/>
        </w:rPr>
        <w:tab/>
      </w:r>
      <w:r w:rsidRPr="008302D3">
        <w:rPr>
          <w:rFonts w:ascii="Times New Roman" w:hAnsi="Times New Roman" w:cs="Times New Roman"/>
          <w:sz w:val="28"/>
          <w:szCs w:val="28"/>
        </w:rPr>
        <w:tab/>
      </w:r>
      <w:r w:rsidRPr="008302D3">
        <w:rPr>
          <w:rFonts w:ascii="Times New Roman" w:hAnsi="Times New Roman" w:cs="Times New Roman"/>
          <w:sz w:val="28"/>
          <w:szCs w:val="28"/>
        </w:rPr>
        <w:tab/>
      </w:r>
      <w:r w:rsidRPr="008302D3">
        <w:rPr>
          <w:rFonts w:ascii="Times New Roman" w:hAnsi="Times New Roman" w:cs="Times New Roman"/>
          <w:sz w:val="28"/>
          <w:szCs w:val="28"/>
        </w:rPr>
        <w:t>Yes</w:t>
      </w:r>
    </w:p>
    <w:p w14:paraId="625330A4" w14:textId="0B6F0635" w:rsidR="008302D3" w:rsidRPr="008302D3" w:rsidRDefault="008302D3" w:rsidP="008302D3">
      <w:pPr>
        <w:ind w:left="2880" w:hanging="2880"/>
        <w:rPr>
          <w:rFonts w:ascii="Times New Roman" w:hAnsi="Times New Roman" w:cs="Times New Roman"/>
          <w:sz w:val="28"/>
          <w:szCs w:val="28"/>
        </w:rPr>
      </w:pPr>
      <w:r w:rsidRPr="008302D3">
        <w:rPr>
          <w:rFonts w:ascii="Times New Roman" w:hAnsi="Times New Roman" w:cs="Times New Roman"/>
          <w:sz w:val="28"/>
          <w:szCs w:val="28"/>
        </w:rPr>
        <w:t xml:space="preserve">Remote Copy functionality </w:t>
      </w:r>
      <w:r w:rsidRPr="008302D3">
        <w:rPr>
          <w:rFonts w:ascii="Times New Roman" w:hAnsi="Times New Roman" w:cs="Times New Roman"/>
          <w:sz w:val="28"/>
          <w:szCs w:val="28"/>
        </w:rPr>
        <w:tab/>
      </w:r>
      <w:r w:rsidRPr="008302D3">
        <w:rPr>
          <w:rFonts w:ascii="Times New Roman" w:hAnsi="Times New Roman" w:cs="Times New Roman"/>
          <w:sz w:val="28"/>
          <w:szCs w:val="28"/>
        </w:rPr>
        <w:tab/>
      </w:r>
      <w:r w:rsidRPr="008302D3">
        <w:rPr>
          <w:rFonts w:ascii="Times New Roman" w:hAnsi="Times New Roman" w:cs="Times New Roman"/>
          <w:sz w:val="28"/>
          <w:szCs w:val="28"/>
        </w:rPr>
        <w:tab/>
      </w:r>
      <w:r w:rsidRPr="008302D3">
        <w:rPr>
          <w:rFonts w:ascii="Times New Roman" w:hAnsi="Times New Roman" w:cs="Times New Roman"/>
          <w:sz w:val="28"/>
          <w:szCs w:val="28"/>
        </w:rPr>
        <w:t>Synchronous and asynchronous</w:t>
      </w:r>
    </w:p>
    <w:p w14:paraId="38495056" w14:textId="39A557B8" w:rsidR="006911F0" w:rsidRPr="008302D3" w:rsidRDefault="008302D3" w:rsidP="008302D3">
      <w:pPr>
        <w:ind w:left="2880" w:hanging="2880"/>
        <w:rPr>
          <w:rFonts w:ascii="Times New Roman" w:hAnsi="Times New Roman" w:cs="Times New Roman"/>
          <w:sz w:val="28"/>
          <w:szCs w:val="28"/>
        </w:rPr>
      </w:pPr>
      <w:r w:rsidRPr="008302D3">
        <w:rPr>
          <w:rFonts w:ascii="Times New Roman" w:hAnsi="Times New Roman" w:cs="Times New Roman"/>
          <w:b/>
          <w:bCs/>
          <w:sz w:val="28"/>
          <w:szCs w:val="28"/>
          <w:u w:val="single"/>
        </w:rPr>
        <w:t>*</w:t>
      </w:r>
      <w:r w:rsidRPr="008302D3">
        <w:rPr>
          <w:rFonts w:ascii="Times New Roman" w:hAnsi="Times New Roman" w:cs="Times New Roman"/>
          <w:b/>
          <w:bCs/>
          <w:sz w:val="28"/>
          <w:szCs w:val="28"/>
          <w:u w:val="single"/>
        </w:rPr>
        <w:t xml:space="preserve">Note </w:t>
      </w:r>
      <w:r w:rsidRPr="008302D3">
        <w:rPr>
          <w:rFonts w:ascii="Times New Roman" w:hAnsi="Times New Roman" w:cs="Times New Roman"/>
          <w:b/>
          <w:bCs/>
          <w:sz w:val="28"/>
          <w:szCs w:val="28"/>
          <w:u w:val="single"/>
        </w:rPr>
        <w:t>(HA)</w:t>
      </w:r>
      <w:r w:rsidRPr="008302D3">
        <w:rPr>
          <w:rFonts w:ascii="Times New Roman" w:hAnsi="Times New Roman" w:cs="Times New Roman"/>
          <w:sz w:val="28"/>
          <w:szCs w:val="28"/>
        </w:rPr>
        <w:tab/>
      </w:r>
      <w:r w:rsidRPr="008302D3">
        <w:rPr>
          <w:rFonts w:ascii="Times New Roman" w:hAnsi="Times New Roman" w:cs="Times New Roman"/>
          <w:sz w:val="28"/>
          <w:szCs w:val="28"/>
        </w:rPr>
        <w:tab/>
      </w:r>
      <w:r w:rsidRPr="008302D3">
        <w:rPr>
          <w:rFonts w:ascii="Times New Roman" w:hAnsi="Times New Roman" w:cs="Times New Roman"/>
          <w:sz w:val="28"/>
          <w:szCs w:val="28"/>
        </w:rPr>
        <w:t>The product may in connection with and depending on the specific configuration include elements to support time</w:t>
      </w:r>
      <w:r w:rsidRPr="008302D3">
        <w:rPr>
          <w:rFonts w:ascii="Times New Roman" w:hAnsi="Times New Roman" w:cs="Times New Roman"/>
          <w:sz w:val="28"/>
          <w:szCs w:val="28"/>
        </w:rPr>
        <w:t>and performance-critical applications, however high availability (e.g., 99.9999%) and failsafe performance is not a</w:t>
      </w:r>
      <w:r w:rsidRPr="008302D3">
        <w:rPr>
          <w:rFonts w:ascii="Times New Roman" w:hAnsi="Times New Roman" w:cs="Times New Roman"/>
          <w:sz w:val="28"/>
          <w:szCs w:val="28"/>
        </w:rPr>
        <w:t xml:space="preserve"> </w:t>
      </w:r>
      <w:r w:rsidRPr="008302D3">
        <w:rPr>
          <w:rFonts w:ascii="Times New Roman" w:hAnsi="Times New Roman" w:cs="Times New Roman"/>
          <w:sz w:val="28"/>
          <w:szCs w:val="28"/>
        </w:rPr>
        <w:t>standalone product feature. If and to the extent the product is to be used in such business-critical environments, it is within the sole responsibility of the user to set up the specific additional technical features (e.g., Storage Cluster),</w:t>
      </w:r>
      <w:r w:rsidRPr="008302D3">
        <w:rPr>
          <w:rFonts w:ascii="Times New Roman" w:hAnsi="Times New Roman" w:cs="Times New Roman"/>
          <w:sz w:val="28"/>
          <w:szCs w:val="28"/>
        </w:rPr>
        <w:t xml:space="preserve"> </w:t>
      </w:r>
      <w:r w:rsidRPr="008302D3">
        <w:rPr>
          <w:rFonts w:ascii="Times New Roman" w:hAnsi="Times New Roman" w:cs="Times New Roman"/>
          <w:sz w:val="28"/>
          <w:szCs w:val="28"/>
        </w:rPr>
        <w:t>redundancies, and operational conditions as required to ensure such high availability or failsafe performance.</w:t>
      </w:r>
    </w:p>
    <w:p w14:paraId="4244B1D3" w14:textId="4DDF08C1" w:rsidR="008302D3" w:rsidRPr="008302D3" w:rsidRDefault="008302D3" w:rsidP="008302D3">
      <w:pPr>
        <w:ind w:left="2880" w:hanging="2880"/>
        <w:rPr>
          <w:rFonts w:ascii="Times New Roman" w:hAnsi="Times New Roman" w:cs="Times New Roman"/>
          <w:sz w:val="28"/>
          <w:szCs w:val="28"/>
        </w:rPr>
      </w:pPr>
      <w:r w:rsidRPr="008302D3">
        <w:rPr>
          <w:rFonts w:ascii="Times New Roman" w:hAnsi="Times New Roman" w:cs="Times New Roman"/>
          <w:sz w:val="28"/>
          <w:szCs w:val="28"/>
        </w:rPr>
        <w:tab/>
        <w:t>(</w:t>
      </w:r>
      <w:r w:rsidRPr="008302D3">
        <w:rPr>
          <w:rFonts w:ascii="Times New Roman" w:hAnsi="Times New Roman" w:cs="Times New Roman"/>
          <w:sz w:val="28"/>
          <w:szCs w:val="28"/>
        </w:rPr>
        <w:t xml:space="preserve">Sản phẩm có thể liên quan đến và tùy thuộc vào cấu hình cụ thể bao gồm các yếu tố để hỗ trợ các ứng dụng quan trọng về thời gian và hiệu suất, tuy nhiên tính khả dụng cao (ví dụ: 99,9999%) và hiệu suất dự phòng an toàn không phải là một tính năng sản phẩm độc lập. Nếu và trong phạm vi sản phẩm sẽ được sử dụng trong các môi trường kinh doanh quan trọng như vậy, thì người dùng có trách nhiệm duy nhất là thiết lập các tính năng kỹ thuật bổ sung cụ thể (ví dụ: Cụm lưu trữ), dự phòng và các điều </w:t>
      </w:r>
      <w:r w:rsidRPr="008302D3">
        <w:rPr>
          <w:rFonts w:ascii="Times New Roman" w:hAnsi="Times New Roman" w:cs="Times New Roman"/>
          <w:sz w:val="28"/>
          <w:szCs w:val="28"/>
        </w:rPr>
        <w:lastRenderedPageBreak/>
        <w:t>kiện hoạt động theo yêu cầu để đảm bảo tính sẵn sàng cao hoặc hiệu suất không an toàn như vậy</w:t>
      </w:r>
      <w:r w:rsidRPr="008302D3">
        <w:rPr>
          <w:rFonts w:ascii="Times New Roman" w:hAnsi="Times New Roman" w:cs="Times New Roman"/>
          <w:sz w:val="28"/>
          <w:szCs w:val="28"/>
        </w:rPr>
        <w:t>)</w:t>
      </w:r>
    </w:p>
    <w:sectPr w:rsidR="008302D3" w:rsidRPr="00830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9CA"/>
    <w:multiLevelType w:val="hybridMultilevel"/>
    <w:tmpl w:val="6FCE9D7E"/>
    <w:lvl w:ilvl="0" w:tplc="C5E2E4F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A0C21"/>
    <w:multiLevelType w:val="hybridMultilevel"/>
    <w:tmpl w:val="5E0A329A"/>
    <w:lvl w:ilvl="0" w:tplc="E926FC9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DE3C73"/>
    <w:multiLevelType w:val="hybridMultilevel"/>
    <w:tmpl w:val="041CECA6"/>
    <w:lvl w:ilvl="0" w:tplc="506CBC4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583BD8"/>
    <w:multiLevelType w:val="hybridMultilevel"/>
    <w:tmpl w:val="D55228C2"/>
    <w:lvl w:ilvl="0" w:tplc="56CE8C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8402306">
    <w:abstractNumId w:val="2"/>
  </w:num>
  <w:num w:numId="2" w16cid:durableId="670451136">
    <w:abstractNumId w:val="3"/>
  </w:num>
  <w:num w:numId="3" w16cid:durableId="836726580">
    <w:abstractNumId w:val="0"/>
  </w:num>
  <w:num w:numId="4" w16cid:durableId="623463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3DB"/>
    <w:rsid w:val="00021F39"/>
    <w:rsid w:val="00110002"/>
    <w:rsid w:val="0016102E"/>
    <w:rsid w:val="004E61DE"/>
    <w:rsid w:val="005C237F"/>
    <w:rsid w:val="006911F0"/>
    <w:rsid w:val="00812CAF"/>
    <w:rsid w:val="008302D3"/>
    <w:rsid w:val="008735DA"/>
    <w:rsid w:val="00873BFB"/>
    <w:rsid w:val="00947160"/>
    <w:rsid w:val="00A82933"/>
    <w:rsid w:val="00B607B7"/>
    <w:rsid w:val="00BB2623"/>
    <w:rsid w:val="00CB795E"/>
    <w:rsid w:val="00D136AC"/>
    <w:rsid w:val="00D713DB"/>
    <w:rsid w:val="00D84AB8"/>
    <w:rsid w:val="00EB7B29"/>
    <w:rsid w:val="00FA598A"/>
    <w:rsid w:val="00FD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E051"/>
  <w15:chartTrackingRefBased/>
  <w15:docId w15:val="{9A5C1348-AC33-4D11-99D7-E50885F4B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02E"/>
  </w:style>
  <w:style w:type="paragraph" w:styleId="Heading1">
    <w:name w:val="heading 1"/>
    <w:basedOn w:val="Normal"/>
    <w:next w:val="Normal"/>
    <w:link w:val="Heading1Char"/>
    <w:uiPriority w:val="9"/>
    <w:qFormat/>
    <w:rsid w:val="0016102E"/>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16102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16102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6102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6102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6102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6102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6102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6102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02E"/>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16102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16102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6102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6102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6102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6102E"/>
    <w:rPr>
      <w:i/>
      <w:iCs/>
    </w:rPr>
  </w:style>
  <w:style w:type="character" w:customStyle="1" w:styleId="Heading8Char">
    <w:name w:val="Heading 8 Char"/>
    <w:basedOn w:val="DefaultParagraphFont"/>
    <w:link w:val="Heading8"/>
    <w:uiPriority w:val="9"/>
    <w:semiHidden/>
    <w:rsid w:val="0016102E"/>
    <w:rPr>
      <w:b/>
      <w:bCs/>
    </w:rPr>
  </w:style>
  <w:style w:type="character" w:customStyle="1" w:styleId="Heading9Char">
    <w:name w:val="Heading 9 Char"/>
    <w:basedOn w:val="DefaultParagraphFont"/>
    <w:link w:val="Heading9"/>
    <w:uiPriority w:val="9"/>
    <w:semiHidden/>
    <w:rsid w:val="0016102E"/>
    <w:rPr>
      <w:i/>
      <w:iCs/>
    </w:rPr>
  </w:style>
  <w:style w:type="paragraph" w:styleId="Caption">
    <w:name w:val="caption"/>
    <w:basedOn w:val="Normal"/>
    <w:next w:val="Normal"/>
    <w:uiPriority w:val="35"/>
    <w:semiHidden/>
    <w:unhideWhenUsed/>
    <w:qFormat/>
    <w:rsid w:val="0016102E"/>
    <w:rPr>
      <w:b/>
      <w:bCs/>
      <w:sz w:val="18"/>
      <w:szCs w:val="18"/>
    </w:rPr>
  </w:style>
  <w:style w:type="paragraph" w:styleId="Title">
    <w:name w:val="Title"/>
    <w:basedOn w:val="Normal"/>
    <w:next w:val="Normal"/>
    <w:link w:val="TitleChar"/>
    <w:uiPriority w:val="10"/>
    <w:qFormat/>
    <w:rsid w:val="0016102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6102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6102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6102E"/>
    <w:rPr>
      <w:rFonts w:asciiTheme="majorHAnsi" w:eastAsiaTheme="majorEastAsia" w:hAnsiTheme="majorHAnsi" w:cstheme="majorBidi"/>
      <w:sz w:val="24"/>
      <w:szCs w:val="24"/>
    </w:rPr>
  </w:style>
  <w:style w:type="character" w:styleId="Strong">
    <w:name w:val="Strong"/>
    <w:basedOn w:val="DefaultParagraphFont"/>
    <w:uiPriority w:val="22"/>
    <w:qFormat/>
    <w:rsid w:val="0016102E"/>
    <w:rPr>
      <w:b/>
      <w:bCs/>
      <w:color w:val="auto"/>
    </w:rPr>
  </w:style>
  <w:style w:type="character" w:styleId="Emphasis">
    <w:name w:val="Emphasis"/>
    <w:basedOn w:val="DefaultParagraphFont"/>
    <w:uiPriority w:val="20"/>
    <w:qFormat/>
    <w:rsid w:val="0016102E"/>
    <w:rPr>
      <w:i/>
      <w:iCs/>
      <w:color w:val="auto"/>
    </w:rPr>
  </w:style>
  <w:style w:type="paragraph" w:styleId="NoSpacing">
    <w:name w:val="No Spacing"/>
    <w:uiPriority w:val="1"/>
    <w:qFormat/>
    <w:rsid w:val="0016102E"/>
    <w:pPr>
      <w:spacing w:after="0" w:line="240" w:lineRule="auto"/>
    </w:pPr>
  </w:style>
  <w:style w:type="paragraph" w:styleId="Quote">
    <w:name w:val="Quote"/>
    <w:basedOn w:val="Normal"/>
    <w:next w:val="Normal"/>
    <w:link w:val="QuoteChar"/>
    <w:uiPriority w:val="29"/>
    <w:qFormat/>
    <w:rsid w:val="0016102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6102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6102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6102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6102E"/>
    <w:rPr>
      <w:i/>
      <w:iCs/>
      <w:color w:val="auto"/>
    </w:rPr>
  </w:style>
  <w:style w:type="character" w:styleId="IntenseEmphasis">
    <w:name w:val="Intense Emphasis"/>
    <w:basedOn w:val="DefaultParagraphFont"/>
    <w:uiPriority w:val="21"/>
    <w:qFormat/>
    <w:rsid w:val="0016102E"/>
    <w:rPr>
      <w:b/>
      <w:bCs/>
      <w:i/>
      <w:iCs/>
      <w:color w:val="auto"/>
    </w:rPr>
  </w:style>
  <w:style w:type="character" w:styleId="SubtleReference">
    <w:name w:val="Subtle Reference"/>
    <w:basedOn w:val="DefaultParagraphFont"/>
    <w:uiPriority w:val="31"/>
    <w:qFormat/>
    <w:rsid w:val="0016102E"/>
    <w:rPr>
      <w:smallCaps/>
      <w:color w:val="auto"/>
      <w:u w:val="single" w:color="7F7F7F" w:themeColor="text1" w:themeTint="80"/>
    </w:rPr>
  </w:style>
  <w:style w:type="character" w:styleId="IntenseReference">
    <w:name w:val="Intense Reference"/>
    <w:basedOn w:val="DefaultParagraphFont"/>
    <w:uiPriority w:val="32"/>
    <w:qFormat/>
    <w:rsid w:val="0016102E"/>
    <w:rPr>
      <w:b/>
      <w:bCs/>
      <w:smallCaps/>
      <w:color w:val="auto"/>
      <w:u w:val="single"/>
    </w:rPr>
  </w:style>
  <w:style w:type="character" w:styleId="BookTitle">
    <w:name w:val="Book Title"/>
    <w:basedOn w:val="DefaultParagraphFont"/>
    <w:uiPriority w:val="33"/>
    <w:qFormat/>
    <w:rsid w:val="0016102E"/>
    <w:rPr>
      <w:b/>
      <w:bCs/>
      <w:smallCaps/>
      <w:color w:val="auto"/>
    </w:rPr>
  </w:style>
  <w:style w:type="paragraph" w:styleId="TOCHeading">
    <w:name w:val="TOC Heading"/>
    <w:basedOn w:val="Heading1"/>
    <w:next w:val="Normal"/>
    <w:uiPriority w:val="39"/>
    <w:semiHidden/>
    <w:unhideWhenUsed/>
    <w:qFormat/>
    <w:rsid w:val="0016102E"/>
    <w:pPr>
      <w:outlineLvl w:val="9"/>
    </w:pPr>
  </w:style>
  <w:style w:type="paragraph" w:styleId="ListParagraph">
    <w:name w:val="List Paragraph"/>
    <w:basedOn w:val="Normal"/>
    <w:uiPriority w:val="34"/>
    <w:qFormat/>
    <w:rsid w:val="00947160"/>
    <w:pPr>
      <w:ind w:left="720"/>
      <w:contextualSpacing/>
    </w:pPr>
  </w:style>
  <w:style w:type="table" w:styleId="TableGrid">
    <w:name w:val="Table Grid"/>
    <w:basedOn w:val="TableNormal"/>
    <w:uiPriority w:val="39"/>
    <w:rsid w:val="00873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5</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nguyenthihien85@gmail.com</dc:creator>
  <cp:keywords/>
  <dc:description/>
  <cp:lastModifiedBy>nguyenthihien85@gmail.com</cp:lastModifiedBy>
  <cp:revision>6</cp:revision>
  <dcterms:created xsi:type="dcterms:W3CDTF">2023-04-11T03:24:00Z</dcterms:created>
  <dcterms:modified xsi:type="dcterms:W3CDTF">2023-04-14T08:33:00Z</dcterms:modified>
</cp:coreProperties>
</file>