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4408" w14:textId="1B1C6FB1" w:rsidR="009804F1" w:rsidRDefault="00344D6B">
      <w:p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sz w:val="20"/>
          <w:szCs w:val="20"/>
        </w:rPr>
        <w:t>I have attached some sample cases of public complaints and enquiries from emails or the 1823 hotline. Please extract key information from the .txt files</w:t>
      </w:r>
      <w:r>
        <w:rPr>
          <w:rFonts w:ascii="Arial" w:hAnsi="Arial" w:cs="Arial"/>
          <w:sz w:val="20"/>
          <w:szCs w:val="20"/>
        </w:rPr>
        <w:t xml:space="preserve"> saved in the folder ‘Sample Case from GE51’</w:t>
      </w:r>
      <w:r w:rsidRPr="00344D6B">
        <w:rPr>
          <w:rFonts w:ascii="Arial" w:hAnsi="Arial" w:cs="Arial"/>
          <w:sz w:val="20"/>
          <w:szCs w:val="20"/>
        </w:rPr>
        <w:t xml:space="preserve"> and display them in an interactive user interface.</w:t>
      </w:r>
      <w:r>
        <w:rPr>
          <w:rFonts w:ascii="Arial" w:hAnsi="Arial" w:cs="Arial"/>
          <w:sz w:val="20"/>
          <w:szCs w:val="20"/>
        </w:rPr>
        <w:t xml:space="preserve"> The interface should also allow an upload feature where new cases can be uploaded in .txt format.</w:t>
      </w:r>
    </w:p>
    <w:p w14:paraId="34EFDE18" w14:textId="77777777" w:rsidR="00344D6B" w:rsidRDefault="00344D6B">
      <w:pPr>
        <w:rPr>
          <w:rFonts w:ascii="Arial" w:hAnsi="Arial" w:cs="Arial"/>
          <w:sz w:val="20"/>
          <w:szCs w:val="20"/>
        </w:rPr>
      </w:pPr>
    </w:p>
    <w:p w14:paraId="27F89201" w14:textId="3B42A8DB" w:rsidR="00344D6B" w:rsidRPr="00344D6B" w:rsidRDefault="00344D6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extracted key information shall include:</w:t>
      </w:r>
    </w:p>
    <w:p w14:paraId="444CDF0A" w14:textId="77777777" w:rsidR="00344D6B" w:rsidRPr="00344D6B" w:rsidRDefault="00344D6B" w:rsidP="00344D6B">
      <w:pPr>
        <w:rPr>
          <w:rFonts w:ascii="Arial" w:hAnsi="Arial" w:cs="Arial"/>
          <w:b/>
          <w:bCs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1. Core Case Identifiers</w:t>
      </w:r>
    </w:p>
    <w:p w14:paraId="54155727" w14:textId="77777777" w:rsidR="00344D6B" w:rsidRPr="00344D6B" w:rsidRDefault="00344D6B" w:rsidP="00344D6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1823 Case Number:</w:t>
      </w:r>
      <w:r w:rsidRPr="00344D6B">
        <w:rPr>
          <w:rFonts w:ascii="Arial" w:hAnsi="Arial" w:cs="Arial"/>
          <w:sz w:val="20"/>
          <w:szCs w:val="20"/>
        </w:rPr>
        <w:t> A unique identifier (e.g., 3-8491239667, 3-7441982752).</w:t>
      </w:r>
    </w:p>
    <w:p w14:paraId="51BD48CF" w14:textId="77777777" w:rsidR="00344D6B" w:rsidRPr="00344D6B" w:rsidRDefault="00344D6B" w:rsidP="00344D6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Request Type:</w:t>
      </w:r>
      <w:r w:rsidRPr="00344D6B">
        <w:rPr>
          <w:rFonts w:ascii="Arial" w:hAnsi="Arial" w:cs="Arial"/>
          <w:sz w:val="20"/>
          <w:szCs w:val="20"/>
        </w:rPr>
        <w:t> Complaint, Enquiry, Service Request, or Suggestion.</w:t>
      </w:r>
    </w:p>
    <w:p w14:paraId="659F1EA4" w14:textId="77777777" w:rsidR="00344D6B" w:rsidRPr="00344D6B" w:rsidRDefault="00344D6B" w:rsidP="00344D6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Channel:</w:t>
      </w:r>
      <w:r w:rsidRPr="00344D6B">
        <w:rPr>
          <w:rFonts w:ascii="Arial" w:hAnsi="Arial" w:cs="Arial"/>
          <w:sz w:val="20"/>
          <w:szCs w:val="20"/>
        </w:rPr>
        <w:t> How the case was submitted (Phone, Mobile App, Web, Email).</w:t>
      </w:r>
    </w:p>
    <w:p w14:paraId="24675392" w14:textId="77777777" w:rsidR="00344D6B" w:rsidRPr="00344D6B" w:rsidRDefault="00344D6B" w:rsidP="00344D6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Case Creation Date:</w:t>
      </w:r>
      <w:r w:rsidRPr="00344D6B">
        <w:rPr>
          <w:rFonts w:ascii="Arial" w:hAnsi="Arial" w:cs="Arial"/>
          <w:sz w:val="20"/>
          <w:szCs w:val="20"/>
        </w:rPr>
        <w:t> Timestamp of when the case was logged.</w:t>
      </w:r>
    </w:p>
    <w:p w14:paraId="2AFDC149" w14:textId="77777777" w:rsidR="00344D6B" w:rsidRPr="00344D6B" w:rsidRDefault="00344D6B" w:rsidP="00344D6B">
      <w:pPr>
        <w:rPr>
          <w:rFonts w:ascii="Arial" w:hAnsi="Arial" w:cs="Arial"/>
          <w:b/>
          <w:bCs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2. Due Dates &amp; Deadlines</w:t>
      </w:r>
    </w:p>
    <w:p w14:paraId="63ECDEAA" w14:textId="77777777" w:rsidR="00344D6B" w:rsidRPr="00344D6B" w:rsidRDefault="00344D6B" w:rsidP="00344D6B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Acknowledgement Deadline:</w:t>
      </w:r>
      <w:r w:rsidRPr="00344D6B">
        <w:rPr>
          <w:rFonts w:ascii="Arial" w:hAnsi="Arial" w:cs="Arial"/>
          <w:sz w:val="20"/>
          <w:szCs w:val="20"/>
        </w:rPr>
        <w:t> Date by which the receiving department must acknowledge the case.</w:t>
      </w:r>
    </w:p>
    <w:p w14:paraId="11271519" w14:textId="77777777" w:rsidR="00344D6B" w:rsidRPr="00344D6B" w:rsidRDefault="00344D6B" w:rsidP="00344D6B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Interim Reply Deadline:</w:t>
      </w:r>
      <w:r w:rsidRPr="00344D6B">
        <w:rPr>
          <w:rFonts w:ascii="Arial" w:hAnsi="Arial" w:cs="Arial"/>
          <w:sz w:val="20"/>
          <w:szCs w:val="20"/>
        </w:rPr>
        <w:t> Date for a progress update.</w:t>
      </w:r>
    </w:p>
    <w:p w14:paraId="236124CB" w14:textId="77777777" w:rsidR="00344D6B" w:rsidRPr="00344D6B" w:rsidRDefault="00344D6B" w:rsidP="00344D6B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Final Reply Deadline:</w:t>
      </w:r>
      <w:r w:rsidRPr="00344D6B">
        <w:rPr>
          <w:rFonts w:ascii="Arial" w:hAnsi="Arial" w:cs="Arial"/>
          <w:sz w:val="20"/>
          <w:szCs w:val="20"/>
        </w:rPr>
        <w:t> Date for a substantive answer.</w:t>
      </w:r>
    </w:p>
    <w:p w14:paraId="60CD48E0" w14:textId="77777777" w:rsidR="00344D6B" w:rsidRPr="00344D6B" w:rsidRDefault="00344D6B" w:rsidP="00344D6B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Re-assignment / Extend Re-assignment:</w:t>
      </w:r>
      <w:r w:rsidRPr="00344D6B">
        <w:rPr>
          <w:rFonts w:ascii="Arial" w:hAnsi="Arial" w:cs="Arial"/>
          <w:sz w:val="20"/>
          <w:szCs w:val="20"/>
        </w:rPr>
        <w:t> Adjusted deadlines if the case is transferred or extended.</w:t>
      </w:r>
    </w:p>
    <w:p w14:paraId="3E719E01" w14:textId="77777777" w:rsidR="00344D6B" w:rsidRPr="00344D6B" w:rsidRDefault="00344D6B" w:rsidP="00344D6B">
      <w:pPr>
        <w:rPr>
          <w:rFonts w:ascii="Arial" w:hAnsi="Arial" w:cs="Arial"/>
          <w:b/>
          <w:bCs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3. Assignment History (Departmental Routing)</w:t>
      </w:r>
    </w:p>
    <w:p w14:paraId="27C76408" w14:textId="77777777" w:rsidR="00344D6B" w:rsidRPr="00344D6B" w:rsidRDefault="00344D6B" w:rsidP="00344D6B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Status:</w:t>
      </w:r>
      <w:r w:rsidRPr="00344D6B">
        <w:rPr>
          <w:rFonts w:ascii="Arial" w:hAnsi="Arial" w:cs="Arial"/>
          <w:sz w:val="20"/>
          <w:szCs w:val="20"/>
        </w:rPr>
        <w:t> In Progress, Misassigned, Open, Cancelled, Substantive Replied, Done.</w:t>
      </w:r>
    </w:p>
    <w:p w14:paraId="27554E51" w14:textId="77777777" w:rsidR="00344D6B" w:rsidRPr="00344D6B" w:rsidRDefault="00344D6B" w:rsidP="00344D6B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Department (Dept):</w:t>
      </w:r>
      <w:r w:rsidRPr="00344D6B">
        <w:rPr>
          <w:rFonts w:ascii="Arial" w:hAnsi="Arial" w:cs="Arial"/>
          <w:sz w:val="20"/>
          <w:szCs w:val="20"/>
        </w:rPr>
        <w:t> Which government body is assigned (e.g., LANDSD = Lands Department, CEDD = Civil Engineering and Development Dept, LCSD = Leisure and Cultural Services Dept, DSD = Drainage Services Dept, FEHD = Food and Environmental Hygiene Dept).</w:t>
      </w:r>
    </w:p>
    <w:p w14:paraId="0EAA30E0" w14:textId="77777777" w:rsidR="00344D6B" w:rsidRPr="00344D6B" w:rsidRDefault="00344D6B" w:rsidP="00344D6B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Assigned To:</w:t>
      </w:r>
      <w:r w:rsidRPr="00344D6B">
        <w:rPr>
          <w:rFonts w:ascii="Arial" w:hAnsi="Arial" w:cs="Arial"/>
          <w:sz w:val="20"/>
          <w:szCs w:val="20"/>
        </w:rPr>
        <w:t> Specific officer/team (e.g., STO(G)/2, CTO (G), LANDGE34).</w:t>
      </w:r>
    </w:p>
    <w:p w14:paraId="3221C4BD" w14:textId="77777777" w:rsidR="00344D6B" w:rsidRPr="00344D6B" w:rsidRDefault="00344D6B" w:rsidP="00344D6B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Reason for Re-assignment:</w:t>
      </w:r>
      <w:r w:rsidRPr="00344D6B">
        <w:rPr>
          <w:rFonts w:ascii="Arial" w:hAnsi="Arial" w:cs="Arial"/>
          <w:sz w:val="20"/>
          <w:szCs w:val="20"/>
        </w:rPr>
        <w:t> Often includes phrases like </w:t>
      </w:r>
      <w:proofErr w:type="gramStart"/>
      <w:r w:rsidRPr="00344D6B">
        <w:rPr>
          <w:rFonts w:ascii="Arial" w:hAnsi="Arial" w:cs="Arial"/>
          <w:sz w:val="20"/>
          <w:szCs w:val="20"/>
        </w:rPr>
        <w:t>The</w:t>
      </w:r>
      <w:proofErr w:type="gramEnd"/>
      <w:r w:rsidRPr="00344D6B">
        <w:rPr>
          <w:rFonts w:ascii="Arial" w:hAnsi="Arial" w:cs="Arial"/>
          <w:sz w:val="20"/>
          <w:szCs w:val="20"/>
        </w:rPr>
        <w:t xml:space="preserve"> concerned slope has been allocated to CEDD or </w:t>
      </w:r>
      <w:proofErr w:type="gramStart"/>
      <w:r w:rsidRPr="00344D6B">
        <w:rPr>
          <w:rFonts w:ascii="Arial" w:hAnsi="Arial" w:cs="Arial"/>
          <w:sz w:val="20"/>
          <w:szCs w:val="20"/>
        </w:rPr>
        <w:t>The</w:t>
      </w:r>
      <w:proofErr w:type="gramEnd"/>
      <w:r w:rsidRPr="00344D6B">
        <w:rPr>
          <w:rFonts w:ascii="Arial" w:hAnsi="Arial" w:cs="Arial"/>
          <w:sz w:val="20"/>
          <w:szCs w:val="20"/>
        </w:rPr>
        <w:t xml:space="preserve"> trees...situated on UUGL...reassign to </w:t>
      </w:r>
      <w:proofErr w:type="spellStart"/>
      <w:r w:rsidRPr="00344D6B">
        <w:rPr>
          <w:rFonts w:ascii="Arial" w:hAnsi="Arial" w:cs="Arial"/>
          <w:sz w:val="20"/>
          <w:szCs w:val="20"/>
        </w:rPr>
        <w:t>LandsD</w:t>
      </w:r>
      <w:proofErr w:type="spellEnd"/>
      <w:r w:rsidRPr="00344D6B">
        <w:rPr>
          <w:rFonts w:ascii="Arial" w:hAnsi="Arial" w:cs="Arial"/>
          <w:sz w:val="20"/>
          <w:szCs w:val="20"/>
        </w:rPr>
        <w:t>.</w:t>
      </w:r>
    </w:p>
    <w:p w14:paraId="54854573" w14:textId="77777777" w:rsidR="00344D6B" w:rsidRPr="00344D6B" w:rsidRDefault="00344D6B" w:rsidP="00344D6B">
      <w:pPr>
        <w:rPr>
          <w:rFonts w:ascii="Arial" w:hAnsi="Arial" w:cs="Arial"/>
          <w:b/>
          <w:bCs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4. Contact History (Communication Log)</w:t>
      </w:r>
    </w:p>
    <w:p w14:paraId="17C62EDC" w14:textId="77777777" w:rsidR="00344D6B" w:rsidRPr="00344D6B" w:rsidRDefault="00344D6B" w:rsidP="00344D6B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Sequence of interactions</w:t>
      </w:r>
      <w:r w:rsidRPr="00344D6B">
        <w:rPr>
          <w:rFonts w:ascii="Arial" w:hAnsi="Arial" w:cs="Arial"/>
          <w:sz w:val="20"/>
          <w:szCs w:val="20"/>
        </w:rPr>
        <w:t> (calls, emails, app updates) between the citizen, 1823, and government departments.</w:t>
      </w:r>
    </w:p>
    <w:p w14:paraId="29007ED9" w14:textId="77777777" w:rsidR="00344D6B" w:rsidRPr="00344D6B" w:rsidRDefault="00344D6B" w:rsidP="00344D6B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Details:</w:t>
      </w:r>
      <w:r w:rsidRPr="00344D6B">
        <w:rPr>
          <w:rFonts w:ascii="Arial" w:hAnsi="Arial" w:cs="Arial"/>
          <w:sz w:val="20"/>
          <w:szCs w:val="20"/>
        </w:rPr>
        <w:t> Summaries of conversations, including call-back attempts, requests for more information, or notifications of case transfer.</w:t>
      </w:r>
    </w:p>
    <w:p w14:paraId="130F04E8" w14:textId="77777777" w:rsidR="00344D6B" w:rsidRPr="00344D6B" w:rsidRDefault="00344D6B" w:rsidP="00344D6B">
      <w:pPr>
        <w:rPr>
          <w:rFonts w:ascii="Arial" w:hAnsi="Arial" w:cs="Arial"/>
          <w:b/>
          <w:bCs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5. Case Details (Substance of the Issue)</w:t>
      </w:r>
    </w:p>
    <w:p w14:paraId="423BE2FE" w14:textId="77777777" w:rsidR="00344D6B" w:rsidRPr="00344D6B" w:rsidRDefault="00344D6B" w:rsidP="00344D6B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Subject Matter:</w:t>
      </w:r>
      <w:r w:rsidRPr="00344D6B">
        <w:rPr>
          <w:rFonts w:ascii="Arial" w:hAnsi="Arial" w:cs="Arial"/>
          <w:sz w:val="20"/>
          <w:szCs w:val="20"/>
        </w:rPr>
        <w:t> e.g., Tree - Urgent - LANDSD, Slope - CEDD, Illegal Dumping.</w:t>
      </w:r>
    </w:p>
    <w:p w14:paraId="0E7FF248" w14:textId="77777777" w:rsidR="00344D6B" w:rsidRPr="00344D6B" w:rsidRDefault="00344D6B" w:rsidP="00344D6B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lastRenderedPageBreak/>
        <w:t>Description:</w:t>
      </w:r>
      <w:r w:rsidRPr="00344D6B">
        <w:rPr>
          <w:rFonts w:ascii="Arial" w:hAnsi="Arial" w:cs="Arial"/>
          <w:sz w:val="20"/>
          <w:szCs w:val="20"/>
        </w:rPr>
        <w:t> The free-text complaint or enquiry from the citizen (e.g., </w:t>
      </w:r>
      <w:r w:rsidRPr="00344D6B">
        <w:rPr>
          <w:rFonts w:ascii="Arial" w:hAnsi="Arial" w:cs="Arial"/>
          <w:i/>
          <w:iCs/>
          <w:sz w:val="20"/>
          <w:szCs w:val="20"/>
        </w:rPr>
        <w:t>"</w:t>
      </w:r>
      <w:proofErr w:type="spellStart"/>
      <w:r w:rsidRPr="00344D6B">
        <w:rPr>
          <w:rFonts w:ascii="Arial" w:eastAsia="MS Gothic" w:hAnsi="Arial" w:cs="Arial"/>
          <w:i/>
          <w:iCs/>
          <w:sz w:val="20"/>
          <w:szCs w:val="20"/>
        </w:rPr>
        <w:t>龍眼大樹枯萎</w:t>
      </w:r>
      <w:proofErr w:type="spellEnd"/>
      <w:r w:rsidRPr="00344D6B">
        <w:rPr>
          <w:rFonts w:ascii="Arial" w:hAnsi="Arial" w:cs="Arial"/>
          <w:i/>
          <w:iCs/>
          <w:sz w:val="20"/>
          <w:szCs w:val="20"/>
        </w:rPr>
        <w:t>...</w:t>
      </w:r>
      <w:proofErr w:type="spellStart"/>
      <w:r w:rsidRPr="00344D6B">
        <w:rPr>
          <w:rFonts w:ascii="Arial" w:eastAsia="MS Gothic" w:hAnsi="Arial" w:cs="Arial"/>
          <w:i/>
          <w:iCs/>
          <w:sz w:val="20"/>
          <w:szCs w:val="20"/>
        </w:rPr>
        <w:t>擔心有危險</w:t>
      </w:r>
      <w:proofErr w:type="spellEnd"/>
      <w:r w:rsidRPr="00344D6B">
        <w:rPr>
          <w:rFonts w:ascii="Arial" w:hAnsi="Arial" w:cs="Arial"/>
          <w:i/>
          <w:iCs/>
          <w:sz w:val="20"/>
          <w:szCs w:val="20"/>
        </w:rPr>
        <w:t>"</w:t>
      </w:r>
      <w:r w:rsidRPr="00344D6B">
        <w:rPr>
          <w:rFonts w:ascii="Arial" w:hAnsi="Arial" w:cs="Arial"/>
          <w:sz w:val="20"/>
          <w:szCs w:val="20"/>
        </w:rPr>
        <w:t>, </w:t>
      </w:r>
      <w:r w:rsidRPr="00344D6B">
        <w:rPr>
          <w:rFonts w:ascii="Arial" w:hAnsi="Arial" w:cs="Arial"/>
          <w:i/>
          <w:iCs/>
          <w:sz w:val="20"/>
          <w:szCs w:val="20"/>
        </w:rPr>
        <w:t>"</w:t>
      </w:r>
      <w:proofErr w:type="spellStart"/>
      <w:r w:rsidRPr="00344D6B">
        <w:rPr>
          <w:rFonts w:ascii="Arial" w:eastAsia="MS Gothic" w:hAnsi="Arial" w:cs="Arial"/>
          <w:i/>
          <w:iCs/>
          <w:sz w:val="20"/>
          <w:szCs w:val="20"/>
        </w:rPr>
        <w:t>非法伐去</w:t>
      </w:r>
      <w:proofErr w:type="spellEnd"/>
      <w:r w:rsidRPr="00344D6B">
        <w:rPr>
          <w:rFonts w:ascii="Arial" w:hAnsi="Arial" w:cs="Arial"/>
          <w:i/>
          <w:iCs/>
          <w:sz w:val="20"/>
          <w:szCs w:val="20"/>
        </w:rPr>
        <w:t>...</w:t>
      </w:r>
      <w:proofErr w:type="spellStart"/>
      <w:r w:rsidRPr="00344D6B">
        <w:rPr>
          <w:rFonts w:ascii="Arial" w:eastAsia="MS Gothic" w:hAnsi="Arial" w:cs="Arial"/>
          <w:i/>
          <w:iCs/>
          <w:sz w:val="20"/>
          <w:szCs w:val="20"/>
        </w:rPr>
        <w:t>建設私人花園</w:t>
      </w:r>
      <w:proofErr w:type="spellEnd"/>
      <w:r w:rsidRPr="00344D6B">
        <w:rPr>
          <w:rFonts w:ascii="Arial" w:hAnsi="Arial" w:cs="Arial"/>
          <w:i/>
          <w:iCs/>
          <w:sz w:val="20"/>
          <w:szCs w:val="20"/>
        </w:rPr>
        <w:t>"</w:t>
      </w:r>
      <w:r w:rsidRPr="00344D6B">
        <w:rPr>
          <w:rFonts w:ascii="Arial" w:hAnsi="Arial" w:cs="Arial"/>
          <w:sz w:val="20"/>
          <w:szCs w:val="20"/>
        </w:rPr>
        <w:t>, </w:t>
      </w:r>
      <w:r w:rsidRPr="00344D6B">
        <w:rPr>
          <w:rFonts w:ascii="Arial" w:hAnsi="Arial" w:cs="Arial"/>
          <w:i/>
          <w:iCs/>
          <w:sz w:val="20"/>
          <w:szCs w:val="20"/>
        </w:rPr>
        <w:t>"</w:t>
      </w:r>
      <w:proofErr w:type="spellStart"/>
      <w:r w:rsidRPr="00344D6B">
        <w:rPr>
          <w:rFonts w:ascii="Arial" w:eastAsia="MS Gothic" w:hAnsi="Arial" w:cs="Arial"/>
          <w:i/>
          <w:iCs/>
          <w:sz w:val="20"/>
          <w:szCs w:val="20"/>
        </w:rPr>
        <w:t>山泥傾瀉問題</w:t>
      </w:r>
      <w:proofErr w:type="spellEnd"/>
      <w:r w:rsidRPr="00344D6B">
        <w:rPr>
          <w:rFonts w:ascii="Arial" w:hAnsi="Arial" w:cs="Arial"/>
          <w:i/>
          <w:iCs/>
          <w:sz w:val="20"/>
          <w:szCs w:val="20"/>
        </w:rPr>
        <w:t>...</w:t>
      </w:r>
      <w:proofErr w:type="spellStart"/>
      <w:r w:rsidRPr="00344D6B">
        <w:rPr>
          <w:rFonts w:ascii="Arial" w:eastAsia="MS Gothic" w:hAnsi="Arial" w:cs="Arial"/>
          <w:i/>
          <w:iCs/>
          <w:sz w:val="20"/>
          <w:szCs w:val="20"/>
        </w:rPr>
        <w:t>阻礙道路通行</w:t>
      </w:r>
      <w:proofErr w:type="spellEnd"/>
      <w:r w:rsidRPr="00344D6B">
        <w:rPr>
          <w:rFonts w:ascii="Arial" w:hAnsi="Arial" w:cs="Arial"/>
          <w:i/>
          <w:iCs/>
          <w:sz w:val="20"/>
          <w:szCs w:val="20"/>
        </w:rPr>
        <w:t>"</w:t>
      </w:r>
      <w:r w:rsidRPr="00344D6B">
        <w:rPr>
          <w:rFonts w:ascii="Arial" w:hAnsi="Arial" w:cs="Arial"/>
          <w:sz w:val="20"/>
          <w:szCs w:val="20"/>
        </w:rPr>
        <w:t>).</w:t>
      </w:r>
    </w:p>
    <w:p w14:paraId="5D7E7CFC" w14:textId="77777777" w:rsidR="00344D6B" w:rsidRPr="00344D6B" w:rsidRDefault="00344D6B" w:rsidP="00344D6B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Specific Questions &amp; Answers:</w:t>
      </w:r>
      <w:r w:rsidRPr="00344D6B">
        <w:rPr>
          <w:rFonts w:ascii="Arial" w:hAnsi="Arial" w:cs="Arial"/>
          <w:sz w:val="20"/>
          <w:szCs w:val="20"/>
        </w:rPr>
        <w:t> A structured Q&amp;A section covering:</w:t>
      </w:r>
    </w:p>
    <w:p w14:paraId="588DBEAA" w14:textId="77777777" w:rsidR="00344D6B" w:rsidRPr="00344D6B" w:rsidRDefault="00344D6B" w:rsidP="00344D6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Is it a Police/Fire report?</w:t>
      </w:r>
      <w:r w:rsidRPr="00344D6B">
        <w:rPr>
          <w:rFonts w:ascii="Arial" w:hAnsi="Arial" w:cs="Arial"/>
          <w:sz w:val="20"/>
          <w:szCs w:val="20"/>
        </w:rPr>
        <w:t> (Yes/No)</w:t>
      </w:r>
    </w:p>
    <w:p w14:paraId="50D867E8" w14:textId="77777777" w:rsidR="00344D6B" w:rsidRPr="00344D6B" w:rsidRDefault="00344D6B" w:rsidP="00344D6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Tree problem type:</w:t>
      </w:r>
      <w:r w:rsidRPr="00344D6B">
        <w:rPr>
          <w:rFonts w:ascii="Arial" w:hAnsi="Arial" w:cs="Arial"/>
          <w:sz w:val="20"/>
          <w:szCs w:val="20"/>
        </w:rPr>
        <w:t> (Fallen, dangerous, overgrown, illegal felling).</w:t>
      </w:r>
    </w:p>
    <w:p w14:paraId="19171B8E" w14:textId="77777777" w:rsidR="00344D6B" w:rsidRPr="00344D6B" w:rsidRDefault="00344D6B" w:rsidP="00344D6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Immediate danger?</w:t>
      </w:r>
      <w:r w:rsidRPr="00344D6B">
        <w:rPr>
          <w:rFonts w:ascii="Arial" w:hAnsi="Arial" w:cs="Arial"/>
          <w:sz w:val="20"/>
          <w:szCs w:val="20"/>
        </w:rPr>
        <w:t> (Yes/No/Not mentioned).</w:t>
      </w:r>
    </w:p>
    <w:p w14:paraId="2688DC1F" w14:textId="77777777" w:rsidR="00344D6B" w:rsidRPr="00344D6B" w:rsidRDefault="00344D6B" w:rsidP="00344D6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Tree height/diameter:</w:t>
      </w:r>
      <w:r w:rsidRPr="00344D6B">
        <w:rPr>
          <w:rFonts w:ascii="Arial" w:hAnsi="Arial" w:cs="Arial"/>
          <w:sz w:val="20"/>
          <w:szCs w:val="20"/>
        </w:rPr>
        <w:t> (Often "unknown").</w:t>
      </w:r>
    </w:p>
    <w:p w14:paraId="6B715A51" w14:textId="77777777" w:rsidR="00344D6B" w:rsidRPr="00344D6B" w:rsidRDefault="00344D6B" w:rsidP="00344D6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Location on slope?</w:t>
      </w:r>
      <w:r w:rsidRPr="00344D6B">
        <w:rPr>
          <w:rFonts w:ascii="Arial" w:hAnsi="Arial" w:cs="Arial"/>
          <w:sz w:val="20"/>
          <w:szCs w:val="20"/>
        </w:rPr>
        <w:t> (Slope registration number if known).</w:t>
      </w:r>
    </w:p>
    <w:p w14:paraId="76A2B315" w14:textId="77777777" w:rsidR="00344D6B" w:rsidRPr="00344D6B" w:rsidRDefault="00344D6B" w:rsidP="00344D6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Reply needed?</w:t>
      </w:r>
      <w:r w:rsidRPr="00344D6B">
        <w:rPr>
          <w:rFonts w:ascii="Arial" w:hAnsi="Arial" w:cs="Arial"/>
          <w:sz w:val="20"/>
          <w:szCs w:val="20"/>
        </w:rPr>
        <w:t> (Yes/No).</w:t>
      </w:r>
    </w:p>
    <w:p w14:paraId="5ABD2EEE" w14:textId="77777777" w:rsidR="00344D6B" w:rsidRPr="00344D6B" w:rsidRDefault="00344D6B" w:rsidP="00344D6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Permission to share contact with contractor?</w:t>
      </w:r>
      <w:r w:rsidRPr="00344D6B">
        <w:rPr>
          <w:rFonts w:ascii="Arial" w:hAnsi="Arial" w:cs="Arial"/>
          <w:sz w:val="20"/>
          <w:szCs w:val="20"/>
        </w:rPr>
        <w:t> (Yes/No).</w:t>
      </w:r>
    </w:p>
    <w:p w14:paraId="26BE3582" w14:textId="77777777" w:rsidR="00344D6B" w:rsidRPr="00344D6B" w:rsidRDefault="00344D6B" w:rsidP="00344D6B">
      <w:pPr>
        <w:rPr>
          <w:rFonts w:ascii="Arial" w:hAnsi="Arial" w:cs="Arial"/>
          <w:b/>
          <w:bCs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6. Event Details (Location)</w:t>
      </w:r>
    </w:p>
    <w:p w14:paraId="6A1775EB" w14:textId="77777777" w:rsidR="00344D6B" w:rsidRPr="00344D6B" w:rsidRDefault="00344D6B" w:rsidP="00344D6B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Event Date &amp; Time:</w:t>
      </w:r>
      <w:r w:rsidRPr="00344D6B">
        <w:rPr>
          <w:rFonts w:ascii="Arial" w:hAnsi="Arial" w:cs="Arial"/>
          <w:sz w:val="20"/>
          <w:szCs w:val="20"/>
        </w:rPr>
        <w:t> When the incident occurred.</w:t>
      </w:r>
    </w:p>
    <w:p w14:paraId="2113B355" w14:textId="77777777" w:rsidR="00344D6B" w:rsidRPr="00344D6B" w:rsidRDefault="00344D6B" w:rsidP="00344D6B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Location Data:</w:t>
      </w:r>
      <w:r w:rsidRPr="00344D6B">
        <w:rPr>
          <w:rFonts w:ascii="Arial" w:hAnsi="Arial" w:cs="Arial"/>
          <w:sz w:val="20"/>
          <w:szCs w:val="20"/>
        </w:rPr>
        <w:t> Street name, building name, district, region (NT = New Territories, KL = Kowloon).</w:t>
      </w:r>
    </w:p>
    <w:p w14:paraId="0BD37A21" w14:textId="77777777" w:rsidR="00344D6B" w:rsidRPr="00344D6B" w:rsidRDefault="00344D6B" w:rsidP="00344D6B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Specific identifiers:</w:t>
      </w:r>
      <w:r w:rsidRPr="00344D6B">
        <w:rPr>
          <w:rFonts w:ascii="Arial" w:hAnsi="Arial" w:cs="Arial"/>
          <w:sz w:val="20"/>
          <w:szCs w:val="20"/>
        </w:rPr>
        <w:t> Slope number (e.g., 6SW-C/CR916, 11SE-B/C651), lamp post number, lot number.</w:t>
      </w:r>
    </w:p>
    <w:p w14:paraId="4B010AF2" w14:textId="77777777" w:rsidR="00344D6B" w:rsidRPr="00344D6B" w:rsidRDefault="00344D6B" w:rsidP="00344D6B">
      <w:pPr>
        <w:rPr>
          <w:rFonts w:ascii="Arial" w:hAnsi="Arial" w:cs="Arial"/>
          <w:b/>
          <w:bCs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7. Contact Information (Citizen)</w:t>
      </w:r>
    </w:p>
    <w:p w14:paraId="020DC048" w14:textId="77777777" w:rsidR="00344D6B" w:rsidRPr="00344D6B" w:rsidRDefault="00344D6B" w:rsidP="00344D6B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Name:</w:t>
      </w:r>
      <w:r w:rsidRPr="00344D6B">
        <w:rPr>
          <w:rFonts w:ascii="Arial" w:hAnsi="Arial" w:cs="Arial"/>
          <w:sz w:val="20"/>
          <w:szCs w:val="20"/>
        </w:rPr>
        <w:t> Often partially anonymized (e.g., Ms. AA, Mr. CHAN TAI MAN, or marked PRIVACY).</w:t>
      </w:r>
    </w:p>
    <w:p w14:paraId="64963FE1" w14:textId="77777777" w:rsidR="00344D6B" w:rsidRPr="00344D6B" w:rsidRDefault="00344D6B" w:rsidP="00344D6B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Mobile/Phone:</w:t>
      </w:r>
      <w:r w:rsidRPr="00344D6B">
        <w:rPr>
          <w:rFonts w:ascii="Arial" w:hAnsi="Arial" w:cs="Arial"/>
          <w:sz w:val="20"/>
          <w:szCs w:val="20"/>
        </w:rPr>
        <w:t> Often partially redacted (12345678 appears as a placeholder).</w:t>
      </w:r>
    </w:p>
    <w:p w14:paraId="731D7DA5" w14:textId="77777777" w:rsidR="00344D6B" w:rsidRPr="00344D6B" w:rsidRDefault="00344D6B" w:rsidP="00344D6B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Email Address:</w:t>
      </w:r>
      <w:r w:rsidRPr="00344D6B">
        <w:rPr>
          <w:rFonts w:ascii="Arial" w:hAnsi="Arial" w:cs="Arial"/>
          <w:sz w:val="20"/>
          <w:szCs w:val="20"/>
        </w:rPr>
        <w:t> Sometimes provided.</w:t>
      </w:r>
    </w:p>
    <w:p w14:paraId="4D6A0ACB" w14:textId="77777777" w:rsidR="00344D6B" w:rsidRPr="00344D6B" w:rsidRDefault="00344D6B" w:rsidP="00344D6B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Preferred Reply Channel:</w:t>
      </w:r>
      <w:r w:rsidRPr="00344D6B">
        <w:rPr>
          <w:rFonts w:ascii="Arial" w:hAnsi="Arial" w:cs="Arial"/>
          <w:sz w:val="20"/>
          <w:szCs w:val="20"/>
        </w:rPr>
        <w:t> (Email, App, Phone).</w:t>
      </w:r>
    </w:p>
    <w:p w14:paraId="782CDE4A" w14:textId="77777777" w:rsidR="00344D6B" w:rsidRPr="00344D6B" w:rsidRDefault="00344D6B" w:rsidP="00344D6B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Special Instructions:</w:t>
      </w:r>
      <w:r w:rsidRPr="00344D6B">
        <w:rPr>
          <w:rFonts w:ascii="Arial" w:hAnsi="Arial" w:cs="Arial"/>
          <w:sz w:val="20"/>
          <w:szCs w:val="20"/>
        </w:rPr>
        <w:t> e.g., *"Best Time to Call: noon-6pm"*.</w:t>
      </w:r>
    </w:p>
    <w:p w14:paraId="6C58C733" w14:textId="77777777" w:rsidR="00344D6B" w:rsidRPr="00344D6B" w:rsidRDefault="00344D6B" w:rsidP="00344D6B">
      <w:pPr>
        <w:rPr>
          <w:rFonts w:ascii="Arial" w:hAnsi="Arial" w:cs="Arial"/>
          <w:b/>
          <w:bCs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8. Written Inbound Details (Original Submission)</w:t>
      </w:r>
    </w:p>
    <w:p w14:paraId="24DED55B" w14:textId="77777777" w:rsidR="00344D6B" w:rsidRPr="00344D6B" w:rsidRDefault="00344D6B" w:rsidP="00344D6B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Original complaint text</w:t>
      </w:r>
      <w:r w:rsidRPr="00344D6B">
        <w:rPr>
          <w:rFonts w:ascii="Arial" w:hAnsi="Arial" w:cs="Arial"/>
          <w:sz w:val="20"/>
          <w:szCs w:val="20"/>
        </w:rPr>
        <w:t> as submitted by the citizen via web, app, or email.</w:t>
      </w:r>
    </w:p>
    <w:p w14:paraId="13ABD835" w14:textId="77777777" w:rsidR="00344D6B" w:rsidRPr="00344D6B" w:rsidRDefault="00344D6B" w:rsidP="00344D6B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Attachments:</w:t>
      </w:r>
      <w:r w:rsidRPr="00344D6B">
        <w:rPr>
          <w:rFonts w:ascii="Arial" w:hAnsi="Arial" w:cs="Arial"/>
          <w:sz w:val="20"/>
          <w:szCs w:val="20"/>
        </w:rPr>
        <w:t> References to uploaded photos or videos (e.g., File List: 8393477d-...JPEG).</w:t>
      </w:r>
    </w:p>
    <w:p w14:paraId="42921C0E" w14:textId="77777777" w:rsidR="00344D6B" w:rsidRPr="00344D6B" w:rsidRDefault="00344D6B" w:rsidP="00344D6B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344D6B">
        <w:rPr>
          <w:rFonts w:ascii="Arial" w:hAnsi="Arial" w:cs="Arial"/>
          <w:b/>
          <w:bCs/>
          <w:sz w:val="20"/>
          <w:szCs w:val="20"/>
        </w:rPr>
        <w:t>Transaction Reference:</w:t>
      </w:r>
      <w:r w:rsidRPr="00344D6B">
        <w:rPr>
          <w:rFonts w:ascii="Arial" w:hAnsi="Arial" w:cs="Arial"/>
          <w:sz w:val="20"/>
          <w:szCs w:val="20"/>
        </w:rPr>
        <w:t> A separate internal tracking number (e.g., APS221020A91885).</w:t>
      </w:r>
    </w:p>
    <w:p w14:paraId="2DAFAAC9" w14:textId="77777777" w:rsidR="00344D6B" w:rsidRPr="00344D6B" w:rsidRDefault="00344D6B">
      <w:pPr>
        <w:rPr>
          <w:rFonts w:ascii="Arial" w:hAnsi="Arial" w:cs="Arial"/>
          <w:sz w:val="20"/>
          <w:szCs w:val="20"/>
        </w:rPr>
      </w:pPr>
    </w:p>
    <w:p w14:paraId="0B288408" w14:textId="77777777" w:rsidR="00344D6B" w:rsidRPr="00344D6B" w:rsidRDefault="00344D6B">
      <w:pPr>
        <w:rPr>
          <w:rFonts w:ascii="Arial" w:hAnsi="Arial" w:cs="Arial"/>
          <w:sz w:val="20"/>
          <w:szCs w:val="20"/>
        </w:rPr>
      </w:pPr>
    </w:p>
    <w:p w14:paraId="2449E476" w14:textId="77777777" w:rsidR="00344D6B" w:rsidRPr="00344D6B" w:rsidRDefault="00344D6B">
      <w:pPr>
        <w:rPr>
          <w:rFonts w:ascii="Arial" w:hAnsi="Arial" w:cs="Arial"/>
          <w:sz w:val="20"/>
          <w:szCs w:val="20"/>
        </w:rPr>
      </w:pPr>
    </w:p>
    <w:sectPr w:rsidR="00344D6B" w:rsidRPr="00344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4862"/>
    <w:multiLevelType w:val="multilevel"/>
    <w:tmpl w:val="288A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3143E"/>
    <w:multiLevelType w:val="multilevel"/>
    <w:tmpl w:val="81E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43E78"/>
    <w:multiLevelType w:val="multilevel"/>
    <w:tmpl w:val="652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06D1D"/>
    <w:multiLevelType w:val="multilevel"/>
    <w:tmpl w:val="678C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20490"/>
    <w:multiLevelType w:val="multilevel"/>
    <w:tmpl w:val="82A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8770F"/>
    <w:multiLevelType w:val="multilevel"/>
    <w:tmpl w:val="8838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9702D"/>
    <w:multiLevelType w:val="multilevel"/>
    <w:tmpl w:val="6180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64CAD"/>
    <w:multiLevelType w:val="multilevel"/>
    <w:tmpl w:val="AD34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13E37"/>
    <w:multiLevelType w:val="multilevel"/>
    <w:tmpl w:val="E5A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B77DD"/>
    <w:multiLevelType w:val="multilevel"/>
    <w:tmpl w:val="5E76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745AA"/>
    <w:multiLevelType w:val="multilevel"/>
    <w:tmpl w:val="9906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A31B1"/>
    <w:multiLevelType w:val="multilevel"/>
    <w:tmpl w:val="0A0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97F3B"/>
    <w:multiLevelType w:val="multilevel"/>
    <w:tmpl w:val="792C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142A0"/>
    <w:multiLevelType w:val="multilevel"/>
    <w:tmpl w:val="5DD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C579C"/>
    <w:multiLevelType w:val="multilevel"/>
    <w:tmpl w:val="8448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F69F3"/>
    <w:multiLevelType w:val="multilevel"/>
    <w:tmpl w:val="97F6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82966">
    <w:abstractNumId w:val="3"/>
  </w:num>
  <w:num w:numId="2" w16cid:durableId="487207564">
    <w:abstractNumId w:val="7"/>
  </w:num>
  <w:num w:numId="3" w16cid:durableId="1092438500">
    <w:abstractNumId w:val="9"/>
  </w:num>
  <w:num w:numId="4" w16cid:durableId="1790930742">
    <w:abstractNumId w:val="10"/>
  </w:num>
  <w:num w:numId="5" w16cid:durableId="1186596283">
    <w:abstractNumId w:val="5"/>
  </w:num>
  <w:num w:numId="6" w16cid:durableId="1926499185">
    <w:abstractNumId w:val="1"/>
  </w:num>
  <w:num w:numId="7" w16cid:durableId="708335579">
    <w:abstractNumId w:val="0"/>
  </w:num>
  <w:num w:numId="8" w16cid:durableId="459887632">
    <w:abstractNumId w:val="6"/>
  </w:num>
  <w:num w:numId="9" w16cid:durableId="1159467097">
    <w:abstractNumId w:val="2"/>
  </w:num>
  <w:num w:numId="10" w16cid:durableId="1238370270">
    <w:abstractNumId w:val="8"/>
  </w:num>
  <w:num w:numId="11" w16cid:durableId="978000813">
    <w:abstractNumId w:val="13"/>
  </w:num>
  <w:num w:numId="12" w16cid:durableId="306394592">
    <w:abstractNumId w:val="12"/>
  </w:num>
  <w:num w:numId="13" w16cid:durableId="211239299">
    <w:abstractNumId w:val="14"/>
  </w:num>
  <w:num w:numId="14" w16cid:durableId="1107433717">
    <w:abstractNumId w:val="15"/>
  </w:num>
  <w:num w:numId="15" w16cid:durableId="1653555670">
    <w:abstractNumId w:val="4"/>
  </w:num>
  <w:num w:numId="16" w16cid:durableId="12577918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6B"/>
    <w:rsid w:val="00070846"/>
    <w:rsid w:val="0020497C"/>
    <w:rsid w:val="00344D6B"/>
    <w:rsid w:val="003770BE"/>
    <w:rsid w:val="00794251"/>
    <w:rsid w:val="009804F1"/>
    <w:rsid w:val="00AD01E1"/>
    <w:rsid w:val="00C01D57"/>
    <w:rsid w:val="00E732F1"/>
    <w:rsid w:val="00F54B9C"/>
    <w:rsid w:val="00FE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F5C5"/>
  <w15:chartTrackingRefBased/>
  <w15:docId w15:val="{1FBF3772-6CBA-4AA8-892D-EC083976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Jasper</dc:creator>
  <cp:keywords/>
  <dc:description/>
  <cp:lastModifiedBy>Lee, Jasper</cp:lastModifiedBy>
  <cp:revision>1</cp:revision>
  <dcterms:created xsi:type="dcterms:W3CDTF">2026-04-20T04:06:00Z</dcterms:created>
  <dcterms:modified xsi:type="dcterms:W3CDTF">2026-04-20T04:17:00Z</dcterms:modified>
</cp:coreProperties>
</file>