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drawing>
          <wp:inline distT="0" distB="0" distL="0" distR="0">
            <wp:extent cx="6477000" cy="3648075"/>
            <wp:effectExtent t="0" r="0" b="0" l="0"/>
            <wp:docPr id="1" name="header" descr="TRAE Top 10 Skills" title="TRAE Hea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  <w:jc w:val="center"/>
      </w:pPr>
    </w:p>
    <w:p>
      <w:pPr>
        <w:spacing w:after="120" w:before="120" w:line="36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0F172A"/>
          <w:sz w:val="40"/>
          <w:szCs w:val="40"/>
        </w:rPr>
        <w:t xml:space="preserve">TRAE 研发场景十大热门 Skill 推荐</w:t>
      </w:r>
    </w:p>
    <w:p>
      <w:pPr>
        <w:spacing w:after="120" w:before="120" w:line="3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64748B"/>
          <w:sz w:val="22"/>
          <w:szCs w:val="22"/>
        </w:rPr>
        <w:t xml:space="preserve">让 AI 成为你的 10x 开发搭档，从需求到交付全链路提效</w:t>
      </w:r>
    </w:p>
    <w:p>
      <w:pPr>
        <w:spacing w:after="200" w:before="200"/>
        <w:jc w:val="center"/>
      </w:pPr>
      <w:r>
        <w:rPr>
          <w:color w:val="CBD5E1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120" w:before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4"/>
          <w:szCs w:val="24"/>
        </w:rPr>
        <w:t xml:space="preserve">作为开发者，你是否经常面临这样的困境：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color w:val="0F172A"/>
          <w:sz w:val="22"/>
          <w:szCs w:val="22"/>
        </w:rPr>
        <w:t xml:space="preserve">写完代码才发现设计稿和实现差距巨大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color w:val="0F172A"/>
          <w:sz w:val="22"/>
          <w:szCs w:val="22"/>
        </w:rPr>
        <w:t xml:space="preserve">Code Review 时才发现低级错误，浪费整个团队时间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color w:val="0F172A"/>
          <w:sz w:val="22"/>
          <w:szCs w:val="22"/>
        </w:rPr>
        <w:t xml:space="preserve">CI/CD 流水线因格式问题反复失败，心力交瘁</w:t>
      </w:r>
    </w:p>
    <w:p>
      <w:pPr>
        <w:pStyle w:val="ListParagraph"/>
        <w:numPr>
          <w:ilvl w:val="0"/>
          <w:numId w:val="2"/>
        </w:numPr>
        <w:spacing w:after="60" w:before="60" w:line="360"/>
      </w:pPr>
      <w:r>
        <w:rPr>
          <w:rFonts w:ascii="Arial" w:eastAsia="Microsoft YaHei" w:hAnsi="Arial"/>
          <w:color w:val="0F172A"/>
          <w:sz w:val="22"/>
          <w:szCs w:val="22"/>
        </w:rPr>
        <w:t xml:space="preserve">文档永远跟不上代码的迭代速度</w:t>
      </w:r>
    </w:p>
    <w:p>
      <w:pPr>
        <w:spacing w:after="120" w:before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4"/>
          <w:szCs w:val="24"/>
        </w:rPr>
        <w:t xml:space="preserve"/>
      </w:r>
    </w:p>
    <w:p>
      <w:pPr>
        <w:spacing w:after="120" w:before="120" w:line="360"/>
      </w:pPr>
      <w:r>
        <w:rPr>
          <w:rFonts w:ascii="Arial" w:eastAsia="Microsoft YaHei" w:hAnsi="Arial"/>
          <w:b/>
          <w:bCs/>
          <w:i w:val="false"/>
          <w:iCs w:val="false"/>
          <w:color w:val="2563EB"/>
          <w:sz w:val="24"/>
          <w:szCs w:val="24"/>
        </w:rPr>
        <w:t xml:space="preserve">TRAE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4"/>
          <w:szCs w:val="24"/>
        </w:rPr>
        <w:t xml:space="preserve"> 作为新一代 AI IDE，不仅提供智能代码补全和 Builder 模式，更通过开放的 </w:t>
      </w:r>
      <w:r>
        <w:rPr>
          <w:rFonts w:ascii="Arial" w:eastAsia="Microsoft YaHei" w:hAnsi="Arial"/>
          <w:b/>
          <w:bCs/>
          <w:i w:val="false"/>
          <w:iCs w:val="false"/>
          <w:color w:val="0F172A"/>
          <w:sz w:val="24"/>
          <w:szCs w:val="24"/>
        </w:rPr>
        <w:t xml:space="preserve">Agent Skill 生态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4"/>
          <w:szCs w:val="24"/>
        </w:rPr>
        <w:t xml:space="preserve">，让开发者能够按需扩展 AI 能力。今天，我们精选了 </w:t>
      </w:r>
      <w:r>
        <w:rPr>
          <w:rFonts w:ascii="Arial" w:eastAsia="Microsoft YaHei" w:hAnsi="Arial"/>
          <w:b/>
          <w:bCs/>
          <w:i w:val="false"/>
          <w:iCs w:val="false"/>
          <w:color w:val="0F172A"/>
          <w:sz w:val="24"/>
          <w:szCs w:val="24"/>
        </w:rPr>
        <w:t xml:space="preserve">10 个研发场景中最实用的 Skill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4"/>
          <w:szCs w:val="24"/>
        </w:rPr>
        <w:t xml:space="preserve">，覆盖前端设计、代码审查、自动化测试、CI/CD 等核心环节，帮助你在开发全流程中实现质的飞跃。</w:t>
      </w:r>
    </w:p>
    <w:p>
      <w:pPr>
        <w:spacing w:after="240" w:before="480"/>
      </w:pPr>
      <w:r>
        <w:rPr>
          <w:rFonts w:ascii="Arial" w:eastAsia="Microsoft YaHei" w:hAnsi="Arial"/>
          <w:b/>
          <w:bCs/>
          <w:color w:val="0F172A"/>
          <w:sz w:val="36"/>
          <w:szCs w:val="36"/>
        </w:rPr>
        <w:t xml:space="preserve">🎨 一、前端设计：告别千篇一律的 AI 风格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2563EB" w:sz="3"/>
              <w:left w:val="single" w:color="2563EB" w:sz="3"/>
              <w:bottom w:val="none" w:color="FFFFFF" w:sz="0"/>
              <w:right w:val="single" w:color="2563EB" w:sz="3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563EB"/>
                <w:sz w:val="28"/>
                <w:szCs w:val="28"/>
              </w:rPr>
              <w:t xml:space="preserve">#1  </w:t>
            </w:r>
            <w:r>
              <w:rPr>
                <w:rFonts w:ascii="Arial" w:eastAsia="Microsoft YaHei" w:hAnsi="Arial"/>
                <w:b/>
                <w:bCs/>
                <w:color w:val="0F172A"/>
                <w:sz w:val="28"/>
                <w:szCs w:val="28"/>
              </w:rPr>
              <w:t xml:space="preserve">frontend-design</w:t>
            </w:r>
            <w:r>
              <w:rPr>
                <w:rFonts w:ascii="Arial" w:eastAsia="Microsoft YaHei" w:hAnsi="Arial"/>
                <w:i/>
                <w:iCs/>
                <w:color w:val="64748B"/>
                <w:sz w:val="20"/>
                <w:szCs w:val="20"/>
              </w:rPr>
              <w:t xml:space="preserve">    by Anthropic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563EB" w:sz="3"/>
              <w:bottom w:val="none" w:color="FFFFFF" w:sz="0"/>
              <w:right w:val="single" w:color="2563EB" w:sz="3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color w:val="0F172A"/>
                <w:sz w:val="22"/>
                <w:szCs w:val="22"/>
              </w:rPr>
              <w:t xml:space="preserve">创建具有独特性和高品质的前端界面，达到生产级别标准。通过大胆、明确的美学方向（极简、复古、未来感等），注重排版、色彩、动效、空间布局等细节，打造令人印象深刻的页面。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563EB" w:sz="3"/>
              <w:bottom w:val="single" w:color="2563EB" w:sz="3"/>
              <w:right w:val="single" w:color="2563EB" w:sz="3"/>
            </w:tcBorders>
            <w:shd w:fill="F8FAFC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2563EB"/>
                <w:sz w:val="22"/>
                <w:szCs w:val="22"/>
              </w:rPr>
              <w:t xml:space="preserve">适用场景：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Microsoft YaHei" w:hAnsi="Arial"/>
                <w:color w:val="64748B"/>
                <w:sz w:val="21"/>
                <w:szCs w:val="21"/>
              </w:rPr>
              <w:t xml:space="preserve">从零构建 React 组件、HTML/CSS 布局或独立静态页面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Microsoft YaHei" w:hAnsi="Arial"/>
                <w:color w:val="64748B"/>
                <w:sz w:val="21"/>
                <w:szCs w:val="21"/>
              </w:rPr>
              <w:t xml:space="preserve">开发完整 Web 应用的 Landing Page、数据仪表盘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Microsoft YaHei" w:hAnsi="Arial"/>
                <w:color w:val="64748B"/>
                <w:sz w:val="21"/>
                <w:szCs w:val="21"/>
              </w:rPr>
              <w:t xml:space="preserve">美化或重塑现有界面，提升视觉品质</w:t>
            </w:r>
          </w:p>
        </w:tc>
      </w:tr>
    </w:tbl>
    <w:p>
      <w:pPr>
        <w:spacing w:after="240" w:before="480"/>
      </w:pPr>
      <w:r>
        <w:rPr>
          <w:rFonts w:ascii="Arial" w:eastAsia="Microsoft YaHei" w:hAnsi="Arial"/>
          <w:b/>
          <w:bCs/>
          <w:color w:val="0F172A"/>
          <w:sz w:val="36"/>
          <w:szCs w:val="36"/>
        </w:rPr>
        <w:t xml:space="preserve">⚙️ 二、前端开发：智能缓存与性能优化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2563EB" w:sz="3"/>
              <w:left w:val="single" w:color="2563EB" w:sz="3"/>
              <w:bottom w:val="none" w:color="FFFFFF" w:sz="0"/>
              <w:right w:val="single" w:color="2563EB" w:sz="3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563EB"/>
                <w:sz w:val="28"/>
                <w:szCs w:val="28"/>
              </w:rPr>
              <w:t xml:space="preserve">#2  </w:t>
            </w:r>
            <w:r>
              <w:rPr>
                <w:rFonts w:ascii="Arial" w:eastAsia="Microsoft YaHei" w:hAnsi="Arial"/>
                <w:b/>
                <w:bCs/>
                <w:color w:val="0F172A"/>
                <w:sz w:val="28"/>
                <w:szCs w:val="28"/>
              </w:rPr>
              <w:t xml:space="preserve">cache-components</w:t>
            </w:r>
            <w:r>
              <w:rPr>
                <w:rFonts w:ascii="Arial" w:eastAsia="Microsoft YaHei" w:hAnsi="Arial"/>
                <w:i/>
                <w:iCs/>
                <w:color w:val="64748B"/>
                <w:sz w:val="20"/>
                <w:szCs w:val="20"/>
              </w:rPr>
              <w:t xml:space="preserve">    by Vercel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563EB" w:sz="3"/>
              <w:bottom w:val="none" w:color="FFFFFF" w:sz="0"/>
              <w:right w:val="single" w:color="2563EB" w:sz="3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color w:val="0F172A"/>
                <w:sz w:val="22"/>
                <w:szCs w:val="22"/>
              </w:rPr>
              <w:t xml:space="preserve">将 Next.js 的 Partial Prerendering (PPR) 和缓存组件的最佳实践无缝集成到开发工作流中。自动应用最优渲染策略，实现缓存失效和数据一致性保障。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563EB" w:sz="3"/>
              <w:bottom w:val="single" w:color="2563EB" w:sz="3"/>
              <w:right w:val="single" w:color="2563EB" w:sz="3"/>
            </w:tcBorders>
            <w:shd w:fill="F8FAFC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2563EB"/>
                <w:sz w:val="22"/>
                <w:szCs w:val="22"/>
              </w:rPr>
              <w:t xml:space="preserve">适用场景：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Microsoft YaHei" w:hAnsi="Arial"/>
                <w:color w:val="64748B"/>
                <w:sz w:val="21"/>
                <w:szCs w:val="21"/>
              </w:rPr>
              <w:t xml:space="preserve">自动生成缓存优化的数据组件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Microsoft YaHei" w:hAnsi="Arial"/>
                <w:color w:val="64748B"/>
                <w:sz w:val="21"/>
                <w:szCs w:val="21"/>
              </w:rPr>
              <w:t xml:space="preserve">数据变更后自动实现缓存失效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Microsoft YaHei" w:hAnsi="Arial"/>
                <w:color w:val="64748B"/>
                <w:sz w:val="21"/>
                <w:szCs w:val="21"/>
              </w:rPr>
              <w:t xml:space="preserve">智能化页面构建与代码现代化改造</w:t>
            </w:r>
          </w:p>
        </w:tc>
      </w:tr>
    </w:tbl>
    <w:p>
      <w:pPr>
        <w:spacing w:after="240" w:before="480"/>
      </w:pPr>
      <w:r>
        <w:rPr>
          <w:rFonts w:ascii="Arial" w:eastAsia="Microsoft YaHei" w:hAnsi="Arial"/>
          <w:b/>
          <w:bCs/>
          <w:color w:val="0F172A"/>
          <w:sz w:val="36"/>
          <w:szCs w:val="36"/>
        </w:rPr>
        <w:t xml:space="preserve">🚀 三、全栈开发：一个 Skill 搞定全链路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2563EB" w:sz="3"/>
              <w:left w:val="single" w:color="2563EB" w:sz="3"/>
              <w:bottom w:val="none" w:color="FFFFFF" w:sz="0"/>
              <w:right w:val="single" w:color="2563EB" w:sz="3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563EB"/>
                <w:sz w:val="28"/>
                <w:szCs w:val="28"/>
              </w:rPr>
              <w:t xml:space="preserve">#3  </w:t>
            </w:r>
            <w:r>
              <w:rPr>
                <w:rFonts w:ascii="Arial" w:eastAsia="Microsoft YaHei" w:hAnsi="Arial"/>
                <w:b/>
                <w:bCs/>
                <w:color w:val="0F172A"/>
                <w:sz w:val="28"/>
                <w:szCs w:val="28"/>
              </w:rPr>
              <w:t xml:space="preserve">fullstack-developer</w:t>
            </w:r>
            <w:r>
              <w:rPr>
                <w:rFonts w:ascii="Arial" w:eastAsia="Microsoft YaHei" w:hAnsi="Arial"/>
                <w:i/>
                <w:iCs/>
                <w:color w:val="64748B"/>
                <w:sz w:val="20"/>
                <w:szCs w:val="20"/>
              </w:rPr>
              <w:t xml:space="preserve">    by Shubhamsaboo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563EB" w:sz="3"/>
              <w:bottom w:val="none" w:color="FFFFFF" w:sz="0"/>
              <w:right w:val="single" w:color="2563EB" w:sz="3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color w:val="0F172A"/>
                <w:sz w:val="22"/>
                <w:szCs w:val="22"/>
              </w:rPr>
              <w:t xml:space="preserve">精通现代 Web 开发技术的全栈专家角色，专注 JavaScript/TypeScript 技术栈，特别是 React (Next.js)、Node.js 和主流数据库，提供从前端到后端的完整解决方案。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563EB" w:sz="3"/>
              <w:bottom w:val="single" w:color="2563EB" w:sz="3"/>
              <w:right w:val="single" w:color="2563EB" w:sz="3"/>
            </w:tcBorders>
            <w:shd w:fill="F8FAFC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2563EB"/>
                <w:sz w:val="22"/>
                <w:szCs w:val="22"/>
              </w:rPr>
              <w:t xml:space="preserve">适用场景：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Microsoft YaHei" w:hAnsi="Arial"/>
                <w:color w:val="64748B"/>
                <w:sz w:val="21"/>
                <w:szCs w:val="21"/>
              </w:rPr>
              <w:t xml:space="preserve">构建完整的 Web 应用，从前端到后端一站式交付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Microsoft YaHei" w:hAnsi="Arial"/>
                <w:color w:val="64748B"/>
                <w:sz w:val="21"/>
                <w:szCs w:val="21"/>
              </w:rPr>
              <w:t xml:space="preserve">创建 RESTful 或 GraphQL 风格的后端 API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Microsoft YaHei" w:hAnsi="Arial"/>
                <w:color w:val="64748B"/>
                <w:sz w:val="21"/>
                <w:szCs w:val="21"/>
              </w:rPr>
              <w:t xml:space="preserve">实现用户认证授权（JWT、OAuth）与数据库建模</w:t>
            </w:r>
          </w:p>
        </w:tc>
      </w:tr>
    </w:tbl>
    <w:p>
      <w:pPr>
        <w:spacing w:after="240" w:before="480"/>
      </w:pPr>
      <w:r>
        <w:rPr>
          <w:rFonts w:ascii="Arial" w:eastAsia="Microsoft YaHei" w:hAnsi="Arial"/>
          <w:b/>
          <w:bCs/>
          <w:color w:val="0F172A"/>
          <w:sz w:val="36"/>
          <w:szCs w:val="36"/>
        </w:rPr>
        <w:t xml:space="preserve">🔍 四、代码审查：AI 帮你守住质量关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2563EB" w:sz="3"/>
              <w:left w:val="single" w:color="2563EB" w:sz="3"/>
              <w:bottom w:val="none" w:color="FFFFFF" w:sz="0"/>
              <w:right w:val="single" w:color="2563EB" w:sz="3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563EB"/>
                <w:sz w:val="28"/>
                <w:szCs w:val="28"/>
              </w:rPr>
              <w:t xml:space="preserve">#4  </w:t>
            </w:r>
            <w:r>
              <w:rPr>
                <w:rFonts w:ascii="Arial" w:eastAsia="Microsoft YaHei" w:hAnsi="Arial"/>
                <w:b/>
                <w:bCs/>
                <w:color w:val="0F172A"/>
                <w:sz w:val="28"/>
                <w:szCs w:val="28"/>
              </w:rPr>
              <w:t xml:space="preserve">frontend-code-review</w:t>
            </w:r>
            <w:r>
              <w:rPr>
                <w:rFonts w:ascii="Arial" w:eastAsia="Microsoft YaHei" w:hAnsi="Arial"/>
                <w:i/>
                <w:iCs/>
                <w:color w:val="64748B"/>
                <w:sz w:val="20"/>
                <w:szCs w:val="20"/>
              </w:rPr>
              <w:t xml:space="preserve">    by LangGenius (Dify)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563EB" w:sz="3"/>
              <w:bottom w:val="none" w:color="FFFFFF" w:sz="0"/>
              <w:right w:val="single" w:color="2563EB" w:sz="3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color w:val="0F172A"/>
                <w:sz w:val="22"/>
                <w:szCs w:val="22"/>
              </w:rPr>
              <w:t xml:space="preserve">自动化审查前端代码（.tsx、.ts、.js），从代码质量、性能表现、业务逻辑等维度全面分析，生成结构清晰的审查报告，将问题分为"紧急待修复"和"改进建议"两类。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563EB" w:sz="3"/>
              <w:bottom w:val="single" w:color="2563EB" w:sz="3"/>
              <w:right w:val="single" w:color="2563EB" w:sz="3"/>
            </w:tcBorders>
            <w:shd w:fill="F8FAFC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2563EB"/>
                <w:sz w:val="22"/>
                <w:szCs w:val="22"/>
              </w:rPr>
              <w:t xml:space="preserve">适用场景：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Microsoft YaHei" w:hAnsi="Arial"/>
                <w:color w:val="64748B"/>
                <w:sz w:val="21"/>
                <w:szCs w:val="21"/>
              </w:rPr>
              <w:t xml:space="preserve">提交前自动审查已修改或已暂存的文件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Microsoft YaHei" w:hAnsi="Arial"/>
                <w:color w:val="64748B"/>
                <w:sz w:val="21"/>
                <w:szCs w:val="21"/>
              </w:rPr>
              <w:t xml:space="preserve">对指定文件或模块进行针对性深度分析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Microsoft YaHei" w:hAnsi="Arial"/>
                <w:color w:val="64748B"/>
                <w:sz w:val="21"/>
                <w:szCs w:val="21"/>
              </w:rPr>
              <w:t xml:space="preserve">输出标准化报告，标注文件路径、行号及修复方案</w:t>
            </w:r>
          </w:p>
        </w:tc>
      </w:tr>
    </w:tbl>
    <w:p>
      <w:pPr>
        <w:spacing w:after="120" w:before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2563EB" w:sz="3"/>
              <w:left w:val="single" w:color="2563EB" w:sz="3"/>
              <w:bottom w:val="none" w:color="FFFFFF" w:sz="0"/>
              <w:right w:val="single" w:color="2563EB" w:sz="3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563EB"/>
                <w:sz w:val="28"/>
                <w:szCs w:val="28"/>
              </w:rPr>
              <w:t xml:space="preserve">#5  </w:t>
            </w:r>
            <w:r>
              <w:rPr>
                <w:rFonts w:ascii="Arial" w:eastAsia="Microsoft YaHei" w:hAnsi="Arial"/>
                <w:b/>
                <w:bCs/>
                <w:color w:val="0F172A"/>
                <w:sz w:val="28"/>
                <w:szCs w:val="28"/>
              </w:rPr>
              <w:t xml:space="preserve">code-reviewer</w:t>
            </w:r>
            <w:r>
              <w:rPr>
                <w:rFonts w:ascii="Arial" w:eastAsia="Microsoft YaHei" w:hAnsi="Arial"/>
                <w:i/>
                <w:iCs/>
                <w:color w:val="64748B"/>
                <w:sz w:val="20"/>
                <w:szCs w:val="20"/>
              </w:rPr>
              <w:t xml:space="preserve">    by Google Gemini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563EB" w:sz="3"/>
              <w:bottom w:val="none" w:color="FFFFFF" w:sz="0"/>
              <w:right w:val="single" w:color="2563EB" w:sz="3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color w:val="0F172A"/>
                <w:sz w:val="22"/>
                <w:szCs w:val="22"/>
              </w:rPr>
              <w:t xml:space="preserve">支持审查本地代码改动和远程 PR，从正确性、可维护性、可读性、安全性与测试完整性等多维度开展深度分析，以结构化形式输出反馈。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563EB" w:sz="3"/>
              <w:bottom w:val="single" w:color="2563EB" w:sz="3"/>
              <w:right w:val="single" w:color="2563EB" w:sz="3"/>
            </w:tcBorders>
            <w:shd w:fill="F8FAFC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2563EB"/>
                <w:sz w:val="22"/>
                <w:szCs w:val="22"/>
              </w:rPr>
              <w:t xml:space="preserve">适用场景：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Microsoft YaHei" w:hAnsi="Arial"/>
                <w:color w:val="64748B"/>
                <w:sz w:val="21"/>
                <w:szCs w:val="21"/>
              </w:rPr>
              <w:t xml:space="preserve">审查远程 PR，自动检出代码并运行预检脚本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Microsoft YaHei" w:hAnsi="Arial"/>
                <w:color w:val="64748B"/>
                <w:sz w:val="21"/>
                <w:szCs w:val="21"/>
              </w:rPr>
              <w:t xml:space="preserve">审查本地代码变更，通过 git diff 分析改动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Microsoft YaHei" w:hAnsi="Arial"/>
                <w:color w:val="64748B"/>
                <w:sz w:val="21"/>
                <w:szCs w:val="21"/>
              </w:rPr>
              <w:t xml:space="preserve">提供总体概述、关键问题、改进建议及明确结论</w:t>
            </w:r>
          </w:p>
        </w:tc>
      </w:tr>
    </w:tbl>
    <w:p>
      <w:pPr>
        <w:spacing w:after="240" w:before="480"/>
      </w:pPr>
      <w:r>
        <w:rPr>
          <w:rFonts w:ascii="Arial" w:eastAsia="Microsoft YaHei" w:hAnsi="Arial"/>
          <w:b/>
          <w:bCs/>
          <w:color w:val="0F172A"/>
          <w:sz w:val="36"/>
          <w:szCs w:val="36"/>
        </w:rPr>
        <w:t xml:space="preserve">🔧 五、自动化测试：让 Bug 无处遁形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2563EB" w:sz="3"/>
              <w:left w:val="single" w:color="2563EB" w:sz="3"/>
              <w:bottom w:val="none" w:color="FFFFFF" w:sz="0"/>
              <w:right w:val="single" w:color="2563EB" w:sz="3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563EB"/>
                <w:sz w:val="28"/>
                <w:szCs w:val="28"/>
              </w:rPr>
              <w:t xml:space="preserve">#6  </w:t>
            </w:r>
            <w:r>
              <w:rPr>
                <w:rFonts w:ascii="Arial" w:eastAsia="Microsoft YaHei" w:hAnsi="Arial"/>
                <w:b/>
                <w:bCs/>
                <w:color w:val="0F172A"/>
                <w:sz w:val="28"/>
                <w:szCs w:val="28"/>
              </w:rPr>
              <w:t xml:space="preserve">webapp-testing</w:t>
            </w:r>
            <w:r>
              <w:rPr>
                <w:rFonts w:ascii="Arial" w:eastAsia="Microsoft YaHei" w:hAnsi="Arial"/>
                <w:i/>
                <w:iCs/>
                <w:color w:val="64748B"/>
                <w:sz w:val="20"/>
                <w:szCs w:val="20"/>
              </w:rPr>
              <w:t xml:space="preserve">    by Anthropic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563EB" w:sz="3"/>
              <w:bottom w:val="none" w:color="FFFFFF" w:sz="0"/>
              <w:right w:val="single" w:color="2563EB" w:sz="3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color w:val="0F172A"/>
                <w:sz w:val="22"/>
                <w:szCs w:val="22"/>
              </w:rPr>
              <w:t xml:space="preserve">基于 Playwright 构建的本地 Web 应用测试工具集，支持前端功能验证、UI 行为调试、页面截图及浏览器控制台日志采集，适配"先侦查后行动"的测试流程。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563EB" w:sz="3"/>
              <w:bottom w:val="single" w:color="2563EB" w:sz="3"/>
              <w:right w:val="single" w:color="2563EB" w:sz="3"/>
            </w:tcBorders>
            <w:shd w:fill="F8FAFC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2563EB"/>
                <w:sz w:val="22"/>
                <w:szCs w:val="22"/>
              </w:rPr>
              <w:t xml:space="preserve">适用场景：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Microsoft YaHei" w:hAnsi="Arial"/>
                <w:color w:val="64748B"/>
                <w:sz w:val="21"/>
                <w:szCs w:val="21"/>
              </w:rPr>
              <w:t xml:space="preserve">自然语言描述测试需求，AI 自动编写 Playwright 脚本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Microsoft YaHei" w:hAnsi="Arial"/>
                <w:color w:val="64748B"/>
                <w:sz w:val="21"/>
                <w:szCs w:val="21"/>
              </w:rPr>
              <w:t xml:space="preserve">截取页面截图、检查 DOM 结构，快速定位 UI 问题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Microsoft YaHei" w:hAnsi="Arial"/>
                <w:color w:val="64748B"/>
                <w:sz w:val="21"/>
                <w:szCs w:val="21"/>
              </w:rPr>
              <w:t xml:space="preserve">前后端分离架构下统一管理服务器生命周期</w:t>
            </w:r>
          </w:p>
        </w:tc>
      </w:tr>
    </w:tbl>
    <w:p>
      <w:pPr>
        <w:spacing w:after="240" w:before="480"/>
      </w:pPr>
      <w:r>
        <w:rPr>
          <w:rFonts w:ascii="Arial" w:eastAsia="Microsoft YaHei" w:hAnsi="Arial"/>
          <w:b/>
          <w:bCs/>
          <w:color w:val="0F172A"/>
          <w:sz w:val="36"/>
          <w:szCs w:val="36"/>
        </w:rPr>
        <w:t xml:space="preserve">📦 六、CI/CD：自动化你的交付流水线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2563EB" w:sz="3"/>
              <w:left w:val="single" w:color="2563EB" w:sz="3"/>
              <w:bottom w:val="none" w:color="FFFFFF" w:sz="0"/>
              <w:right w:val="single" w:color="2563EB" w:sz="3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563EB"/>
                <w:sz w:val="28"/>
                <w:szCs w:val="28"/>
              </w:rPr>
              <w:t xml:space="preserve">#7  </w:t>
            </w:r>
            <w:r>
              <w:rPr>
                <w:rFonts w:ascii="Arial" w:eastAsia="Microsoft YaHei" w:hAnsi="Arial"/>
                <w:b/>
                <w:bCs/>
                <w:color w:val="0F172A"/>
                <w:sz w:val="28"/>
                <w:szCs w:val="28"/>
              </w:rPr>
              <w:t xml:space="preserve">pr-creator</w:t>
            </w:r>
            <w:r>
              <w:rPr>
                <w:rFonts w:ascii="Arial" w:eastAsia="Microsoft YaHei" w:hAnsi="Arial"/>
                <w:i/>
                <w:iCs/>
                <w:color w:val="64748B"/>
                <w:sz w:val="20"/>
                <w:szCs w:val="20"/>
              </w:rPr>
              <w:t xml:space="preserve">    by Google Gemini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563EB" w:sz="3"/>
              <w:bottom w:val="none" w:color="FFFFFF" w:sz="0"/>
              <w:right w:val="single" w:color="2563EB" w:sz="3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color w:val="0F172A"/>
                <w:sz w:val="22"/>
                <w:szCs w:val="22"/>
              </w:rPr>
              <w:t xml:space="preserve">引导并自动化创建高质量、符合规范的 Pull Request。通过标准化工作流程，确保每一次代码提交均遵循项目预设的模板与质量检查标准。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563EB" w:sz="3"/>
              <w:bottom w:val="single" w:color="2563EB" w:sz="3"/>
              <w:right w:val="single" w:color="2563EB" w:sz="3"/>
            </w:tcBorders>
            <w:shd w:fill="F8FAFC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2563EB"/>
                <w:sz w:val="22"/>
                <w:szCs w:val="22"/>
              </w:rPr>
              <w:t xml:space="preserve">适用场景：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Microsoft YaHei" w:hAnsi="Arial"/>
                <w:color w:val="64748B"/>
                <w:sz w:val="21"/>
                <w:szCs w:val="21"/>
              </w:rPr>
              <w:t xml:space="preserve">一键创建符合项目规范的 PR（含模板匹配、预检脚本）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Microsoft YaHei" w:hAnsi="Arial"/>
                <w:color w:val="64748B"/>
                <w:sz w:val="21"/>
                <w:szCs w:val="21"/>
              </w:rPr>
              <w:t xml:space="preserve">引导新贡献者完成首次代码提交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Microsoft YaHei" w:hAnsi="Arial"/>
                <w:color w:val="64748B"/>
                <w:sz w:val="21"/>
                <w:szCs w:val="21"/>
              </w:rPr>
              <w:t xml:space="preserve">自动执行创建 PR 前的质量检查（构建、测试、linting）</w:t>
            </w:r>
          </w:p>
        </w:tc>
      </w:tr>
    </w:tbl>
    <w:p>
      <w:pPr>
        <w:spacing w:after="240" w:before="480"/>
      </w:pPr>
      <w:r>
        <w:rPr>
          <w:rFonts w:ascii="Arial" w:eastAsia="Microsoft YaHei" w:hAnsi="Arial"/>
          <w:b/>
          <w:bCs/>
          <w:color w:val="0F172A"/>
          <w:sz w:val="36"/>
          <w:szCs w:val="36"/>
        </w:rPr>
        <w:t xml:space="preserve">✨ 七、Linting 与格式修复：告别 CI 红灯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2563EB" w:sz="3"/>
              <w:left w:val="single" w:color="2563EB" w:sz="3"/>
              <w:bottom w:val="none" w:color="FFFFFF" w:sz="0"/>
              <w:right w:val="single" w:color="2563EB" w:sz="3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563EB"/>
                <w:sz w:val="28"/>
                <w:szCs w:val="28"/>
              </w:rPr>
              <w:t xml:space="preserve">#8  </w:t>
            </w:r>
            <w:r>
              <w:rPr>
                <w:rFonts w:ascii="Arial" w:eastAsia="Microsoft YaHei" w:hAnsi="Arial"/>
                <w:b/>
                <w:bCs/>
                <w:color w:val="0F172A"/>
                <w:sz w:val="28"/>
                <w:szCs w:val="28"/>
              </w:rPr>
              <w:t xml:space="preserve">fix</w:t>
            </w:r>
            <w:r>
              <w:rPr>
                <w:rFonts w:ascii="Arial" w:eastAsia="Microsoft YaHei" w:hAnsi="Arial"/>
                <w:i/>
                <w:iCs/>
                <w:color w:val="64748B"/>
                <w:sz w:val="20"/>
                <w:szCs w:val="20"/>
              </w:rPr>
              <w:t xml:space="preserve">    by Meta (Facebook)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563EB" w:sz="3"/>
              <w:bottom w:val="none" w:color="FFFFFF" w:sz="0"/>
              <w:right w:val="single" w:color="2563EB" w:sz="3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color w:val="0F172A"/>
                <w:sz w:val="22"/>
                <w:szCs w:val="22"/>
              </w:rPr>
              <w:t xml:space="preserve">自动化修复代码格式并检查 linting 错误。通过 Prettier 格式化和 lint 检查双管齐下，确保代码在提交前符合项目规范，顺利通过 CI/CD 流程。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563EB" w:sz="3"/>
              <w:bottom w:val="single" w:color="2563EB" w:sz="3"/>
              <w:right w:val="single" w:color="2563EB" w:sz="3"/>
            </w:tcBorders>
            <w:shd w:fill="F8FAFC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2563EB"/>
                <w:sz w:val="22"/>
                <w:szCs w:val="22"/>
              </w:rPr>
              <w:t xml:space="preserve">适用场景：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Microsoft YaHei" w:hAnsi="Arial"/>
                <w:color w:val="64748B"/>
                <w:sz w:val="21"/>
                <w:szCs w:val="21"/>
              </w:rPr>
              <w:t xml:space="preserve">提交代码前的预防性检查，自动清理格式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Microsoft YaHei" w:hAnsi="Arial"/>
                <w:color w:val="64748B"/>
                <w:sz w:val="21"/>
                <w:szCs w:val="21"/>
              </w:rPr>
              <w:t xml:space="preserve">快速修复工作区中已知的代码质量问题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Microsoft YaHei" w:hAnsi="Arial"/>
                <w:color w:val="64748B"/>
                <w:sz w:val="21"/>
                <w:szCs w:val="21"/>
              </w:rPr>
              <w:t xml:space="preserve">解决 CI 流水线因 linting 或格式错误导致的失败</w:t>
            </w:r>
          </w:p>
        </w:tc>
      </w:tr>
    </w:tbl>
    <w:p>
      <w:pPr>
        <w:spacing w:after="240" w:before="480"/>
      </w:pPr>
      <w:r>
        <w:rPr>
          <w:rFonts w:ascii="Arial" w:eastAsia="Microsoft YaHei" w:hAnsi="Arial"/>
          <w:b/>
          <w:bCs/>
          <w:color w:val="0F172A"/>
          <w:sz w:val="36"/>
          <w:szCs w:val="36"/>
        </w:rPr>
        <w:t xml:space="preserve">📖 八、文档维护：让文档与代码同步进化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2563EB" w:sz="3"/>
              <w:left w:val="single" w:color="2563EB" w:sz="3"/>
              <w:bottom w:val="none" w:color="FFFFFF" w:sz="0"/>
              <w:right w:val="single" w:color="2563EB" w:sz="3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563EB"/>
                <w:sz w:val="28"/>
                <w:szCs w:val="28"/>
              </w:rPr>
              <w:t xml:space="preserve">#9  </w:t>
            </w:r>
            <w:r>
              <w:rPr>
                <w:rFonts w:ascii="Arial" w:eastAsia="Microsoft YaHei" w:hAnsi="Arial"/>
                <w:b/>
                <w:bCs/>
                <w:color w:val="0F172A"/>
                <w:sz w:val="28"/>
                <w:szCs w:val="28"/>
              </w:rPr>
              <w:t xml:space="preserve">update-docs</w:t>
            </w:r>
            <w:r>
              <w:rPr>
                <w:rFonts w:ascii="Arial" w:eastAsia="Microsoft YaHei" w:hAnsi="Arial"/>
                <w:i/>
                <w:iCs/>
                <w:color w:val="64748B"/>
                <w:sz w:val="20"/>
                <w:szCs w:val="20"/>
              </w:rPr>
              <w:t xml:space="preserve">    by Vercel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563EB" w:sz="3"/>
              <w:bottom w:val="none" w:color="FFFFFF" w:sz="0"/>
              <w:right w:val="single" w:color="2563EB" w:sz="3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color w:val="0F172A"/>
                <w:sz w:val="22"/>
                <w:szCs w:val="22"/>
              </w:rPr>
              <w:t xml:space="preserve">根据源代码变更，分析、更新和创建相关文档，确保代码和文档保持同步。特别为审查 PR 时的文档完整性检查而设计。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563EB" w:sz="3"/>
              <w:bottom w:val="single" w:color="2563EB" w:sz="3"/>
              <w:right w:val="single" w:color="2563EB" w:sz="3"/>
            </w:tcBorders>
            <w:shd w:fill="F8FAFC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2563EB"/>
                <w:sz w:val="22"/>
                <w:szCs w:val="22"/>
              </w:rPr>
              <w:t xml:space="preserve">适用场景：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Microsoft YaHei" w:hAnsi="Arial"/>
                <w:color w:val="64748B"/>
                <w:sz w:val="21"/>
                <w:szCs w:val="21"/>
              </w:rPr>
              <w:t xml:space="preserve">通过 git diff 分析代码变更对文档的影响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Microsoft YaHei" w:hAnsi="Arial"/>
                <w:color w:val="64748B"/>
                <w:sz w:val="21"/>
                <w:szCs w:val="21"/>
              </w:rPr>
              <w:t xml:space="preserve">更新已有文档中的 props 表格、代码示例和废弃通知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Microsoft YaHei" w:hAnsi="Arial"/>
                <w:color w:val="64748B"/>
                <w:sz w:val="21"/>
                <w:szCs w:val="21"/>
              </w:rPr>
              <w:t xml:space="preserve">为新功能创建符合规范的脚手架文档</w:t>
            </w:r>
          </w:p>
        </w:tc>
      </w:tr>
    </w:tbl>
    <w:p>
      <w:pPr>
        <w:spacing w:after="240" w:before="480"/>
      </w:pPr>
      <w:r>
        <w:rPr>
          <w:rFonts w:ascii="Arial" w:eastAsia="Microsoft YaHei" w:hAnsi="Arial"/>
          <w:b/>
          <w:bCs/>
          <w:color w:val="0F172A"/>
          <w:sz w:val="36"/>
          <w:szCs w:val="36"/>
        </w:rPr>
        <w:t xml:space="preserve">🔎 九、Skill 发现：找到你需要的超能力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2563EB" w:sz="3"/>
              <w:left w:val="single" w:color="2563EB" w:sz="3"/>
              <w:bottom w:val="none" w:color="FFFFFF" w:sz="0"/>
              <w:right w:val="single" w:color="2563EB" w:sz="3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color w:val="2563EB"/>
                <w:sz w:val="28"/>
                <w:szCs w:val="28"/>
              </w:rPr>
              <w:t xml:space="preserve">#10  </w:t>
            </w:r>
            <w:r>
              <w:rPr>
                <w:rFonts w:ascii="Arial" w:eastAsia="Microsoft YaHei" w:hAnsi="Arial"/>
                <w:b/>
                <w:bCs/>
                <w:color w:val="0F172A"/>
                <w:sz w:val="28"/>
                <w:szCs w:val="28"/>
              </w:rPr>
              <w:t xml:space="preserve">find-skills</w:t>
            </w:r>
            <w:r>
              <w:rPr>
                <w:rFonts w:ascii="Arial" w:eastAsia="Microsoft YaHei" w:hAnsi="Arial"/>
                <w:i/>
                <w:iCs/>
                <w:color w:val="64748B"/>
                <w:sz w:val="20"/>
                <w:szCs w:val="20"/>
              </w:rPr>
              <w:t xml:space="preserve">    by Vercel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563EB" w:sz="3"/>
              <w:bottom w:val="none" w:color="FFFFFF" w:sz="0"/>
              <w:right w:val="single" w:color="2563EB" w:sz="3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color w:val="0F172A"/>
                <w:sz w:val="22"/>
                <w:szCs w:val="22"/>
              </w:rPr>
              <w:t xml:space="preserve">帮助你发现并安装 Agent Skill。依托 skills CLI 工具，从开放的 Agent Skill 生态中搜索、安装与管理各类模块化技能包，扩展 Agent 能力。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563EB" w:sz="3"/>
              <w:bottom w:val="single" w:color="2563EB" w:sz="3"/>
              <w:right w:val="single" w:color="2563EB" w:sz="3"/>
            </w:tcBorders>
            <w:shd w:fill="F8FAFC" w:val="clear"/>
            <w:tcMar>
              <w:top w:type="dxa" w:w="10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eastAsia="Microsoft YaHei" w:hAnsi="Arial"/>
                <w:b/>
                <w:bCs/>
                <w:color w:val="2563EB"/>
                <w:sz w:val="22"/>
                <w:szCs w:val="22"/>
              </w:rPr>
              <w:t xml:space="preserve">适用场景：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Microsoft YaHei" w:hAnsi="Arial"/>
                <w:color w:val="64748B"/>
                <w:sz w:val="21"/>
                <w:szCs w:val="21"/>
              </w:rPr>
              <w:t xml:space="preserve">探索未知能力：不确定 AI 是否具备某项能力时主动搜索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Microsoft YaHei" w:hAnsi="Arial"/>
                <w:color w:val="64748B"/>
                <w:sz w:val="21"/>
                <w:szCs w:val="21"/>
              </w:rPr>
              <w:t xml:space="preserve">精确查找：根据关键词匹配最合适的 Skill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eastAsia="Microsoft YaHei" w:hAnsi="Arial"/>
                <w:color w:val="64748B"/>
                <w:sz w:val="21"/>
                <w:szCs w:val="21"/>
              </w:rPr>
              <w:t xml:space="preserve">一键安装：提供标准化安装指令和官方链接</w:t>
            </w:r>
          </w:p>
        </w:tc>
      </w:tr>
    </w:tbl>
    <w:p>
      <w:pPr>
        <w:spacing w:after="200" w:before="300"/>
        <w:jc w:val="center"/>
      </w:pPr>
      <w:r>
        <w:rPr>
          <w:color w:val="CBD5E1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240" w:before="480"/>
      </w:pPr>
      <w:r>
        <w:rPr>
          <w:rFonts w:ascii="Arial" w:eastAsia="Microsoft YaHei" w:hAnsi="Arial"/>
          <w:b/>
          <w:bCs/>
          <w:color w:val="0F172A"/>
          <w:sz w:val="36"/>
          <w:szCs w:val="36"/>
        </w:rPr>
        <w:t xml:space="preserve">📊 总结：TRAE Skill 生态全景</w:t>
      </w:r>
    </w:p>
    <w:p>
      <w:pPr>
        <w:spacing w:after="120" w:before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4"/>
          <w:szCs w:val="24"/>
        </w:rPr>
        <w:t xml:space="preserve">这 10 个 Skill 覆盖了研发全生命周期的关键环节：</w:t>
      </w:r>
    </w:p>
    <w:p>
      <w:pPr>
        <w:spacing w:after="120" w:before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cantSplit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Skill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核心价值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1"/>
                <w:szCs w:val="21"/>
              </w:rPr>
              <w:t xml:space="preserve">设计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F172A"/>
                <w:sz w:val="21"/>
                <w:szCs w:val="21"/>
              </w:rPr>
              <w:t xml:space="preserve">frontend-design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1"/>
                <w:szCs w:val="21"/>
              </w:rPr>
              <w:t xml:space="preserve">打造生产级高品质界面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1"/>
                <w:szCs w:val="21"/>
              </w:rPr>
              <w:t xml:space="preserve">开发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F172A"/>
                <w:sz w:val="21"/>
                <w:szCs w:val="21"/>
              </w:rPr>
              <w:t xml:space="preserve">cache-components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1"/>
                <w:szCs w:val="21"/>
              </w:rPr>
              <w:t xml:space="preserve">Next.js 缓存与性能优化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1"/>
                <w:szCs w:val="21"/>
              </w:rPr>
              <w:t xml:space="preserve">开发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F172A"/>
                <w:sz w:val="21"/>
                <w:szCs w:val="21"/>
              </w:rPr>
              <w:t xml:space="preserve">fullstack-developer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1"/>
                <w:szCs w:val="21"/>
              </w:rPr>
              <w:t xml:space="preserve">前后端一站式解决方案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1"/>
                <w:szCs w:val="21"/>
              </w:rPr>
              <w:t xml:space="preserve">审查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F172A"/>
                <w:sz w:val="21"/>
                <w:szCs w:val="21"/>
              </w:rPr>
              <w:t xml:space="preserve">frontend-code-review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1"/>
                <w:szCs w:val="21"/>
              </w:rPr>
              <w:t xml:space="preserve">前端代码自动化审查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1"/>
                <w:szCs w:val="21"/>
              </w:rPr>
              <w:t xml:space="preserve">审查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F172A"/>
                <w:sz w:val="21"/>
                <w:szCs w:val="21"/>
              </w:rPr>
              <w:t xml:space="preserve">code-reviewer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1"/>
                <w:szCs w:val="21"/>
              </w:rPr>
              <w:t xml:space="preserve">通用代码审查与 PR 分析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1"/>
                <w:szCs w:val="21"/>
              </w:rPr>
              <w:t xml:space="preserve">测试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F172A"/>
                <w:sz w:val="21"/>
                <w:szCs w:val="21"/>
              </w:rPr>
              <w:t xml:space="preserve">webapp-testing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1"/>
                <w:szCs w:val="21"/>
              </w:rPr>
              <w:t xml:space="preserve">Playwright 自动化测试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1"/>
                <w:szCs w:val="21"/>
              </w:rPr>
              <w:t xml:space="preserve">交付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F172A"/>
                <w:sz w:val="21"/>
                <w:szCs w:val="21"/>
              </w:rPr>
              <w:t xml:space="preserve">pr-creator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1"/>
                <w:szCs w:val="21"/>
              </w:rPr>
              <w:t xml:space="preserve">标准化 PR 创建流程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1"/>
                <w:szCs w:val="21"/>
              </w:rPr>
              <w:t xml:space="preserve">交付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F172A"/>
                <w:sz w:val="21"/>
                <w:szCs w:val="21"/>
              </w:rPr>
              <w:t xml:space="preserve">fix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1"/>
                <w:szCs w:val="21"/>
              </w:rPr>
              <w:t xml:space="preserve">Linting 与格式自动修复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1"/>
                <w:szCs w:val="21"/>
              </w:rPr>
              <w:t xml:space="preserve">维护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F172A"/>
                <w:sz w:val="21"/>
                <w:szCs w:val="21"/>
              </w:rPr>
              <w:t xml:space="preserve">update-docs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1"/>
                <w:szCs w:val="21"/>
              </w:rPr>
              <w:t xml:space="preserve">文档与代码同步更新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1"/>
                <w:szCs w:val="21"/>
              </w:rPr>
              <w:t xml:space="preserve">生态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0F172A"/>
                <w:sz w:val="21"/>
                <w:szCs w:val="21"/>
              </w:rPr>
              <w:t xml:space="preserve">find-skills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F172A"/>
                <w:sz w:val="21"/>
                <w:szCs w:val="21"/>
              </w:rPr>
              <w:t xml:space="preserve">Skill 发现与安装</w:t>
            </w:r>
          </w:p>
        </w:tc>
      </w:tr>
    </w:tbl>
    <w:p>
      <w:pPr>
        <w:spacing w:after="120" w:before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F5F3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rFonts w:ascii="Arial" w:eastAsia="Microsoft YaHei" w:hAnsi="Arial"/>
                <w:b/>
                <w:bCs/>
                <w:color w:val="7C3AED"/>
                <w:sz w:val="30"/>
                <w:szCs w:val="30"/>
              </w:rPr>
              <w:t xml:space="preserve">🚀 立即体验 TRAE</w:t>
            </w:r>
          </w:p>
          <w:p>
            <w:pPr>
              <w:spacing w:after="80"/>
              <w:jc w:val="center"/>
            </w:pPr>
            <w:r>
              <w:rPr>
                <w:rFonts w:ascii="Arial" w:eastAsia="Microsoft YaHei" w:hAnsi="Arial"/>
                <w:color w:val="0F172A"/>
                <w:sz w:val="22"/>
                <w:szCs w:val="22"/>
              </w:rPr>
              <w:t xml:space="preserve">下载 TRAE IDE，开启你的 10x 开发之旅</w:t>
            </w:r>
          </w:p>
          <w:p>
            <w:pPr>
              <w:spacing w:after="80"/>
              <w:jc w:val="center"/>
            </w:pPr>
            <w:r>
              <w:rPr>
                <w:rFonts w:ascii="Arial" w:eastAsia="Microsoft YaHei" w:hAnsi="Arial"/>
                <w:b/>
                <w:bCs/>
                <w:color w:val="2563EB"/>
                <w:sz w:val="22"/>
                <w:szCs w:val="22"/>
              </w:rPr>
              <w:t xml:space="preserve">👉 官网：trae.ai</w:t>
            </w:r>
          </w:p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2563EB"/>
                <w:sz w:val="22"/>
                <w:szCs w:val="22"/>
              </w:rPr>
              <w:t xml:space="preserve">👉 Skill 生态文档：docs.trae.ai</w:t>
            </w:r>
          </w:p>
        </w:tc>
      </w:tr>
    </w:tbl>
    <w:p>
      <w:pPr>
        <w:spacing w:after="120" w:before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4"/>
          <w:szCs w:val="24"/>
        </w:rPr>
        <w:t xml:space="preserve"/>
      </w:r>
    </w:p>
    <w:p>
      <w:pPr>
        <w:spacing w:after="120" w:before="120" w:line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F172A"/>
          <w:sz w:val="24"/>
          <w:szCs w:val="24"/>
        </w:rPr>
        <w:t xml:space="preserve"/>
      </w:r>
    </w:p>
    <w:p>
      <w:pPr>
        <w:spacing w:after="120" w:before="120" w:line="3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64748B"/>
          <w:sz w:val="20"/>
          <w:szCs w:val="20"/>
        </w:rPr>
        <w:t xml:space="preserve">TRAE —— Understand. Execute. Deliver.</w:t>
      </w:r>
    </w:p>
    <w:p>
      <w:pPr>
        <w:spacing w:after="120" w:before="120" w:line="3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64748B"/>
          <w:sz w:val="20"/>
          <w:szCs w:val="20"/>
        </w:rPr>
        <w:t xml:space="preserve">Ship Faster with AI.</w:t>
      </w:r>
    </w:p>
    <w:sectPr>
      <w:headerReference w:type="default" r:id="rId9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af5be98b213dc9867b69ba2846259038d3fdb49.jpg"/><Relationship Id="rId8" Type="http://schemas.openxmlformats.org/officeDocument/2006/relationships/fontTable" Target="fontTable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2026-05-05T05:17:11.032Z</dcterms:created>
  <dcterms:modified xsi:type="dcterms:W3CDTF">2026-05-05T05:17:11.032Z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