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PHRMO SALARY SLIP FOR October 16-31, 2019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STAFF NAME: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Jaynario, Renato B.</w:t>
            </w:r>
          </w:p>
        </w:tc>
      </w:tr>
      <w:tr>
        <w:tc>
          <w:tcPr>
            <w:tcW w:type="dxa" w:w="4320"/>
          </w:tcPr>
          <w:p>
            <w:r>
              <w:t>DESIGNATION: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admin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October 16-31, 2019</w:t>
            </w:r>
          </w:p>
        </w:tc>
      </w:tr>
    </w:tbl>
    <w:p>
      <w:pPr>
        <w:pStyle w:val="IntenseQuote"/>
      </w:pPr>
    </w:p>
    <w:p>
      <w:r>
        <w:t xml:space="preserve">BASE SALARY:     </w:t>
      </w:r>
      <w:r>
        <w:rPr>
          <w:b/>
        </w:rPr>
        <w:t>4,450.00</w:t>
      </w:r>
      <w:r>
        <w:br/>
        <w:t xml:space="preserve">PERA:     </w:t>
      </w:r>
      <w:r>
        <w:rPr>
          <w:b/>
        </w:rPr>
        <w:t>0.00</w:t>
      </w:r>
      <w:r>
        <w:br/>
        <w:t xml:space="preserve">GROSS INCOME:     </w:t>
      </w:r>
      <w:r>
        <w:rPr>
          <w:b/>
        </w:rPr>
        <w:t>4,450.00</w:t>
      </w:r>
    </w:p>
    <w:p>
      <w:pPr>
        <w:pStyle w:val="IntenseQuote"/>
        <w:jc w:val="center"/>
      </w:pPr>
      <w:r>
        <w:rPr>
          <w:sz w:val="16"/>
        </w:rPr>
        <w:t>This is a computer generated slip no signature required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DEDUCTIONS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PAG-IBIG CONTRIBUTION PERSONAL</w:t>
            </w:r>
          </w:p>
        </w:tc>
        <w:tc>
          <w:tcPr>
            <w:tcW w:type="dxa" w:w="2880"/>
          </w:tcPr>
          <w:p>
            <w:r>
              <w:t>100.00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PAG-IBIG HOUSING LOAN</w:t>
            </w:r>
          </w:p>
        </w:tc>
        <w:tc>
          <w:tcPr>
            <w:tcW w:type="dxa" w:w="2880"/>
          </w:tcPr>
          <w:p>
            <w:r>
              <w:t>100.00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GEMPCO-EDUCL. LOAN</w:t>
            </w:r>
          </w:p>
        </w:tc>
        <w:tc>
          <w:tcPr>
            <w:tcW w:type="dxa" w:w="2880"/>
          </w:tcPr>
          <w:p>
            <w:r>
              <w:t>100.00</w:t>
            </w:r>
          </w:p>
        </w:tc>
      </w:tr>
    </w:tbl>
    <w:p>
      <w:pPr>
        <w:pStyle w:val="IntenseQuote"/>
      </w:pPr>
    </w:p>
    <w:p/>
    <w:p>
      <w:r>
        <w:t xml:space="preserve">NET INCOME:     </w:t>
      </w:r>
      <w:r>
        <w:rPr>
          <w:b/>
        </w:rPr>
        <w:t>4,150.00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