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6589822"/>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69167BE4" w14:textId="73E51B39" w:rsidR="0060139C" w:rsidRDefault="00587BD8" w:rsidP="00A94BBA">
      <w:pPr>
        <w:jc w:val="both"/>
        <w:rPr>
          <w:rFonts w:ascii="Arial" w:hAnsi="Arial" w:cs="Arial"/>
        </w:rPr>
      </w:pPr>
      <w:r>
        <w:rPr>
          <w:rFonts w:ascii="Arial" w:hAnsi="Arial" w:cs="Arial"/>
        </w:rPr>
        <w:t xml:space="preserve">Voor u ligt </w:t>
      </w:r>
      <w:r w:rsidR="000F71EA">
        <w:rPr>
          <w:rFonts w:ascii="Arial" w:hAnsi="Arial" w:cs="Arial"/>
        </w:rPr>
        <w:t>de graduaatsproef</w:t>
      </w:r>
      <w:r>
        <w:rPr>
          <w:rFonts w:ascii="Arial" w:hAnsi="Arial" w:cs="Arial"/>
        </w:rPr>
        <w:t xml:space="preserve"> “</w:t>
      </w:r>
      <w:r w:rsidRPr="0060139C">
        <w:rPr>
          <w:rFonts w:ascii="Arial" w:hAnsi="Arial" w:cs="Arial"/>
          <w:i/>
          <w:iCs/>
        </w:rPr>
        <w:t>Een snellere datastroom: websockets onder de loep</w:t>
      </w:r>
      <w:r>
        <w:rPr>
          <w:rFonts w:ascii="Arial" w:hAnsi="Arial" w:cs="Arial"/>
        </w:rPr>
        <w:t xml:space="preserve">” Dit project is opgesteld om te voldoen aan de afstudeereisen van de opleiding </w:t>
      </w:r>
      <w:r w:rsidRPr="0060139C">
        <w:rPr>
          <w:rFonts w:ascii="Arial" w:hAnsi="Arial" w:cs="Arial"/>
          <w:i/>
          <w:iCs/>
        </w:rPr>
        <w:t>Programmeren</w:t>
      </w:r>
      <w:r>
        <w:rPr>
          <w:rFonts w:ascii="Arial" w:hAnsi="Arial" w:cs="Arial"/>
        </w:rPr>
        <w:t xml:space="preserve"> aan de </w:t>
      </w:r>
      <w:r w:rsidRPr="0060139C">
        <w:rPr>
          <w:rFonts w:ascii="Arial" w:hAnsi="Arial" w:cs="Arial"/>
          <w:b/>
          <w:bCs/>
          <w:i/>
          <w:iCs/>
        </w:rPr>
        <w:t>PXL</w:t>
      </w:r>
      <w:r>
        <w:rPr>
          <w:rFonts w:ascii="Arial" w:hAnsi="Arial" w:cs="Arial"/>
        </w:rPr>
        <w:t xml:space="preserve"> in Hasselt. Ik ben sinds februari begonnen aan het onderzoek met volle interesse. </w:t>
      </w:r>
    </w:p>
    <w:p w14:paraId="72B779C6" w14:textId="54242BF8" w:rsidR="001C2B8C" w:rsidRDefault="00587BD8" w:rsidP="00A94BBA">
      <w:pPr>
        <w:jc w:val="both"/>
        <w:rPr>
          <w:rFonts w:ascii="Arial" w:hAnsi="Arial" w:cs="Arial"/>
        </w:rPr>
      </w:pPr>
      <w:r>
        <w:rPr>
          <w:rFonts w:ascii="Arial" w:hAnsi="Arial" w:cs="Arial"/>
        </w:rPr>
        <w:t xml:space="preserve">Ik merkte </w:t>
      </w:r>
      <w:r w:rsidR="0060139C">
        <w:rPr>
          <w:rFonts w:ascii="Arial" w:hAnsi="Arial" w:cs="Arial"/>
        </w:rPr>
        <w:t xml:space="preserve">op </w:t>
      </w:r>
      <w:r>
        <w:rPr>
          <w:rFonts w:ascii="Arial" w:hAnsi="Arial" w:cs="Arial"/>
        </w:rPr>
        <w:t>tijdens de studie</w:t>
      </w:r>
      <w:r w:rsidR="0060139C">
        <w:rPr>
          <w:rFonts w:ascii="Arial" w:hAnsi="Arial" w:cs="Arial"/>
        </w:rPr>
        <w:t>,</w:t>
      </w:r>
      <w:r>
        <w:rPr>
          <w:rFonts w:ascii="Arial" w:hAnsi="Arial" w:cs="Arial"/>
        </w:rPr>
        <w:t xml:space="preserve"> dat er enkele dingen wat moeilijker haalbaar zouden zijn. Ik had bijvoorbeeld opgegeven om het cashing mechanisme van websockets in mijn onderzoek op te nemen. Echter onderv</w:t>
      </w:r>
      <w:r w:rsidR="0060139C">
        <w:rPr>
          <w:rFonts w:ascii="Arial" w:hAnsi="Arial" w:cs="Arial"/>
        </w:rPr>
        <w:t>o</w:t>
      </w:r>
      <w:r>
        <w:rPr>
          <w:rFonts w:ascii="Arial" w:hAnsi="Arial" w:cs="Arial"/>
        </w:rPr>
        <w:t xml:space="preserve">nd ik later dat WebSockets dit niet implementeren. </w:t>
      </w:r>
      <w:r w:rsidR="0060139C">
        <w:rPr>
          <w:rFonts w:ascii="Arial" w:hAnsi="Arial" w:cs="Arial"/>
        </w:rPr>
        <w:t>Ik heb relatief veel ervaring opgedaan aan de studie en heb hier zeker en vast de meerwaarde van in gezien. Ik heb mijn stormen moeten trotseren om mijn project tot een goed einde te brengen. Maar al het harde werk tot laat in de nacht, heeft u deze scriptie gebracht.</w:t>
      </w:r>
    </w:p>
    <w:p w14:paraId="101B26F0" w14:textId="77777777" w:rsidR="000F71EA" w:rsidRDefault="0060139C" w:rsidP="00A94BBA">
      <w:pPr>
        <w:jc w:val="both"/>
        <w:rPr>
          <w:rFonts w:ascii="Arial" w:hAnsi="Arial" w:cs="Arial"/>
        </w:rPr>
      </w:pPr>
      <w:r>
        <w:rPr>
          <w:rFonts w:ascii="Arial" w:hAnsi="Arial" w:cs="Arial"/>
        </w:rPr>
        <w:t xml:space="preserve">Ik wil mijn PXL-coach Michelle Indestege bedanken voor de geweldige opvolging die ze heeft gedaan voor mij. Ik had u niet zelf gekozen als begeleider, maar ik ben zeker en vast blij dat u mij toegewezen is geweest. Mijn grootste dank </w:t>
      </w:r>
      <w:r w:rsidR="00820DAB">
        <w:rPr>
          <w:rFonts w:ascii="Arial" w:hAnsi="Arial" w:cs="Arial"/>
        </w:rPr>
        <w:t xml:space="preserve">gaat naar Roald Lenaerts mijn WPL-coach. Roald heeft tijdens het werkplek leren veel tijd gestoken in mij alles zo goed mogelijk aan te leren. En </w:t>
      </w:r>
      <w:r w:rsidR="000F71EA">
        <w:rPr>
          <w:rFonts w:ascii="Arial" w:hAnsi="Arial" w:cs="Arial"/>
        </w:rPr>
        <w:t>als</w:t>
      </w:r>
      <w:r w:rsidR="00820DAB">
        <w:rPr>
          <w:rFonts w:ascii="Arial" w:hAnsi="Arial" w:cs="Arial"/>
        </w:rPr>
        <w:t xml:space="preserve"> hij iets niet wist, dan onderzocht hij dit zelf en verklaarde hij dit nadien aan mij. </w:t>
      </w:r>
    </w:p>
    <w:p w14:paraId="40884CCB" w14:textId="7CB171FE" w:rsidR="0060139C" w:rsidRDefault="00820DAB" w:rsidP="00A94BBA">
      <w:pPr>
        <w:jc w:val="both"/>
        <w:rPr>
          <w:rFonts w:ascii="Arial" w:hAnsi="Arial" w:cs="Arial"/>
        </w:rPr>
      </w:pPr>
      <w:r>
        <w:rPr>
          <w:rFonts w:ascii="Arial" w:hAnsi="Arial" w:cs="Arial"/>
        </w:rPr>
        <w:t>Ik wil ook nog mijn dankwoord geven aan Juan Jacobs en Joran Dirkzwager van het platform team bij Level27. Het is mij een genoegen geweest om met zulke top programmeurs samen te werken. Ik heb zeer veel gehad van jullie hulp en kennis tijdens mijn traject bij Level27. De sfeer was er altijd aangenaam en jullie lieten mij er heel welkom voelen.</w:t>
      </w:r>
    </w:p>
    <w:p w14:paraId="328264BF" w14:textId="77777777" w:rsidR="000F71EA" w:rsidRDefault="000F71EA" w:rsidP="00A94BBA">
      <w:pPr>
        <w:jc w:val="both"/>
        <w:rPr>
          <w:rFonts w:ascii="Arial" w:hAnsi="Arial" w:cs="Arial"/>
        </w:rPr>
      </w:pPr>
    </w:p>
    <w:p w14:paraId="1E94F09E" w14:textId="459CFC28" w:rsidR="00820DAB" w:rsidRDefault="00820DAB" w:rsidP="00A94BBA">
      <w:pPr>
        <w:jc w:val="both"/>
        <w:rPr>
          <w:rFonts w:ascii="Arial" w:hAnsi="Arial" w:cs="Arial"/>
        </w:rPr>
      </w:pPr>
      <w:r>
        <w:rPr>
          <w:rFonts w:ascii="Arial" w:hAnsi="Arial" w:cs="Arial"/>
        </w:rPr>
        <w:t xml:space="preserve">Tot slot wil ik dit project ook opdragen aan Erwin Peters, mijn persoonlijke held, mijn stiefvader, en mijn beste vriend. Voor de aanvang van mijn opleiding is hij helaas heen gegaan. Maar Erwin heeft mij de motivatie gegeven om altijd het beste overal van proberen te maken. En als iets niet </w:t>
      </w:r>
      <w:r w:rsidR="000F71EA">
        <w:rPr>
          <w:rFonts w:ascii="Arial" w:hAnsi="Arial" w:cs="Arial"/>
        </w:rPr>
        <w:t>meezat</w:t>
      </w:r>
      <w:r>
        <w:rPr>
          <w:rFonts w:ascii="Arial" w:hAnsi="Arial" w:cs="Arial"/>
        </w:rPr>
        <w:t xml:space="preserve"> in mijn leven, dat ik dan moest zorgen voor de verandering. Dit heb ik toen ook gedaan door de opleiding te starten bij PXL. Dus bij</w:t>
      </w:r>
      <w:r w:rsidR="000F71EA">
        <w:rPr>
          <w:rFonts w:ascii="Arial" w:hAnsi="Arial" w:cs="Arial"/>
        </w:rPr>
        <w:t xml:space="preserve"> </w:t>
      </w:r>
      <w:r>
        <w:rPr>
          <w:rFonts w:ascii="Arial" w:hAnsi="Arial" w:cs="Arial"/>
        </w:rPr>
        <w:t>deze mijn dank</w:t>
      </w:r>
      <w:r w:rsidR="000F71EA">
        <w:rPr>
          <w:rFonts w:ascii="Arial" w:hAnsi="Arial" w:cs="Arial"/>
        </w:rPr>
        <w:t>.</w:t>
      </w:r>
    </w:p>
    <w:p w14:paraId="0A3AA143" w14:textId="77777777" w:rsidR="000F71EA" w:rsidRDefault="000F71EA" w:rsidP="00A94BBA">
      <w:pPr>
        <w:jc w:val="both"/>
        <w:rPr>
          <w:rFonts w:ascii="Arial" w:hAnsi="Arial" w:cs="Arial"/>
        </w:rPr>
      </w:pPr>
    </w:p>
    <w:p w14:paraId="6DE86A76" w14:textId="7280B803" w:rsidR="000F71EA" w:rsidRDefault="000F71EA" w:rsidP="00A94BBA">
      <w:pPr>
        <w:jc w:val="both"/>
        <w:rPr>
          <w:rFonts w:ascii="Arial" w:hAnsi="Arial" w:cs="Arial"/>
        </w:rPr>
      </w:pPr>
      <w:r>
        <w:rPr>
          <w:rFonts w:ascii="Arial" w:hAnsi="Arial" w:cs="Arial"/>
        </w:rPr>
        <w:t>Ik hoop dat deze graduaatsproef u goed bevalt en ik wens u veel leesplezier toe.</w:t>
      </w:r>
    </w:p>
    <w:p w14:paraId="23F299A2" w14:textId="77777777" w:rsidR="000F71EA" w:rsidRDefault="000F71EA" w:rsidP="00A94BBA">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6589823"/>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5C066329" w14:textId="4DFA8064" w:rsidR="0096622F"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6589822" w:history="1">
            <w:r w:rsidR="0096622F" w:rsidRPr="00521F50">
              <w:rPr>
                <w:rStyle w:val="Hyperlink"/>
                <w:rFonts w:ascii="Arial" w:hAnsi="Arial" w:cs="Arial"/>
                <w:noProof/>
              </w:rPr>
              <w:t>Woord vooraf</w:t>
            </w:r>
            <w:r w:rsidR="0096622F">
              <w:rPr>
                <w:noProof/>
                <w:webHidden/>
              </w:rPr>
              <w:tab/>
            </w:r>
            <w:r w:rsidR="0096622F">
              <w:rPr>
                <w:noProof/>
                <w:webHidden/>
              </w:rPr>
              <w:fldChar w:fldCharType="begin"/>
            </w:r>
            <w:r w:rsidR="0096622F">
              <w:rPr>
                <w:noProof/>
                <w:webHidden/>
              </w:rPr>
              <w:instrText xml:space="preserve"> PAGEREF _Toc166589822 \h </w:instrText>
            </w:r>
            <w:r w:rsidR="0096622F">
              <w:rPr>
                <w:noProof/>
                <w:webHidden/>
              </w:rPr>
            </w:r>
            <w:r w:rsidR="0096622F">
              <w:rPr>
                <w:noProof/>
                <w:webHidden/>
              </w:rPr>
              <w:fldChar w:fldCharType="separate"/>
            </w:r>
            <w:r w:rsidR="0096622F">
              <w:rPr>
                <w:noProof/>
                <w:webHidden/>
              </w:rPr>
              <w:t>2</w:t>
            </w:r>
            <w:r w:rsidR="0096622F">
              <w:rPr>
                <w:noProof/>
                <w:webHidden/>
              </w:rPr>
              <w:fldChar w:fldCharType="end"/>
            </w:r>
          </w:hyperlink>
        </w:p>
        <w:p w14:paraId="7C16FC40" w14:textId="4F751307" w:rsidR="0096622F" w:rsidRDefault="0096622F">
          <w:pPr>
            <w:pStyle w:val="TOC1"/>
            <w:tabs>
              <w:tab w:val="right" w:leader="dot" w:pos="9062"/>
            </w:tabs>
            <w:rPr>
              <w:rFonts w:eastAsiaTheme="minorEastAsia"/>
              <w:noProof/>
              <w:kern w:val="2"/>
              <w:sz w:val="24"/>
              <w:szCs w:val="24"/>
              <w:lang w:val="en-US"/>
              <w14:ligatures w14:val="standardContextual"/>
            </w:rPr>
          </w:pPr>
          <w:hyperlink w:anchor="_Toc166589823" w:history="1">
            <w:r w:rsidRPr="00521F50">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_Toc166589823 \h </w:instrText>
            </w:r>
            <w:r>
              <w:rPr>
                <w:noProof/>
                <w:webHidden/>
              </w:rPr>
            </w:r>
            <w:r>
              <w:rPr>
                <w:noProof/>
                <w:webHidden/>
              </w:rPr>
              <w:fldChar w:fldCharType="separate"/>
            </w:r>
            <w:r>
              <w:rPr>
                <w:noProof/>
                <w:webHidden/>
              </w:rPr>
              <w:t>3</w:t>
            </w:r>
            <w:r>
              <w:rPr>
                <w:noProof/>
                <w:webHidden/>
              </w:rPr>
              <w:fldChar w:fldCharType="end"/>
            </w:r>
          </w:hyperlink>
        </w:p>
        <w:p w14:paraId="18D813B8" w14:textId="77D8A8BC"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24" w:history="1">
            <w:r w:rsidRPr="00521F50">
              <w:rPr>
                <w:rStyle w:val="Hyperlink"/>
                <w:rFonts w:ascii="Arial" w:hAnsi="Arial" w:cs="Arial"/>
                <w:noProof/>
              </w:rPr>
              <w:t>1</w:t>
            </w:r>
            <w:r>
              <w:rPr>
                <w:rFonts w:eastAsiaTheme="minorEastAsia"/>
                <w:noProof/>
                <w:kern w:val="2"/>
                <w:sz w:val="24"/>
                <w:szCs w:val="24"/>
                <w:lang w:val="en-US"/>
                <w14:ligatures w14:val="standardContextual"/>
              </w:rPr>
              <w:tab/>
            </w:r>
            <w:r w:rsidRPr="00521F50">
              <w:rPr>
                <w:rStyle w:val="Hyperlink"/>
                <w:rFonts w:ascii="Arial" w:hAnsi="Arial" w:cs="Arial"/>
                <w:noProof/>
              </w:rPr>
              <w:t>Bedrijfsvoorstelling</w:t>
            </w:r>
            <w:r>
              <w:rPr>
                <w:noProof/>
                <w:webHidden/>
              </w:rPr>
              <w:tab/>
            </w:r>
            <w:r>
              <w:rPr>
                <w:noProof/>
                <w:webHidden/>
              </w:rPr>
              <w:fldChar w:fldCharType="begin"/>
            </w:r>
            <w:r>
              <w:rPr>
                <w:noProof/>
                <w:webHidden/>
              </w:rPr>
              <w:instrText xml:space="preserve"> PAGEREF _Toc166589824 \h </w:instrText>
            </w:r>
            <w:r>
              <w:rPr>
                <w:noProof/>
                <w:webHidden/>
              </w:rPr>
            </w:r>
            <w:r>
              <w:rPr>
                <w:noProof/>
                <w:webHidden/>
              </w:rPr>
              <w:fldChar w:fldCharType="separate"/>
            </w:r>
            <w:r>
              <w:rPr>
                <w:noProof/>
                <w:webHidden/>
              </w:rPr>
              <w:t>4</w:t>
            </w:r>
            <w:r>
              <w:rPr>
                <w:noProof/>
                <w:webHidden/>
              </w:rPr>
              <w:fldChar w:fldCharType="end"/>
            </w:r>
          </w:hyperlink>
        </w:p>
        <w:p w14:paraId="3479460C" w14:textId="2F2CA807"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5" w:history="1">
            <w:r w:rsidRPr="00521F50">
              <w:rPr>
                <w:rStyle w:val="Hyperlink"/>
                <w:rFonts w:ascii="Arial" w:hAnsi="Arial" w:cs="Arial"/>
                <w:noProof/>
              </w:rPr>
              <w:t>1.1</w:t>
            </w:r>
            <w:r>
              <w:rPr>
                <w:rFonts w:eastAsiaTheme="minorEastAsia"/>
                <w:noProof/>
                <w:kern w:val="2"/>
                <w:sz w:val="24"/>
                <w:szCs w:val="24"/>
                <w:lang w:val="en-US"/>
                <w14:ligatures w14:val="standardContextual"/>
              </w:rPr>
              <w:tab/>
            </w:r>
            <w:r w:rsidRPr="00521F50">
              <w:rPr>
                <w:rStyle w:val="Hyperlink"/>
                <w:rFonts w:ascii="Arial" w:hAnsi="Arial" w:cs="Arial"/>
                <w:noProof/>
              </w:rPr>
              <w:t>Situering van het bedrijf</w:t>
            </w:r>
            <w:r>
              <w:rPr>
                <w:noProof/>
                <w:webHidden/>
              </w:rPr>
              <w:tab/>
            </w:r>
            <w:r>
              <w:rPr>
                <w:noProof/>
                <w:webHidden/>
              </w:rPr>
              <w:fldChar w:fldCharType="begin"/>
            </w:r>
            <w:r>
              <w:rPr>
                <w:noProof/>
                <w:webHidden/>
              </w:rPr>
              <w:instrText xml:space="preserve"> PAGEREF _Toc166589825 \h </w:instrText>
            </w:r>
            <w:r>
              <w:rPr>
                <w:noProof/>
                <w:webHidden/>
              </w:rPr>
            </w:r>
            <w:r>
              <w:rPr>
                <w:noProof/>
                <w:webHidden/>
              </w:rPr>
              <w:fldChar w:fldCharType="separate"/>
            </w:r>
            <w:r>
              <w:rPr>
                <w:noProof/>
                <w:webHidden/>
              </w:rPr>
              <w:t>4</w:t>
            </w:r>
            <w:r>
              <w:rPr>
                <w:noProof/>
                <w:webHidden/>
              </w:rPr>
              <w:fldChar w:fldCharType="end"/>
            </w:r>
          </w:hyperlink>
        </w:p>
        <w:p w14:paraId="2B8109C9" w14:textId="63F2F5FD"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6" w:history="1">
            <w:r w:rsidRPr="00521F50">
              <w:rPr>
                <w:rStyle w:val="Hyperlink"/>
                <w:rFonts w:ascii="Arial" w:hAnsi="Arial" w:cs="Arial"/>
                <w:noProof/>
              </w:rPr>
              <w:t>1.2</w:t>
            </w:r>
            <w:r>
              <w:rPr>
                <w:rFonts w:eastAsiaTheme="minorEastAsia"/>
                <w:noProof/>
                <w:kern w:val="2"/>
                <w:sz w:val="24"/>
                <w:szCs w:val="24"/>
                <w:lang w:val="en-US"/>
                <w14:ligatures w14:val="standardContextual"/>
              </w:rPr>
              <w:tab/>
            </w:r>
            <w:r w:rsidRPr="00521F50">
              <w:rPr>
                <w:rStyle w:val="Hyperlink"/>
                <w:rFonts w:ascii="Arial" w:hAnsi="Arial" w:cs="Arial"/>
                <w:noProof/>
              </w:rPr>
              <w:t>Werkomgeving</w:t>
            </w:r>
            <w:r>
              <w:rPr>
                <w:noProof/>
                <w:webHidden/>
              </w:rPr>
              <w:tab/>
            </w:r>
            <w:r>
              <w:rPr>
                <w:noProof/>
                <w:webHidden/>
              </w:rPr>
              <w:fldChar w:fldCharType="begin"/>
            </w:r>
            <w:r>
              <w:rPr>
                <w:noProof/>
                <w:webHidden/>
              </w:rPr>
              <w:instrText xml:space="preserve"> PAGEREF _Toc166589826 \h </w:instrText>
            </w:r>
            <w:r>
              <w:rPr>
                <w:noProof/>
                <w:webHidden/>
              </w:rPr>
            </w:r>
            <w:r>
              <w:rPr>
                <w:noProof/>
                <w:webHidden/>
              </w:rPr>
              <w:fldChar w:fldCharType="separate"/>
            </w:r>
            <w:r>
              <w:rPr>
                <w:noProof/>
                <w:webHidden/>
              </w:rPr>
              <w:t>4</w:t>
            </w:r>
            <w:r>
              <w:rPr>
                <w:noProof/>
                <w:webHidden/>
              </w:rPr>
              <w:fldChar w:fldCharType="end"/>
            </w:r>
          </w:hyperlink>
        </w:p>
        <w:p w14:paraId="10612C2E" w14:textId="0181079C"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27" w:history="1">
            <w:r w:rsidRPr="00521F50">
              <w:rPr>
                <w:rStyle w:val="Hyperlink"/>
                <w:rFonts w:ascii="Arial" w:hAnsi="Arial" w:cs="Arial"/>
                <w:noProof/>
              </w:rPr>
              <w:t>2</w:t>
            </w:r>
            <w:r>
              <w:rPr>
                <w:rFonts w:eastAsiaTheme="minorEastAsia"/>
                <w:noProof/>
                <w:kern w:val="2"/>
                <w:sz w:val="24"/>
                <w:szCs w:val="24"/>
                <w:lang w:val="en-US"/>
                <w14:ligatures w14:val="standardContextual"/>
              </w:rPr>
              <w:tab/>
            </w:r>
            <w:r w:rsidRPr="00521F50">
              <w:rPr>
                <w:rStyle w:val="Hyperlink"/>
                <w:rFonts w:ascii="Arial" w:hAnsi="Arial" w:cs="Arial"/>
                <w:noProof/>
              </w:rPr>
              <w:t>Projectvraag, onderzoeksacties en resultaten</w:t>
            </w:r>
            <w:r>
              <w:rPr>
                <w:noProof/>
                <w:webHidden/>
              </w:rPr>
              <w:tab/>
            </w:r>
            <w:r>
              <w:rPr>
                <w:noProof/>
                <w:webHidden/>
              </w:rPr>
              <w:fldChar w:fldCharType="begin"/>
            </w:r>
            <w:r>
              <w:rPr>
                <w:noProof/>
                <w:webHidden/>
              </w:rPr>
              <w:instrText xml:space="preserve"> PAGEREF _Toc166589827 \h </w:instrText>
            </w:r>
            <w:r>
              <w:rPr>
                <w:noProof/>
                <w:webHidden/>
              </w:rPr>
            </w:r>
            <w:r>
              <w:rPr>
                <w:noProof/>
                <w:webHidden/>
              </w:rPr>
              <w:fldChar w:fldCharType="separate"/>
            </w:r>
            <w:r>
              <w:rPr>
                <w:noProof/>
                <w:webHidden/>
              </w:rPr>
              <w:t>4</w:t>
            </w:r>
            <w:r>
              <w:rPr>
                <w:noProof/>
                <w:webHidden/>
              </w:rPr>
              <w:fldChar w:fldCharType="end"/>
            </w:r>
          </w:hyperlink>
        </w:p>
        <w:p w14:paraId="7AE8911D" w14:textId="777D1566"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8" w:history="1">
            <w:r w:rsidRPr="00521F50">
              <w:rPr>
                <w:rStyle w:val="Hyperlink"/>
                <w:rFonts w:ascii="Arial" w:hAnsi="Arial" w:cs="Arial"/>
                <w:noProof/>
              </w:rPr>
              <w:t>2.1</w:t>
            </w:r>
            <w:r>
              <w:rPr>
                <w:rFonts w:eastAsiaTheme="minorEastAsia"/>
                <w:noProof/>
                <w:kern w:val="2"/>
                <w:sz w:val="24"/>
                <w:szCs w:val="24"/>
                <w:lang w:val="en-US"/>
                <w14:ligatures w14:val="standardContextual"/>
              </w:rPr>
              <w:tab/>
            </w:r>
            <w:r w:rsidRPr="00521F50">
              <w:rPr>
                <w:rStyle w:val="Hyperlink"/>
                <w:rFonts w:ascii="Arial" w:hAnsi="Arial" w:cs="Arial"/>
                <w:noProof/>
              </w:rPr>
              <w:t>Situering probleemstelling</w:t>
            </w:r>
            <w:r>
              <w:rPr>
                <w:noProof/>
                <w:webHidden/>
              </w:rPr>
              <w:tab/>
            </w:r>
            <w:r>
              <w:rPr>
                <w:noProof/>
                <w:webHidden/>
              </w:rPr>
              <w:fldChar w:fldCharType="begin"/>
            </w:r>
            <w:r>
              <w:rPr>
                <w:noProof/>
                <w:webHidden/>
              </w:rPr>
              <w:instrText xml:space="preserve"> PAGEREF _Toc166589828 \h </w:instrText>
            </w:r>
            <w:r>
              <w:rPr>
                <w:noProof/>
                <w:webHidden/>
              </w:rPr>
            </w:r>
            <w:r>
              <w:rPr>
                <w:noProof/>
                <w:webHidden/>
              </w:rPr>
              <w:fldChar w:fldCharType="separate"/>
            </w:r>
            <w:r>
              <w:rPr>
                <w:noProof/>
                <w:webHidden/>
              </w:rPr>
              <w:t>4</w:t>
            </w:r>
            <w:r>
              <w:rPr>
                <w:noProof/>
                <w:webHidden/>
              </w:rPr>
              <w:fldChar w:fldCharType="end"/>
            </w:r>
          </w:hyperlink>
        </w:p>
        <w:p w14:paraId="4713EC69" w14:textId="07AB1248"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29" w:history="1">
            <w:r w:rsidRPr="00521F50">
              <w:rPr>
                <w:rStyle w:val="Hyperlink"/>
                <w:rFonts w:ascii="Arial" w:hAnsi="Arial" w:cs="Arial"/>
                <w:noProof/>
              </w:rPr>
              <w:t>2.2</w:t>
            </w:r>
            <w:r>
              <w:rPr>
                <w:rFonts w:eastAsiaTheme="minorEastAsia"/>
                <w:noProof/>
                <w:kern w:val="2"/>
                <w:sz w:val="24"/>
                <w:szCs w:val="24"/>
                <w:lang w:val="en-US"/>
                <w14:ligatures w14:val="standardContextual"/>
              </w:rPr>
              <w:tab/>
            </w:r>
            <w:r w:rsidRPr="00521F50">
              <w:rPr>
                <w:rStyle w:val="Hyperlink"/>
                <w:rFonts w:ascii="Arial" w:hAnsi="Arial" w:cs="Arial"/>
                <w:noProof/>
              </w:rPr>
              <w:t>Projectvraag en deelvragen</w:t>
            </w:r>
            <w:r>
              <w:rPr>
                <w:noProof/>
                <w:webHidden/>
              </w:rPr>
              <w:tab/>
            </w:r>
            <w:r>
              <w:rPr>
                <w:noProof/>
                <w:webHidden/>
              </w:rPr>
              <w:fldChar w:fldCharType="begin"/>
            </w:r>
            <w:r>
              <w:rPr>
                <w:noProof/>
                <w:webHidden/>
              </w:rPr>
              <w:instrText xml:space="preserve"> PAGEREF _Toc166589829 \h </w:instrText>
            </w:r>
            <w:r>
              <w:rPr>
                <w:noProof/>
                <w:webHidden/>
              </w:rPr>
            </w:r>
            <w:r>
              <w:rPr>
                <w:noProof/>
                <w:webHidden/>
              </w:rPr>
              <w:fldChar w:fldCharType="separate"/>
            </w:r>
            <w:r>
              <w:rPr>
                <w:noProof/>
                <w:webHidden/>
              </w:rPr>
              <w:t>4</w:t>
            </w:r>
            <w:r>
              <w:rPr>
                <w:noProof/>
                <w:webHidden/>
              </w:rPr>
              <w:fldChar w:fldCharType="end"/>
            </w:r>
          </w:hyperlink>
        </w:p>
        <w:p w14:paraId="6261611E" w14:textId="3465CCA2"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30" w:history="1">
            <w:r w:rsidRPr="00521F50">
              <w:rPr>
                <w:rStyle w:val="Hyperlink"/>
                <w:rFonts w:ascii="Arial" w:hAnsi="Arial" w:cs="Arial"/>
                <w:noProof/>
              </w:rPr>
              <w:t>2.3</w:t>
            </w:r>
            <w:r>
              <w:rPr>
                <w:rFonts w:eastAsiaTheme="minorEastAsia"/>
                <w:noProof/>
                <w:kern w:val="2"/>
                <w:sz w:val="24"/>
                <w:szCs w:val="24"/>
                <w:lang w:val="en-US"/>
                <w14:ligatures w14:val="standardContextual"/>
              </w:rPr>
              <w:tab/>
            </w:r>
            <w:r w:rsidRPr="00521F50">
              <w:rPr>
                <w:rStyle w:val="Hyperlink"/>
                <w:rFonts w:ascii="Arial" w:hAnsi="Arial" w:cs="Arial"/>
                <w:noProof/>
              </w:rPr>
              <w:t>(Onderzoeks-)acties</w:t>
            </w:r>
            <w:r>
              <w:rPr>
                <w:noProof/>
                <w:webHidden/>
              </w:rPr>
              <w:tab/>
            </w:r>
            <w:r>
              <w:rPr>
                <w:noProof/>
                <w:webHidden/>
              </w:rPr>
              <w:fldChar w:fldCharType="begin"/>
            </w:r>
            <w:r>
              <w:rPr>
                <w:noProof/>
                <w:webHidden/>
              </w:rPr>
              <w:instrText xml:space="preserve"> PAGEREF _Toc166589830 \h </w:instrText>
            </w:r>
            <w:r>
              <w:rPr>
                <w:noProof/>
                <w:webHidden/>
              </w:rPr>
            </w:r>
            <w:r>
              <w:rPr>
                <w:noProof/>
                <w:webHidden/>
              </w:rPr>
              <w:fldChar w:fldCharType="separate"/>
            </w:r>
            <w:r>
              <w:rPr>
                <w:noProof/>
                <w:webHidden/>
              </w:rPr>
              <w:t>4</w:t>
            </w:r>
            <w:r>
              <w:rPr>
                <w:noProof/>
                <w:webHidden/>
              </w:rPr>
              <w:fldChar w:fldCharType="end"/>
            </w:r>
          </w:hyperlink>
        </w:p>
        <w:p w14:paraId="4CD7A818" w14:textId="7268099B"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1" w:history="1">
            <w:r w:rsidRPr="00521F50">
              <w:rPr>
                <w:rStyle w:val="Hyperlink"/>
                <w:rFonts w:ascii="Arial" w:hAnsi="Arial" w:cs="Arial"/>
                <w:noProof/>
              </w:rPr>
              <w:t>2.3.1</w:t>
            </w:r>
            <w:r>
              <w:rPr>
                <w:rFonts w:eastAsiaTheme="minorEastAsia"/>
                <w:noProof/>
                <w:kern w:val="2"/>
                <w:sz w:val="24"/>
                <w:szCs w:val="24"/>
                <w:lang w:val="en-US"/>
                <w14:ligatures w14:val="standardContextual"/>
              </w:rPr>
              <w:tab/>
            </w:r>
            <w:r w:rsidRPr="00521F50">
              <w:rPr>
                <w:rStyle w:val="Hyperlink"/>
                <w:rFonts w:ascii="Arial" w:hAnsi="Arial" w:cs="Arial"/>
                <w:noProof/>
              </w:rPr>
              <w:t>Wat zijn de meest voorkomende Web Socket implementaties in de wereld om data te tonen van de server?</w:t>
            </w:r>
            <w:r>
              <w:rPr>
                <w:noProof/>
                <w:webHidden/>
              </w:rPr>
              <w:tab/>
            </w:r>
            <w:r>
              <w:rPr>
                <w:noProof/>
                <w:webHidden/>
              </w:rPr>
              <w:fldChar w:fldCharType="begin"/>
            </w:r>
            <w:r>
              <w:rPr>
                <w:noProof/>
                <w:webHidden/>
              </w:rPr>
              <w:instrText xml:space="preserve"> PAGEREF _Toc166589831 \h </w:instrText>
            </w:r>
            <w:r>
              <w:rPr>
                <w:noProof/>
                <w:webHidden/>
              </w:rPr>
            </w:r>
            <w:r>
              <w:rPr>
                <w:noProof/>
                <w:webHidden/>
              </w:rPr>
              <w:fldChar w:fldCharType="separate"/>
            </w:r>
            <w:r>
              <w:rPr>
                <w:noProof/>
                <w:webHidden/>
              </w:rPr>
              <w:t>4</w:t>
            </w:r>
            <w:r>
              <w:rPr>
                <w:noProof/>
                <w:webHidden/>
              </w:rPr>
              <w:fldChar w:fldCharType="end"/>
            </w:r>
          </w:hyperlink>
        </w:p>
        <w:p w14:paraId="085885A7" w14:textId="6A5E8C26"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2" w:history="1">
            <w:r w:rsidRPr="00521F50">
              <w:rPr>
                <w:rStyle w:val="Hyperlink"/>
                <w:rFonts w:ascii="Arial" w:hAnsi="Arial" w:cs="Arial"/>
                <w:noProof/>
              </w:rPr>
              <w:t>2.3.2</w:t>
            </w:r>
            <w:r>
              <w:rPr>
                <w:rFonts w:eastAsiaTheme="minorEastAsia"/>
                <w:noProof/>
                <w:kern w:val="2"/>
                <w:sz w:val="24"/>
                <w:szCs w:val="24"/>
                <w:lang w:val="en-US"/>
                <w14:ligatures w14:val="standardContextual"/>
              </w:rPr>
              <w:tab/>
            </w:r>
            <w:r w:rsidRPr="00521F50">
              <w:rPr>
                <w:rStyle w:val="Hyperlink"/>
                <w:rFonts w:ascii="Arial" w:hAnsi="Arial" w:cs="Arial"/>
                <w:noProof/>
              </w:rPr>
              <w:t>Zijn er op dit moment alternatieven van WebSockets die eventueel beter kunnen werken?</w:t>
            </w:r>
            <w:r>
              <w:rPr>
                <w:noProof/>
                <w:webHidden/>
              </w:rPr>
              <w:tab/>
            </w:r>
            <w:r>
              <w:rPr>
                <w:noProof/>
                <w:webHidden/>
              </w:rPr>
              <w:fldChar w:fldCharType="begin"/>
            </w:r>
            <w:r>
              <w:rPr>
                <w:noProof/>
                <w:webHidden/>
              </w:rPr>
              <w:instrText xml:space="preserve"> PAGEREF _Toc166589832 \h </w:instrText>
            </w:r>
            <w:r>
              <w:rPr>
                <w:noProof/>
                <w:webHidden/>
              </w:rPr>
            </w:r>
            <w:r>
              <w:rPr>
                <w:noProof/>
                <w:webHidden/>
              </w:rPr>
              <w:fldChar w:fldCharType="separate"/>
            </w:r>
            <w:r>
              <w:rPr>
                <w:noProof/>
                <w:webHidden/>
              </w:rPr>
              <w:t>4</w:t>
            </w:r>
            <w:r>
              <w:rPr>
                <w:noProof/>
                <w:webHidden/>
              </w:rPr>
              <w:fldChar w:fldCharType="end"/>
            </w:r>
          </w:hyperlink>
        </w:p>
        <w:p w14:paraId="470BFE7B" w14:textId="29C77638"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3" w:history="1">
            <w:r w:rsidRPr="00521F50">
              <w:rPr>
                <w:rStyle w:val="Hyperlink"/>
                <w:rFonts w:ascii="Arial" w:hAnsi="Arial" w:cs="Arial"/>
                <w:noProof/>
              </w:rPr>
              <w:t>2.3.3</w:t>
            </w:r>
            <w:r>
              <w:rPr>
                <w:rFonts w:eastAsiaTheme="minorEastAsia"/>
                <w:noProof/>
                <w:kern w:val="2"/>
                <w:sz w:val="24"/>
                <w:szCs w:val="24"/>
                <w:lang w:val="en-US"/>
                <w14:ligatures w14:val="standardContextual"/>
              </w:rPr>
              <w:tab/>
            </w:r>
            <w:r w:rsidRPr="00521F50">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Pr>
                <w:noProof/>
                <w:webHidden/>
              </w:rPr>
              <w:tab/>
            </w:r>
            <w:r>
              <w:rPr>
                <w:noProof/>
                <w:webHidden/>
              </w:rPr>
              <w:fldChar w:fldCharType="begin"/>
            </w:r>
            <w:r>
              <w:rPr>
                <w:noProof/>
                <w:webHidden/>
              </w:rPr>
              <w:instrText xml:space="preserve"> PAGEREF _Toc166589833 \h </w:instrText>
            </w:r>
            <w:r>
              <w:rPr>
                <w:noProof/>
                <w:webHidden/>
              </w:rPr>
            </w:r>
            <w:r>
              <w:rPr>
                <w:noProof/>
                <w:webHidden/>
              </w:rPr>
              <w:fldChar w:fldCharType="separate"/>
            </w:r>
            <w:r>
              <w:rPr>
                <w:noProof/>
                <w:webHidden/>
              </w:rPr>
              <w:t>5</w:t>
            </w:r>
            <w:r>
              <w:rPr>
                <w:noProof/>
                <w:webHidden/>
              </w:rPr>
              <w:fldChar w:fldCharType="end"/>
            </w:r>
          </w:hyperlink>
        </w:p>
        <w:p w14:paraId="322E91F8" w14:textId="318BEC83"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4" w:history="1">
            <w:r w:rsidRPr="00521F50">
              <w:rPr>
                <w:rStyle w:val="Hyperlink"/>
                <w:rFonts w:ascii="Arial" w:hAnsi="Arial" w:cs="Arial"/>
                <w:noProof/>
              </w:rPr>
              <w:t>2.3.4</w:t>
            </w:r>
            <w:r>
              <w:rPr>
                <w:rFonts w:eastAsiaTheme="minorEastAsia"/>
                <w:noProof/>
                <w:kern w:val="2"/>
                <w:sz w:val="24"/>
                <w:szCs w:val="24"/>
                <w:lang w:val="en-US"/>
                <w14:ligatures w14:val="standardContextual"/>
              </w:rPr>
              <w:tab/>
            </w:r>
            <w:r w:rsidRPr="00521F50">
              <w:rPr>
                <w:rStyle w:val="Hyperlink"/>
                <w:rFonts w:ascii="Arial" w:hAnsi="Arial" w:cs="Arial"/>
                <w:noProof/>
              </w:rPr>
              <w:t>Is de nieuwe implementatie een verbetering op de huidige WebSocket die gebruikt wordt bij Level27?</w:t>
            </w:r>
            <w:r>
              <w:rPr>
                <w:noProof/>
                <w:webHidden/>
              </w:rPr>
              <w:tab/>
            </w:r>
            <w:r>
              <w:rPr>
                <w:noProof/>
                <w:webHidden/>
              </w:rPr>
              <w:fldChar w:fldCharType="begin"/>
            </w:r>
            <w:r>
              <w:rPr>
                <w:noProof/>
                <w:webHidden/>
              </w:rPr>
              <w:instrText xml:space="preserve"> PAGEREF _Toc166589834 \h </w:instrText>
            </w:r>
            <w:r>
              <w:rPr>
                <w:noProof/>
                <w:webHidden/>
              </w:rPr>
            </w:r>
            <w:r>
              <w:rPr>
                <w:noProof/>
                <w:webHidden/>
              </w:rPr>
              <w:fldChar w:fldCharType="separate"/>
            </w:r>
            <w:r>
              <w:rPr>
                <w:noProof/>
                <w:webHidden/>
              </w:rPr>
              <w:t>5</w:t>
            </w:r>
            <w:r>
              <w:rPr>
                <w:noProof/>
                <w:webHidden/>
              </w:rPr>
              <w:fldChar w:fldCharType="end"/>
            </w:r>
          </w:hyperlink>
        </w:p>
        <w:p w14:paraId="3FA2B667" w14:textId="0F3505F2"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35" w:history="1">
            <w:r w:rsidRPr="00521F50">
              <w:rPr>
                <w:rStyle w:val="Hyperlink"/>
                <w:rFonts w:ascii="Arial" w:hAnsi="Arial" w:cs="Arial"/>
                <w:noProof/>
              </w:rPr>
              <w:t>2.4</w:t>
            </w:r>
            <w:r>
              <w:rPr>
                <w:rFonts w:eastAsiaTheme="minorEastAsia"/>
                <w:noProof/>
                <w:kern w:val="2"/>
                <w:sz w:val="24"/>
                <w:szCs w:val="24"/>
                <w:lang w:val="en-US"/>
                <w14:ligatures w14:val="standardContextual"/>
              </w:rPr>
              <w:tab/>
            </w:r>
            <w:r w:rsidRPr="00521F50">
              <w:rPr>
                <w:rStyle w:val="Hyperlink"/>
                <w:rFonts w:ascii="Arial" w:hAnsi="Arial" w:cs="Arial"/>
                <w:noProof/>
              </w:rPr>
              <w:t>Verzamelde resultaten</w:t>
            </w:r>
            <w:r>
              <w:rPr>
                <w:noProof/>
                <w:webHidden/>
              </w:rPr>
              <w:tab/>
            </w:r>
            <w:r>
              <w:rPr>
                <w:noProof/>
                <w:webHidden/>
              </w:rPr>
              <w:fldChar w:fldCharType="begin"/>
            </w:r>
            <w:r>
              <w:rPr>
                <w:noProof/>
                <w:webHidden/>
              </w:rPr>
              <w:instrText xml:space="preserve"> PAGEREF _Toc166589835 \h </w:instrText>
            </w:r>
            <w:r>
              <w:rPr>
                <w:noProof/>
                <w:webHidden/>
              </w:rPr>
            </w:r>
            <w:r>
              <w:rPr>
                <w:noProof/>
                <w:webHidden/>
              </w:rPr>
              <w:fldChar w:fldCharType="separate"/>
            </w:r>
            <w:r>
              <w:rPr>
                <w:noProof/>
                <w:webHidden/>
              </w:rPr>
              <w:t>5</w:t>
            </w:r>
            <w:r>
              <w:rPr>
                <w:noProof/>
                <w:webHidden/>
              </w:rPr>
              <w:fldChar w:fldCharType="end"/>
            </w:r>
          </w:hyperlink>
        </w:p>
        <w:p w14:paraId="603C690E" w14:textId="078316DB"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6" w:history="1">
            <w:r w:rsidRPr="00521F50">
              <w:rPr>
                <w:rStyle w:val="Hyperlink"/>
                <w:rFonts w:ascii="Arial" w:hAnsi="Arial" w:cs="Arial"/>
                <w:noProof/>
                <w:lang w:val="en-US"/>
              </w:rPr>
              <w:t>2.4.1</w:t>
            </w:r>
            <w:r>
              <w:rPr>
                <w:rFonts w:eastAsiaTheme="minorEastAsia"/>
                <w:noProof/>
                <w:kern w:val="2"/>
                <w:sz w:val="24"/>
                <w:szCs w:val="24"/>
                <w:lang w:val="en-US"/>
                <w14:ligatures w14:val="standardContextual"/>
              </w:rPr>
              <w:tab/>
            </w:r>
            <w:r w:rsidRPr="00521F50">
              <w:rPr>
                <w:rStyle w:val="Hyperlink"/>
                <w:rFonts w:ascii="Arial" w:hAnsi="Arial" w:cs="Arial"/>
                <w:noProof/>
                <w:lang w:val="en-US"/>
              </w:rPr>
              <w:t>Web Socket</w:t>
            </w:r>
            <w:r>
              <w:rPr>
                <w:noProof/>
                <w:webHidden/>
              </w:rPr>
              <w:tab/>
            </w:r>
            <w:r>
              <w:rPr>
                <w:noProof/>
                <w:webHidden/>
              </w:rPr>
              <w:fldChar w:fldCharType="begin"/>
            </w:r>
            <w:r>
              <w:rPr>
                <w:noProof/>
                <w:webHidden/>
              </w:rPr>
              <w:instrText xml:space="preserve"> PAGEREF _Toc166589836 \h </w:instrText>
            </w:r>
            <w:r>
              <w:rPr>
                <w:noProof/>
                <w:webHidden/>
              </w:rPr>
            </w:r>
            <w:r>
              <w:rPr>
                <w:noProof/>
                <w:webHidden/>
              </w:rPr>
              <w:fldChar w:fldCharType="separate"/>
            </w:r>
            <w:r>
              <w:rPr>
                <w:noProof/>
                <w:webHidden/>
              </w:rPr>
              <w:t>5</w:t>
            </w:r>
            <w:r>
              <w:rPr>
                <w:noProof/>
                <w:webHidden/>
              </w:rPr>
              <w:fldChar w:fldCharType="end"/>
            </w:r>
          </w:hyperlink>
        </w:p>
        <w:p w14:paraId="08971D8C" w14:textId="74B734C9"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7" w:history="1">
            <w:r w:rsidRPr="00521F50">
              <w:rPr>
                <w:rStyle w:val="Hyperlink"/>
                <w:rFonts w:ascii="Arial" w:hAnsi="Arial" w:cs="Arial"/>
                <w:noProof/>
              </w:rPr>
              <w:t>2.4.2</w:t>
            </w:r>
            <w:r>
              <w:rPr>
                <w:rFonts w:eastAsiaTheme="minorEastAsia"/>
                <w:noProof/>
                <w:kern w:val="2"/>
                <w:sz w:val="24"/>
                <w:szCs w:val="24"/>
                <w:lang w:val="en-US"/>
                <w14:ligatures w14:val="standardContextual"/>
              </w:rPr>
              <w:tab/>
            </w:r>
            <w:r w:rsidRPr="00521F50">
              <w:rPr>
                <w:rStyle w:val="Hyperlink"/>
                <w:rFonts w:ascii="Arial" w:hAnsi="Arial" w:cs="Arial"/>
                <w:noProof/>
              </w:rPr>
              <w:t>Socket.IO</w:t>
            </w:r>
            <w:r>
              <w:rPr>
                <w:noProof/>
                <w:webHidden/>
              </w:rPr>
              <w:tab/>
            </w:r>
            <w:r>
              <w:rPr>
                <w:noProof/>
                <w:webHidden/>
              </w:rPr>
              <w:fldChar w:fldCharType="begin"/>
            </w:r>
            <w:r>
              <w:rPr>
                <w:noProof/>
                <w:webHidden/>
              </w:rPr>
              <w:instrText xml:space="preserve"> PAGEREF _Toc166589837 \h </w:instrText>
            </w:r>
            <w:r>
              <w:rPr>
                <w:noProof/>
                <w:webHidden/>
              </w:rPr>
            </w:r>
            <w:r>
              <w:rPr>
                <w:noProof/>
                <w:webHidden/>
              </w:rPr>
              <w:fldChar w:fldCharType="separate"/>
            </w:r>
            <w:r>
              <w:rPr>
                <w:noProof/>
                <w:webHidden/>
              </w:rPr>
              <w:t>6</w:t>
            </w:r>
            <w:r>
              <w:rPr>
                <w:noProof/>
                <w:webHidden/>
              </w:rPr>
              <w:fldChar w:fldCharType="end"/>
            </w:r>
          </w:hyperlink>
        </w:p>
        <w:p w14:paraId="28554712" w14:textId="0008F489"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8" w:history="1">
            <w:r w:rsidRPr="00521F50">
              <w:rPr>
                <w:rStyle w:val="Hyperlink"/>
                <w:rFonts w:ascii="Arial" w:hAnsi="Arial" w:cs="Arial"/>
                <w:noProof/>
              </w:rPr>
              <w:t>2.4.3</w:t>
            </w:r>
            <w:r>
              <w:rPr>
                <w:rFonts w:eastAsiaTheme="minorEastAsia"/>
                <w:noProof/>
                <w:kern w:val="2"/>
                <w:sz w:val="24"/>
                <w:szCs w:val="24"/>
                <w:lang w:val="en-US"/>
                <w14:ligatures w14:val="standardContextual"/>
              </w:rPr>
              <w:tab/>
            </w:r>
            <w:r w:rsidRPr="00521F50">
              <w:rPr>
                <w:rStyle w:val="Hyperlink"/>
                <w:rFonts w:ascii="Arial" w:hAnsi="Arial" w:cs="Arial"/>
                <w:noProof/>
              </w:rPr>
              <w:t>WebSocket API (Native)</w:t>
            </w:r>
            <w:r>
              <w:rPr>
                <w:noProof/>
                <w:webHidden/>
              </w:rPr>
              <w:tab/>
            </w:r>
            <w:r>
              <w:rPr>
                <w:noProof/>
                <w:webHidden/>
              </w:rPr>
              <w:fldChar w:fldCharType="begin"/>
            </w:r>
            <w:r>
              <w:rPr>
                <w:noProof/>
                <w:webHidden/>
              </w:rPr>
              <w:instrText xml:space="preserve"> PAGEREF _Toc166589838 \h </w:instrText>
            </w:r>
            <w:r>
              <w:rPr>
                <w:noProof/>
                <w:webHidden/>
              </w:rPr>
            </w:r>
            <w:r>
              <w:rPr>
                <w:noProof/>
                <w:webHidden/>
              </w:rPr>
              <w:fldChar w:fldCharType="separate"/>
            </w:r>
            <w:r>
              <w:rPr>
                <w:noProof/>
                <w:webHidden/>
              </w:rPr>
              <w:t>7</w:t>
            </w:r>
            <w:r>
              <w:rPr>
                <w:noProof/>
                <w:webHidden/>
              </w:rPr>
              <w:fldChar w:fldCharType="end"/>
            </w:r>
          </w:hyperlink>
        </w:p>
        <w:p w14:paraId="6A9454C1" w14:textId="5C7A2042"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39" w:history="1">
            <w:r w:rsidRPr="00521F50">
              <w:rPr>
                <w:rStyle w:val="Hyperlink"/>
                <w:rFonts w:ascii="Arial" w:hAnsi="Arial" w:cs="Arial"/>
                <w:noProof/>
              </w:rPr>
              <w:t>2.4.4</w:t>
            </w:r>
            <w:r>
              <w:rPr>
                <w:rFonts w:eastAsiaTheme="minorEastAsia"/>
                <w:noProof/>
                <w:kern w:val="2"/>
                <w:sz w:val="24"/>
                <w:szCs w:val="24"/>
                <w:lang w:val="en-US"/>
                <w14:ligatures w14:val="standardContextual"/>
              </w:rPr>
              <w:tab/>
            </w:r>
            <w:r w:rsidRPr="00521F50">
              <w:rPr>
                <w:rStyle w:val="Hyperlink"/>
                <w:rFonts w:ascii="Arial" w:hAnsi="Arial" w:cs="Arial"/>
                <w:noProof/>
              </w:rPr>
              <w:t>Pusher</w:t>
            </w:r>
            <w:r>
              <w:rPr>
                <w:noProof/>
                <w:webHidden/>
              </w:rPr>
              <w:tab/>
            </w:r>
            <w:r>
              <w:rPr>
                <w:noProof/>
                <w:webHidden/>
              </w:rPr>
              <w:fldChar w:fldCharType="begin"/>
            </w:r>
            <w:r>
              <w:rPr>
                <w:noProof/>
                <w:webHidden/>
              </w:rPr>
              <w:instrText xml:space="preserve"> PAGEREF _Toc166589839 \h </w:instrText>
            </w:r>
            <w:r>
              <w:rPr>
                <w:noProof/>
                <w:webHidden/>
              </w:rPr>
            </w:r>
            <w:r>
              <w:rPr>
                <w:noProof/>
                <w:webHidden/>
              </w:rPr>
              <w:fldChar w:fldCharType="separate"/>
            </w:r>
            <w:r>
              <w:rPr>
                <w:noProof/>
                <w:webHidden/>
              </w:rPr>
              <w:t>8</w:t>
            </w:r>
            <w:r>
              <w:rPr>
                <w:noProof/>
                <w:webHidden/>
              </w:rPr>
              <w:fldChar w:fldCharType="end"/>
            </w:r>
          </w:hyperlink>
        </w:p>
        <w:p w14:paraId="57845A6F" w14:textId="2051D0EE"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0" w:history="1">
            <w:r w:rsidRPr="00521F50">
              <w:rPr>
                <w:rStyle w:val="Hyperlink"/>
                <w:rFonts w:ascii="Arial" w:hAnsi="Arial" w:cs="Arial"/>
                <w:noProof/>
              </w:rPr>
              <w:t>2.4.5</w:t>
            </w:r>
            <w:r>
              <w:rPr>
                <w:rFonts w:eastAsiaTheme="minorEastAsia"/>
                <w:noProof/>
                <w:kern w:val="2"/>
                <w:sz w:val="24"/>
                <w:szCs w:val="24"/>
                <w:lang w:val="en-US"/>
                <w14:ligatures w14:val="standardContextual"/>
              </w:rPr>
              <w:tab/>
            </w:r>
            <w:r w:rsidRPr="00521F50">
              <w:rPr>
                <w:rStyle w:val="Hyperlink"/>
                <w:rFonts w:ascii="Arial" w:hAnsi="Arial" w:cs="Arial"/>
                <w:noProof/>
              </w:rPr>
              <w:t>RxJS WebSocket</w:t>
            </w:r>
            <w:r>
              <w:rPr>
                <w:noProof/>
                <w:webHidden/>
              </w:rPr>
              <w:tab/>
            </w:r>
            <w:r>
              <w:rPr>
                <w:noProof/>
                <w:webHidden/>
              </w:rPr>
              <w:fldChar w:fldCharType="begin"/>
            </w:r>
            <w:r>
              <w:rPr>
                <w:noProof/>
                <w:webHidden/>
              </w:rPr>
              <w:instrText xml:space="preserve"> PAGEREF _Toc166589840 \h </w:instrText>
            </w:r>
            <w:r>
              <w:rPr>
                <w:noProof/>
                <w:webHidden/>
              </w:rPr>
            </w:r>
            <w:r>
              <w:rPr>
                <w:noProof/>
                <w:webHidden/>
              </w:rPr>
              <w:fldChar w:fldCharType="separate"/>
            </w:r>
            <w:r>
              <w:rPr>
                <w:noProof/>
                <w:webHidden/>
              </w:rPr>
              <w:t>8</w:t>
            </w:r>
            <w:r>
              <w:rPr>
                <w:noProof/>
                <w:webHidden/>
              </w:rPr>
              <w:fldChar w:fldCharType="end"/>
            </w:r>
          </w:hyperlink>
        </w:p>
        <w:p w14:paraId="0B8E4ADD" w14:textId="6F1ECAF6"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1" w:history="1">
            <w:r w:rsidRPr="00521F50">
              <w:rPr>
                <w:rStyle w:val="Hyperlink"/>
                <w:rFonts w:ascii="Arial" w:hAnsi="Arial" w:cs="Arial"/>
                <w:noProof/>
              </w:rPr>
              <w:t>2.4.6</w:t>
            </w:r>
            <w:r>
              <w:rPr>
                <w:rFonts w:eastAsiaTheme="minorEastAsia"/>
                <w:noProof/>
                <w:kern w:val="2"/>
                <w:sz w:val="24"/>
                <w:szCs w:val="24"/>
                <w:lang w:val="en-US"/>
                <w14:ligatures w14:val="standardContextual"/>
              </w:rPr>
              <w:tab/>
            </w:r>
            <w:r w:rsidRPr="00521F50">
              <w:rPr>
                <w:rStyle w:val="Hyperlink"/>
                <w:rFonts w:ascii="Arial" w:hAnsi="Arial" w:cs="Arial"/>
                <w:noProof/>
              </w:rPr>
              <w:t>GraphQL Subscriptions</w:t>
            </w:r>
            <w:r>
              <w:rPr>
                <w:noProof/>
                <w:webHidden/>
              </w:rPr>
              <w:tab/>
            </w:r>
            <w:r>
              <w:rPr>
                <w:noProof/>
                <w:webHidden/>
              </w:rPr>
              <w:fldChar w:fldCharType="begin"/>
            </w:r>
            <w:r>
              <w:rPr>
                <w:noProof/>
                <w:webHidden/>
              </w:rPr>
              <w:instrText xml:space="preserve"> PAGEREF _Toc166589841 \h </w:instrText>
            </w:r>
            <w:r>
              <w:rPr>
                <w:noProof/>
                <w:webHidden/>
              </w:rPr>
            </w:r>
            <w:r>
              <w:rPr>
                <w:noProof/>
                <w:webHidden/>
              </w:rPr>
              <w:fldChar w:fldCharType="separate"/>
            </w:r>
            <w:r>
              <w:rPr>
                <w:noProof/>
                <w:webHidden/>
              </w:rPr>
              <w:t>8</w:t>
            </w:r>
            <w:r>
              <w:rPr>
                <w:noProof/>
                <w:webHidden/>
              </w:rPr>
              <w:fldChar w:fldCharType="end"/>
            </w:r>
          </w:hyperlink>
        </w:p>
        <w:p w14:paraId="6CDAC165" w14:textId="1BA33959"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2" w:history="1">
            <w:r w:rsidRPr="00521F50">
              <w:rPr>
                <w:rStyle w:val="Hyperlink"/>
                <w:rFonts w:ascii="Arial" w:hAnsi="Arial" w:cs="Arial"/>
                <w:noProof/>
              </w:rPr>
              <w:t>2.4.7</w:t>
            </w:r>
            <w:r>
              <w:rPr>
                <w:rFonts w:eastAsiaTheme="minorEastAsia"/>
                <w:noProof/>
                <w:kern w:val="2"/>
                <w:sz w:val="24"/>
                <w:szCs w:val="24"/>
                <w:lang w:val="en-US"/>
                <w14:ligatures w14:val="standardContextual"/>
              </w:rPr>
              <w:tab/>
            </w:r>
            <w:r w:rsidRPr="00521F50">
              <w:rPr>
                <w:rStyle w:val="Hyperlink"/>
                <w:rFonts w:ascii="Arial" w:hAnsi="Arial" w:cs="Arial"/>
                <w:noProof/>
              </w:rPr>
              <w:t>SockJS</w:t>
            </w:r>
            <w:r>
              <w:rPr>
                <w:noProof/>
                <w:webHidden/>
              </w:rPr>
              <w:tab/>
            </w:r>
            <w:r>
              <w:rPr>
                <w:noProof/>
                <w:webHidden/>
              </w:rPr>
              <w:fldChar w:fldCharType="begin"/>
            </w:r>
            <w:r>
              <w:rPr>
                <w:noProof/>
                <w:webHidden/>
              </w:rPr>
              <w:instrText xml:space="preserve"> PAGEREF _Toc166589842 \h </w:instrText>
            </w:r>
            <w:r>
              <w:rPr>
                <w:noProof/>
                <w:webHidden/>
              </w:rPr>
            </w:r>
            <w:r>
              <w:rPr>
                <w:noProof/>
                <w:webHidden/>
              </w:rPr>
              <w:fldChar w:fldCharType="separate"/>
            </w:r>
            <w:r>
              <w:rPr>
                <w:noProof/>
                <w:webHidden/>
              </w:rPr>
              <w:t>9</w:t>
            </w:r>
            <w:r>
              <w:rPr>
                <w:noProof/>
                <w:webHidden/>
              </w:rPr>
              <w:fldChar w:fldCharType="end"/>
            </w:r>
          </w:hyperlink>
        </w:p>
        <w:p w14:paraId="1F3A39FA" w14:textId="69A2D0F0"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3" w:history="1">
            <w:r w:rsidRPr="00521F50">
              <w:rPr>
                <w:rStyle w:val="Hyperlink"/>
                <w:rFonts w:ascii="Arial" w:hAnsi="Arial" w:cs="Arial"/>
                <w:noProof/>
              </w:rPr>
              <w:t>2.4.8</w:t>
            </w:r>
            <w:r>
              <w:rPr>
                <w:rFonts w:eastAsiaTheme="minorEastAsia"/>
                <w:noProof/>
                <w:kern w:val="2"/>
                <w:sz w:val="24"/>
                <w:szCs w:val="24"/>
                <w:lang w:val="en-US"/>
                <w14:ligatures w14:val="standardContextual"/>
              </w:rPr>
              <w:tab/>
            </w:r>
            <w:r w:rsidRPr="00521F50">
              <w:rPr>
                <w:rStyle w:val="Hyperlink"/>
                <w:rFonts w:ascii="Arial" w:hAnsi="Arial" w:cs="Arial"/>
                <w:noProof/>
              </w:rPr>
              <w:t>WS / WSS</w:t>
            </w:r>
            <w:r>
              <w:rPr>
                <w:noProof/>
                <w:webHidden/>
              </w:rPr>
              <w:tab/>
            </w:r>
            <w:r>
              <w:rPr>
                <w:noProof/>
                <w:webHidden/>
              </w:rPr>
              <w:fldChar w:fldCharType="begin"/>
            </w:r>
            <w:r>
              <w:rPr>
                <w:noProof/>
                <w:webHidden/>
              </w:rPr>
              <w:instrText xml:space="preserve"> PAGEREF _Toc166589843 \h </w:instrText>
            </w:r>
            <w:r>
              <w:rPr>
                <w:noProof/>
                <w:webHidden/>
              </w:rPr>
            </w:r>
            <w:r>
              <w:rPr>
                <w:noProof/>
                <w:webHidden/>
              </w:rPr>
              <w:fldChar w:fldCharType="separate"/>
            </w:r>
            <w:r>
              <w:rPr>
                <w:noProof/>
                <w:webHidden/>
              </w:rPr>
              <w:t>9</w:t>
            </w:r>
            <w:r>
              <w:rPr>
                <w:noProof/>
                <w:webHidden/>
              </w:rPr>
              <w:fldChar w:fldCharType="end"/>
            </w:r>
          </w:hyperlink>
        </w:p>
        <w:p w14:paraId="17CEF015" w14:textId="12B823FE" w:rsidR="0096622F" w:rsidRDefault="0096622F">
          <w:pPr>
            <w:pStyle w:val="TOC3"/>
            <w:tabs>
              <w:tab w:val="left" w:pos="1200"/>
              <w:tab w:val="right" w:leader="dot" w:pos="9062"/>
            </w:tabs>
            <w:rPr>
              <w:rFonts w:eastAsiaTheme="minorEastAsia"/>
              <w:noProof/>
              <w:kern w:val="2"/>
              <w:sz w:val="24"/>
              <w:szCs w:val="24"/>
              <w:lang w:val="en-US"/>
              <w14:ligatures w14:val="standardContextual"/>
            </w:rPr>
          </w:pPr>
          <w:hyperlink w:anchor="_Toc166589844" w:history="1">
            <w:r w:rsidRPr="00521F50">
              <w:rPr>
                <w:rStyle w:val="Hyperlink"/>
                <w:rFonts w:ascii="Arial" w:hAnsi="Arial" w:cs="Arial"/>
                <w:noProof/>
              </w:rPr>
              <w:t>2.4.9</w:t>
            </w:r>
            <w:r>
              <w:rPr>
                <w:rFonts w:eastAsiaTheme="minorEastAsia"/>
                <w:noProof/>
                <w:kern w:val="2"/>
                <w:sz w:val="24"/>
                <w:szCs w:val="24"/>
                <w:lang w:val="en-US"/>
                <w14:ligatures w14:val="standardContextual"/>
              </w:rPr>
              <w:tab/>
            </w:r>
            <w:r w:rsidRPr="00521F50">
              <w:rPr>
                <w:rStyle w:val="Hyperlink"/>
                <w:rFonts w:ascii="Arial" w:hAnsi="Arial" w:cs="Arial"/>
                <w:noProof/>
              </w:rPr>
              <w:t>Alternatieven voor WebSockets</w:t>
            </w:r>
            <w:r>
              <w:rPr>
                <w:noProof/>
                <w:webHidden/>
              </w:rPr>
              <w:tab/>
            </w:r>
            <w:r>
              <w:rPr>
                <w:noProof/>
                <w:webHidden/>
              </w:rPr>
              <w:fldChar w:fldCharType="begin"/>
            </w:r>
            <w:r>
              <w:rPr>
                <w:noProof/>
                <w:webHidden/>
              </w:rPr>
              <w:instrText xml:space="preserve"> PAGEREF _Toc166589844 \h </w:instrText>
            </w:r>
            <w:r>
              <w:rPr>
                <w:noProof/>
                <w:webHidden/>
              </w:rPr>
            </w:r>
            <w:r>
              <w:rPr>
                <w:noProof/>
                <w:webHidden/>
              </w:rPr>
              <w:fldChar w:fldCharType="separate"/>
            </w:r>
            <w:r>
              <w:rPr>
                <w:noProof/>
                <w:webHidden/>
              </w:rPr>
              <w:t>10</w:t>
            </w:r>
            <w:r>
              <w:rPr>
                <w:noProof/>
                <w:webHidden/>
              </w:rPr>
              <w:fldChar w:fldCharType="end"/>
            </w:r>
          </w:hyperlink>
        </w:p>
        <w:p w14:paraId="78DD1B4F" w14:textId="77CB349E"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5" w:history="1">
            <w:r w:rsidRPr="00521F50">
              <w:rPr>
                <w:rStyle w:val="Hyperlink"/>
                <w:rFonts w:ascii="Arial" w:hAnsi="Arial" w:cs="Arial"/>
                <w:noProof/>
                <w:lang w:eastAsia="nl-BE"/>
              </w:rPr>
              <w:t>3</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Conclusies en aanbevelingen</w:t>
            </w:r>
            <w:r>
              <w:rPr>
                <w:noProof/>
                <w:webHidden/>
              </w:rPr>
              <w:tab/>
            </w:r>
            <w:r>
              <w:rPr>
                <w:noProof/>
                <w:webHidden/>
              </w:rPr>
              <w:fldChar w:fldCharType="begin"/>
            </w:r>
            <w:r>
              <w:rPr>
                <w:noProof/>
                <w:webHidden/>
              </w:rPr>
              <w:instrText xml:space="preserve"> PAGEREF _Toc166589845 \h </w:instrText>
            </w:r>
            <w:r>
              <w:rPr>
                <w:noProof/>
                <w:webHidden/>
              </w:rPr>
            </w:r>
            <w:r>
              <w:rPr>
                <w:noProof/>
                <w:webHidden/>
              </w:rPr>
              <w:fldChar w:fldCharType="separate"/>
            </w:r>
            <w:r>
              <w:rPr>
                <w:noProof/>
                <w:webHidden/>
              </w:rPr>
              <w:t>14</w:t>
            </w:r>
            <w:r>
              <w:rPr>
                <w:noProof/>
                <w:webHidden/>
              </w:rPr>
              <w:fldChar w:fldCharType="end"/>
            </w:r>
          </w:hyperlink>
        </w:p>
        <w:p w14:paraId="556DA30E" w14:textId="2576DEBF"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46" w:history="1">
            <w:r w:rsidRPr="00521F50">
              <w:rPr>
                <w:rStyle w:val="Hyperlink"/>
                <w:rFonts w:ascii="Arial" w:hAnsi="Arial" w:cs="Arial"/>
                <w:noProof/>
              </w:rPr>
              <w:t>3.1</w:t>
            </w:r>
            <w:r>
              <w:rPr>
                <w:rFonts w:eastAsiaTheme="minorEastAsia"/>
                <w:noProof/>
                <w:kern w:val="2"/>
                <w:sz w:val="24"/>
                <w:szCs w:val="24"/>
                <w:lang w:val="en-US"/>
                <w14:ligatures w14:val="standardContextual"/>
              </w:rPr>
              <w:tab/>
            </w:r>
            <w:r w:rsidRPr="00521F50">
              <w:rPr>
                <w:rStyle w:val="Hyperlink"/>
                <w:rFonts w:ascii="Arial" w:hAnsi="Arial" w:cs="Arial"/>
                <w:noProof/>
              </w:rPr>
              <w:t>Conclusies</w:t>
            </w:r>
            <w:r>
              <w:rPr>
                <w:noProof/>
                <w:webHidden/>
              </w:rPr>
              <w:tab/>
            </w:r>
            <w:r>
              <w:rPr>
                <w:noProof/>
                <w:webHidden/>
              </w:rPr>
              <w:fldChar w:fldCharType="begin"/>
            </w:r>
            <w:r>
              <w:rPr>
                <w:noProof/>
                <w:webHidden/>
              </w:rPr>
              <w:instrText xml:space="preserve"> PAGEREF _Toc166589846 \h </w:instrText>
            </w:r>
            <w:r>
              <w:rPr>
                <w:noProof/>
                <w:webHidden/>
              </w:rPr>
            </w:r>
            <w:r>
              <w:rPr>
                <w:noProof/>
                <w:webHidden/>
              </w:rPr>
              <w:fldChar w:fldCharType="separate"/>
            </w:r>
            <w:r>
              <w:rPr>
                <w:noProof/>
                <w:webHidden/>
              </w:rPr>
              <w:t>14</w:t>
            </w:r>
            <w:r>
              <w:rPr>
                <w:noProof/>
                <w:webHidden/>
              </w:rPr>
              <w:fldChar w:fldCharType="end"/>
            </w:r>
          </w:hyperlink>
        </w:p>
        <w:p w14:paraId="6A152594" w14:textId="4E59841D" w:rsidR="0096622F" w:rsidRDefault="0096622F">
          <w:pPr>
            <w:pStyle w:val="TOC2"/>
            <w:tabs>
              <w:tab w:val="left" w:pos="960"/>
              <w:tab w:val="right" w:leader="dot" w:pos="9062"/>
            </w:tabs>
            <w:rPr>
              <w:rFonts w:eastAsiaTheme="minorEastAsia"/>
              <w:noProof/>
              <w:kern w:val="2"/>
              <w:sz w:val="24"/>
              <w:szCs w:val="24"/>
              <w:lang w:val="en-US"/>
              <w14:ligatures w14:val="standardContextual"/>
            </w:rPr>
          </w:pPr>
          <w:hyperlink w:anchor="_Toc166589847" w:history="1">
            <w:r w:rsidRPr="00521F50">
              <w:rPr>
                <w:rStyle w:val="Hyperlink"/>
                <w:rFonts w:ascii="Arial" w:hAnsi="Arial" w:cs="Arial"/>
                <w:noProof/>
              </w:rPr>
              <w:t>3.2</w:t>
            </w:r>
            <w:r>
              <w:rPr>
                <w:rFonts w:eastAsiaTheme="minorEastAsia"/>
                <w:noProof/>
                <w:kern w:val="2"/>
                <w:sz w:val="24"/>
                <w:szCs w:val="24"/>
                <w:lang w:val="en-US"/>
                <w14:ligatures w14:val="standardContextual"/>
              </w:rPr>
              <w:tab/>
            </w:r>
            <w:r w:rsidRPr="00521F50">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_Toc166589847 \h </w:instrText>
            </w:r>
            <w:r>
              <w:rPr>
                <w:noProof/>
                <w:webHidden/>
              </w:rPr>
            </w:r>
            <w:r>
              <w:rPr>
                <w:noProof/>
                <w:webHidden/>
              </w:rPr>
              <w:fldChar w:fldCharType="separate"/>
            </w:r>
            <w:r>
              <w:rPr>
                <w:noProof/>
                <w:webHidden/>
              </w:rPr>
              <w:t>14</w:t>
            </w:r>
            <w:r>
              <w:rPr>
                <w:noProof/>
                <w:webHidden/>
              </w:rPr>
              <w:fldChar w:fldCharType="end"/>
            </w:r>
          </w:hyperlink>
        </w:p>
        <w:p w14:paraId="484F8245" w14:textId="59A57CCB"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8" w:history="1">
            <w:r w:rsidRPr="00521F50">
              <w:rPr>
                <w:rStyle w:val="Hyperlink"/>
                <w:rFonts w:ascii="Arial" w:hAnsi="Arial" w:cs="Arial"/>
                <w:noProof/>
                <w:lang w:eastAsia="nl-BE"/>
              </w:rPr>
              <w:t>4</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Persoonlijke reflecties en kritische kanttekeningen</w:t>
            </w:r>
            <w:r>
              <w:rPr>
                <w:noProof/>
                <w:webHidden/>
              </w:rPr>
              <w:tab/>
            </w:r>
            <w:r>
              <w:rPr>
                <w:noProof/>
                <w:webHidden/>
              </w:rPr>
              <w:fldChar w:fldCharType="begin"/>
            </w:r>
            <w:r>
              <w:rPr>
                <w:noProof/>
                <w:webHidden/>
              </w:rPr>
              <w:instrText xml:space="preserve"> PAGEREF _Toc166589848 \h </w:instrText>
            </w:r>
            <w:r>
              <w:rPr>
                <w:noProof/>
                <w:webHidden/>
              </w:rPr>
            </w:r>
            <w:r>
              <w:rPr>
                <w:noProof/>
                <w:webHidden/>
              </w:rPr>
              <w:fldChar w:fldCharType="separate"/>
            </w:r>
            <w:r>
              <w:rPr>
                <w:noProof/>
                <w:webHidden/>
              </w:rPr>
              <w:t>14</w:t>
            </w:r>
            <w:r>
              <w:rPr>
                <w:noProof/>
                <w:webHidden/>
              </w:rPr>
              <w:fldChar w:fldCharType="end"/>
            </w:r>
          </w:hyperlink>
        </w:p>
        <w:p w14:paraId="2D45734D" w14:textId="3684AD59"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49" w:history="1">
            <w:r w:rsidRPr="00521F50">
              <w:rPr>
                <w:rStyle w:val="Hyperlink"/>
                <w:rFonts w:ascii="Arial" w:hAnsi="Arial" w:cs="Arial"/>
                <w:noProof/>
                <w:lang w:eastAsia="nl-BE"/>
              </w:rPr>
              <w:t>5</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Referentielijst</w:t>
            </w:r>
            <w:r>
              <w:rPr>
                <w:noProof/>
                <w:webHidden/>
              </w:rPr>
              <w:tab/>
            </w:r>
            <w:r>
              <w:rPr>
                <w:noProof/>
                <w:webHidden/>
              </w:rPr>
              <w:fldChar w:fldCharType="begin"/>
            </w:r>
            <w:r>
              <w:rPr>
                <w:noProof/>
                <w:webHidden/>
              </w:rPr>
              <w:instrText xml:space="preserve"> PAGEREF _Toc166589849 \h </w:instrText>
            </w:r>
            <w:r>
              <w:rPr>
                <w:noProof/>
                <w:webHidden/>
              </w:rPr>
            </w:r>
            <w:r>
              <w:rPr>
                <w:noProof/>
                <w:webHidden/>
              </w:rPr>
              <w:fldChar w:fldCharType="separate"/>
            </w:r>
            <w:r>
              <w:rPr>
                <w:noProof/>
                <w:webHidden/>
              </w:rPr>
              <w:t>16</w:t>
            </w:r>
            <w:r>
              <w:rPr>
                <w:noProof/>
                <w:webHidden/>
              </w:rPr>
              <w:fldChar w:fldCharType="end"/>
            </w:r>
          </w:hyperlink>
        </w:p>
        <w:p w14:paraId="5C650978" w14:textId="2247D3B4" w:rsidR="0096622F" w:rsidRDefault="0096622F">
          <w:pPr>
            <w:pStyle w:val="TOC1"/>
            <w:tabs>
              <w:tab w:val="left" w:pos="440"/>
              <w:tab w:val="right" w:leader="dot" w:pos="9062"/>
            </w:tabs>
            <w:rPr>
              <w:rFonts w:eastAsiaTheme="minorEastAsia"/>
              <w:noProof/>
              <w:kern w:val="2"/>
              <w:sz w:val="24"/>
              <w:szCs w:val="24"/>
              <w:lang w:val="en-US"/>
              <w14:ligatures w14:val="standardContextual"/>
            </w:rPr>
          </w:pPr>
          <w:hyperlink w:anchor="_Toc166589850" w:history="1">
            <w:r w:rsidRPr="00521F50">
              <w:rPr>
                <w:rStyle w:val="Hyperlink"/>
                <w:rFonts w:ascii="Arial" w:hAnsi="Arial" w:cs="Arial"/>
                <w:noProof/>
                <w:lang w:eastAsia="nl-BE"/>
              </w:rPr>
              <w:t>6</w:t>
            </w:r>
            <w:r>
              <w:rPr>
                <w:rFonts w:eastAsiaTheme="minorEastAsia"/>
                <w:noProof/>
                <w:kern w:val="2"/>
                <w:sz w:val="24"/>
                <w:szCs w:val="24"/>
                <w:lang w:val="en-US"/>
                <w14:ligatures w14:val="standardContextual"/>
              </w:rPr>
              <w:tab/>
            </w:r>
            <w:r w:rsidRPr="00521F50">
              <w:rPr>
                <w:rStyle w:val="Hyperlink"/>
                <w:rFonts w:ascii="Arial" w:hAnsi="Arial" w:cs="Arial"/>
                <w:noProof/>
                <w:lang w:eastAsia="nl-BE"/>
              </w:rPr>
              <w:t>Bijlagen</w:t>
            </w:r>
            <w:r>
              <w:rPr>
                <w:noProof/>
                <w:webHidden/>
              </w:rPr>
              <w:tab/>
            </w:r>
            <w:r>
              <w:rPr>
                <w:noProof/>
                <w:webHidden/>
              </w:rPr>
              <w:fldChar w:fldCharType="begin"/>
            </w:r>
            <w:r>
              <w:rPr>
                <w:noProof/>
                <w:webHidden/>
              </w:rPr>
              <w:instrText xml:space="preserve"> PAGEREF _Toc166589850 \h </w:instrText>
            </w:r>
            <w:r>
              <w:rPr>
                <w:noProof/>
                <w:webHidden/>
              </w:rPr>
            </w:r>
            <w:r>
              <w:rPr>
                <w:noProof/>
                <w:webHidden/>
              </w:rPr>
              <w:fldChar w:fldCharType="separate"/>
            </w:r>
            <w:r>
              <w:rPr>
                <w:noProof/>
                <w:webHidden/>
              </w:rPr>
              <w:t>17</w:t>
            </w:r>
            <w:r>
              <w:rPr>
                <w:noProof/>
                <w:webHidden/>
              </w:rPr>
              <w:fldChar w:fldCharType="end"/>
            </w:r>
          </w:hyperlink>
        </w:p>
        <w:p w14:paraId="07187F00" w14:textId="2B2918C9"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6589824"/>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6589825"/>
      <w:r w:rsidRPr="007D688D">
        <w:rPr>
          <w:rFonts w:ascii="Arial" w:hAnsi="Arial" w:cs="Arial"/>
          <w:color w:val="auto"/>
        </w:rPr>
        <w:t>Situering van het bedrijf</w:t>
      </w:r>
      <w:bookmarkEnd w:id="6"/>
    </w:p>
    <w:p w14:paraId="478F9AE2" w14:textId="0835BA46"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 xml:space="preserve">zorgen voor verbeteringen aan </w:t>
      </w:r>
      <w:r w:rsidR="008C114C">
        <w:rPr>
          <w:rFonts w:ascii="Arial" w:hAnsi="Arial" w:cs="Arial"/>
          <w:sz w:val="20"/>
          <w:szCs w:val="20"/>
          <w:lang w:eastAsia="nl-BE"/>
        </w:rPr>
        <w:t xml:space="preserve">het platform </w:t>
      </w:r>
      <w:r w:rsidR="00606878" w:rsidRPr="007D688D">
        <w:rPr>
          <w:rFonts w:ascii="Arial" w:hAnsi="Arial" w:cs="Arial"/>
          <w:sz w:val="20"/>
          <w:szCs w:val="20"/>
          <w:lang w:eastAsia="nl-BE"/>
        </w:rPr>
        <w:t xml:space="preserve">op de </w:t>
      </w:r>
      <w:r w:rsidR="00606878" w:rsidRPr="007D688D">
        <w:rPr>
          <w:rFonts w:ascii="Arial" w:hAnsi="Arial" w:cs="Arial"/>
          <w:i/>
          <w:iCs/>
          <w:sz w:val="20"/>
          <w:szCs w:val="20"/>
          <w:lang w:eastAsia="nl-BE"/>
        </w:rPr>
        <w:t>Application Layer</w:t>
      </w:r>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bookmarkStart w:id="7" w:name="_Toc166589826"/>
      <w:r w:rsidRPr="007D688D">
        <w:rPr>
          <w:rFonts w:ascii="Arial" w:hAnsi="Arial" w:cs="Arial"/>
          <w:color w:val="auto"/>
        </w:rPr>
        <w:t>Werkomgeving</w:t>
      </w:r>
      <w:bookmarkEnd w:id="7"/>
    </w:p>
    <w:p w14:paraId="6D5B6808" w14:textId="5B9F09F7"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6589827"/>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6589828"/>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10" w:name="_Toc166589829"/>
      <w:r w:rsidRPr="007D688D">
        <w:rPr>
          <w:rFonts w:ascii="Arial" w:hAnsi="Arial" w:cs="Arial"/>
          <w:color w:val="auto"/>
        </w:rPr>
        <w:t>Projectvraag en deelvragen</w:t>
      </w:r>
      <w:bookmarkEnd w:id="10"/>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6589830"/>
      <w:r w:rsidRPr="007D688D">
        <w:rPr>
          <w:rFonts w:ascii="Arial" w:hAnsi="Arial" w:cs="Arial"/>
          <w:color w:val="auto"/>
        </w:rPr>
        <w:t>(Onderzoeks-)acties</w:t>
      </w:r>
      <w:bookmarkEnd w:id="11"/>
    </w:p>
    <w:p w14:paraId="327B2D6A" w14:textId="4B73A270" w:rsidR="001C2B8C" w:rsidRPr="00F6104B" w:rsidRDefault="00316266" w:rsidP="00316266">
      <w:pPr>
        <w:pStyle w:val="Heading3"/>
        <w:rPr>
          <w:rFonts w:ascii="Arial" w:hAnsi="Arial" w:cs="Arial"/>
          <w:noProof/>
          <w:color w:val="auto"/>
        </w:rPr>
      </w:pPr>
      <w:bookmarkStart w:id="12" w:name="_Toc166589831"/>
      <w:r w:rsidRPr="00F6104B">
        <w:rPr>
          <w:rFonts w:ascii="Arial" w:hAnsi="Arial" w:cs="Arial"/>
          <w:noProof/>
          <w:color w:val="auto"/>
        </w:rPr>
        <w:t>Wat zijn de meest voorkomende Web Socket implementaties in de wereld om data te tonen van de server?</w:t>
      </w:r>
      <w:bookmarkEnd w:id="12"/>
    </w:p>
    <w:p w14:paraId="11105AE0" w14:textId="0B08E436" w:rsidR="00031456"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6B333C">
        <w:rPr>
          <w:rFonts w:ascii="Arial" w:hAnsi="Arial" w:cs="Arial"/>
          <w:noProof/>
          <w:sz w:val="20"/>
          <w:szCs w:val="20"/>
          <w:lang w:eastAsia="nl-BE"/>
        </w:rPr>
        <w:t xml:space="preserve">De mockata in de databank maakt gebruik van de faker library </w:t>
      </w:r>
      <w:r w:rsidR="001710C0">
        <w:rPr>
          <w:rFonts w:ascii="Arial" w:hAnsi="Arial" w:cs="Arial"/>
          <w:noProof/>
          <w:sz w:val="20"/>
          <w:szCs w:val="20"/>
          <w:lang w:eastAsia="nl-BE"/>
        </w:rPr>
        <w:t>[9]</w:t>
      </w:r>
      <w:r w:rsidR="006B333C">
        <w:rPr>
          <w:rFonts w:ascii="Arial" w:hAnsi="Arial" w:cs="Arial"/>
          <w:noProof/>
          <w:sz w:val="20"/>
          <w:szCs w:val="20"/>
          <w:lang w:eastAsia="nl-BE"/>
        </w:rPr>
        <w:t>. Deze genereerd valse data die realistisch lijkt.</w:t>
      </w:r>
    </w:p>
    <w:p w14:paraId="0A9EADF8" w14:textId="7C7E7D2C" w:rsidR="00031456" w:rsidRPr="00F6104B" w:rsidRDefault="00031456" w:rsidP="00031456">
      <w:pPr>
        <w:pStyle w:val="Heading3"/>
        <w:rPr>
          <w:rFonts w:ascii="Arial" w:hAnsi="Arial" w:cs="Arial"/>
          <w:noProof/>
          <w:color w:val="auto"/>
        </w:rPr>
      </w:pPr>
      <w:bookmarkStart w:id="13" w:name="_Toc166589832"/>
      <w:r>
        <w:rPr>
          <w:rFonts w:ascii="Arial" w:hAnsi="Arial" w:cs="Arial"/>
          <w:noProof/>
          <w:color w:val="auto"/>
        </w:rPr>
        <w:t>Zijn er op dit moment alternatieven van WebSockets die eventueel beter kunnen werken</w:t>
      </w:r>
      <w:r w:rsidRPr="00F6104B">
        <w:rPr>
          <w:rFonts w:ascii="Arial" w:hAnsi="Arial" w:cs="Arial"/>
          <w:noProof/>
          <w:color w:val="auto"/>
        </w:rPr>
        <w:t>?</w:t>
      </w:r>
      <w:bookmarkEnd w:id="13"/>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5ABFCD17" w14:textId="33C5C9BE" w:rsidR="00031456" w:rsidRDefault="00031456" w:rsidP="00031456">
      <w:pPr>
        <w:pStyle w:val="Heading3"/>
        <w:rPr>
          <w:rFonts w:ascii="Arial" w:hAnsi="Arial" w:cs="Arial"/>
          <w:noProof/>
          <w:color w:val="auto"/>
        </w:rPr>
      </w:pPr>
      <w:bookmarkStart w:id="14" w:name="_Toc166589833"/>
      <w:r>
        <w:rPr>
          <w:rFonts w:ascii="Arial" w:hAnsi="Arial" w:cs="Arial"/>
          <w:noProof/>
          <w:color w:val="auto"/>
        </w:rPr>
        <w:lastRenderedPageBreak/>
        <w:t>Hoe beïnvloed de keuze van het gekozen framework voor de WebSocket de prestaties van Full-Duplex communicatie en welke framework is het meest geschikt voor optimalisatie tegen eind mei 2024</w:t>
      </w:r>
      <w:r w:rsidRPr="00F6104B">
        <w:rPr>
          <w:rFonts w:ascii="Arial" w:hAnsi="Arial" w:cs="Arial"/>
          <w:noProof/>
          <w:color w:val="auto"/>
        </w:rPr>
        <w:t>?</w:t>
      </w:r>
      <w:bookmarkEnd w:id="14"/>
    </w:p>
    <w:p w14:paraId="3C5317AB" w14:textId="0B2BE09F"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43A0DE0F" w14:textId="2ACD4CFC" w:rsidR="00DD6B3F" w:rsidRPr="00F6104B" w:rsidRDefault="00DD6B3F" w:rsidP="00DD6B3F">
      <w:pPr>
        <w:pStyle w:val="Heading3"/>
        <w:rPr>
          <w:rFonts w:ascii="Arial" w:hAnsi="Arial" w:cs="Arial"/>
          <w:noProof/>
          <w:color w:val="auto"/>
        </w:rPr>
      </w:pPr>
      <w:bookmarkStart w:id="15" w:name="_Toc166589834"/>
      <w:r>
        <w:rPr>
          <w:rFonts w:ascii="Arial" w:hAnsi="Arial" w:cs="Arial"/>
          <w:noProof/>
          <w:color w:val="auto"/>
        </w:rPr>
        <w:t>Is de nieuwe implementatie een verbetering op de huidige WebSocket die gebruikt wordt bij Level27</w:t>
      </w:r>
      <w:r w:rsidRPr="00F6104B">
        <w:rPr>
          <w:rFonts w:ascii="Arial" w:hAnsi="Arial" w:cs="Arial"/>
          <w:noProof/>
          <w:color w:val="auto"/>
        </w:rPr>
        <w:t>?</w:t>
      </w:r>
      <w:bookmarkEnd w:id="15"/>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6" w:name="_Toc166589835"/>
      <w:r w:rsidRPr="007D688D">
        <w:rPr>
          <w:rFonts w:ascii="Arial" w:hAnsi="Arial" w:cs="Arial"/>
          <w:color w:val="auto"/>
        </w:rPr>
        <w:t>Verzamelde resultaten</w:t>
      </w:r>
      <w:bookmarkEnd w:id="16"/>
    </w:p>
    <w:p w14:paraId="7CAEFA6B" w14:textId="77777777" w:rsidR="006E4979" w:rsidRDefault="006E4979" w:rsidP="006E4979">
      <w:pPr>
        <w:pStyle w:val="Heading3"/>
        <w:numPr>
          <w:ilvl w:val="2"/>
          <w:numId w:val="13"/>
        </w:numPr>
        <w:rPr>
          <w:rFonts w:ascii="Arial" w:hAnsi="Arial" w:cs="Arial"/>
          <w:color w:val="auto"/>
          <w:lang w:val="en-US"/>
        </w:rPr>
      </w:pPr>
      <w:bookmarkStart w:id="17" w:name="_Toc166589836"/>
      <w:r w:rsidRPr="006E4979">
        <w:rPr>
          <w:rFonts w:ascii="Arial" w:hAnsi="Arial" w:cs="Arial"/>
          <w:color w:val="auto"/>
          <w:lang w:val="en-US"/>
        </w:rPr>
        <w:t>Web Socket</w:t>
      </w:r>
      <w:bookmarkEnd w:id="17"/>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lastRenderedPageBreak/>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8" w:name="_Toc166589837"/>
      <w:r w:rsidRPr="007B2F67">
        <w:rPr>
          <w:rFonts w:ascii="Arial" w:hAnsi="Arial" w:cs="Arial"/>
          <w:color w:val="auto"/>
        </w:rPr>
        <w:t>Socket.IO</w:t>
      </w:r>
      <w:bookmarkEnd w:id="18"/>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07019ED2"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lastRenderedPageBreak/>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47E7ED54"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Automatische fallback naar HTTP long-polling: Waar gewone WebSocket-implementaties afhankelijk zijn van de permanente beschikbaarheid van een WebSocket-verbinding, kan Socket.IO automatisch terugvallen op HTTP long-polling als WebSockets niet beschikbaar zijn.</w:t>
      </w:r>
    </w:p>
    <w:p w14:paraId="1B5B709B" w14:textId="1A2D2031"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Eenvoudige API voor complexe functionaliteiten: Socket.IO vereenvoudigt de implementaties van complexe functies zoals broadcasting naar meerdere sockets en het afhandelen van reconnecties na verbindingsverlies, wat meer codering en configuratie zou vereisen bij direct gebruik van WebSockets.</w:t>
      </w:r>
    </w:p>
    <w:p w14:paraId="2498C31B" w14:textId="533077CB"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WebSocket-oplossing.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5BB47FF7" w:rsidR="007B2F67" w:rsidRPr="007B2F67" w:rsidRDefault="007B2F67" w:rsidP="007B2F67">
      <w:pPr>
        <w:pStyle w:val="Heading3"/>
        <w:numPr>
          <w:ilvl w:val="2"/>
          <w:numId w:val="12"/>
        </w:numPr>
        <w:rPr>
          <w:rFonts w:ascii="Arial" w:hAnsi="Arial" w:cs="Arial"/>
          <w:color w:val="auto"/>
        </w:rPr>
      </w:pPr>
      <w:bookmarkStart w:id="19" w:name="_Toc166589838"/>
      <w:r w:rsidRPr="007B2F67">
        <w:rPr>
          <w:rFonts w:ascii="Arial" w:hAnsi="Arial" w:cs="Arial"/>
          <w:color w:val="auto"/>
        </w:rPr>
        <w:t>WebSocket API (Native)</w:t>
      </w:r>
      <w:bookmarkEnd w:id="19"/>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3700305" w14:textId="1C13CB25" w:rsidR="00031456" w:rsidRDefault="00031456" w:rsidP="00031456">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bookmarkStart w:id="20" w:name="_Toc166589839"/>
      <w:r w:rsidRPr="007B2F67">
        <w:rPr>
          <w:rFonts w:ascii="Arial" w:hAnsi="Arial" w:cs="Arial"/>
          <w:color w:val="auto"/>
        </w:rPr>
        <w:t>Pusher</w:t>
      </w:r>
      <w:bookmarkEnd w:id="20"/>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bookmarkStart w:id="21" w:name="_Toc166589840"/>
      <w:proofErr w:type="spellStart"/>
      <w:r w:rsidRPr="007B2F67">
        <w:rPr>
          <w:rFonts w:ascii="Arial" w:hAnsi="Arial" w:cs="Arial"/>
          <w:color w:val="auto"/>
        </w:rPr>
        <w:t>RxJS</w:t>
      </w:r>
      <w:proofErr w:type="spellEnd"/>
      <w:r w:rsidRPr="007B2F67">
        <w:rPr>
          <w:rFonts w:ascii="Arial" w:hAnsi="Arial" w:cs="Arial"/>
          <w:color w:val="auto"/>
        </w:rPr>
        <w:t xml:space="preserve"> WebSocket</w:t>
      </w:r>
      <w:bookmarkEnd w:id="21"/>
    </w:p>
    <w:p w14:paraId="14927017"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7422F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BDAEAD7" w14:textId="06282342" w:rsidR="00DF38B9" w:rsidRPr="00DF38B9" w:rsidRDefault="00DF38B9" w:rsidP="00DF38B9">
      <w:pPr>
        <w:pStyle w:val="Heading3"/>
        <w:numPr>
          <w:ilvl w:val="2"/>
          <w:numId w:val="12"/>
        </w:numPr>
        <w:rPr>
          <w:rFonts w:ascii="Arial" w:hAnsi="Arial" w:cs="Arial"/>
          <w:color w:val="auto"/>
        </w:rPr>
      </w:pPr>
      <w:bookmarkStart w:id="22" w:name="_Toc166589841"/>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bookmarkEnd w:id="22"/>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bookmarkStart w:id="23" w:name="_Toc166589842"/>
      <w:proofErr w:type="spellStart"/>
      <w:r w:rsidRPr="00DF38B9">
        <w:rPr>
          <w:rFonts w:ascii="Arial" w:hAnsi="Arial" w:cs="Arial"/>
          <w:color w:val="auto"/>
        </w:rPr>
        <w:t>SockJS</w:t>
      </w:r>
      <w:bookmarkEnd w:id="23"/>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bookmarkStart w:id="24" w:name="_Toc166589843"/>
      <w:r w:rsidRPr="00DF38B9">
        <w:rPr>
          <w:rFonts w:ascii="Arial" w:hAnsi="Arial" w:cs="Arial"/>
          <w:color w:val="auto"/>
        </w:rPr>
        <w:t>WS / WSS</w:t>
      </w:r>
      <w:bookmarkEnd w:id="24"/>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bookmarkStart w:id="25" w:name="_Toc166589844"/>
      <w:r w:rsidRPr="006E4979">
        <w:rPr>
          <w:rFonts w:ascii="Arial" w:hAnsi="Arial" w:cs="Arial"/>
          <w:color w:val="auto"/>
        </w:rPr>
        <w:t>Alternatieven voor WebSockets</w:t>
      </w:r>
      <w:bookmarkEnd w:id="25"/>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43877A53"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6" w:name="_Toc166589845"/>
      <w:r w:rsidRPr="007D688D">
        <w:rPr>
          <w:rFonts w:ascii="Arial" w:hAnsi="Arial" w:cs="Arial"/>
          <w:noProof/>
          <w:color w:val="auto"/>
          <w:lang w:eastAsia="nl-BE"/>
        </w:rPr>
        <w:t>Conclusies en aanbevelingen</w:t>
      </w:r>
      <w:bookmarkEnd w:id="26"/>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7" w:name="_Toc166589846"/>
      <w:r w:rsidRPr="007D688D">
        <w:rPr>
          <w:rFonts w:ascii="Arial" w:hAnsi="Arial" w:cs="Arial"/>
          <w:color w:val="auto"/>
        </w:rPr>
        <w:t>Conclusies</w:t>
      </w:r>
      <w:bookmarkEnd w:id="27"/>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8" w:name="_Toc166589847"/>
      <w:r w:rsidRPr="007D688D">
        <w:rPr>
          <w:rFonts w:ascii="Arial" w:hAnsi="Arial" w:cs="Arial"/>
          <w:color w:val="auto"/>
        </w:rPr>
        <w:t>Aanbevelingen</w:t>
      </w:r>
      <w:bookmarkEnd w:id="28"/>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9" w:name="_Toc166589848"/>
      <w:r w:rsidRPr="007D688D">
        <w:rPr>
          <w:rFonts w:ascii="Arial" w:hAnsi="Arial" w:cs="Arial"/>
          <w:color w:val="auto"/>
          <w:lang w:eastAsia="nl-BE"/>
        </w:rPr>
        <w:t>Persoonlijke reflecties en kritische kanttekeningen</w:t>
      </w:r>
      <w:bookmarkEnd w:id="29"/>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30" w:name="_Toc166589849"/>
      <w:r w:rsidRPr="007D688D">
        <w:rPr>
          <w:rFonts w:ascii="Arial" w:hAnsi="Arial" w:cs="Arial"/>
          <w:color w:val="auto"/>
          <w:lang w:eastAsia="nl-BE"/>
        </w:rPr>
        <w:lastRenderedPageBreak/>
        <w:t>Referentielijst</w:t>
      </w:r>
      <w:bookmarkEnd w:id="30"/>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r w:rsidR="00000000">
        <w:fldChar w:fldCharType="begin"/>
      </w:r>
      <w:r w:rsidR="00000000">
        <w:instrText>HYPERLINK "https://app.pluralsight.com/library/courses/javascript-network-requests/table-of-contents"</w:instrText>
      </w:r>
      <w:r w:rsidR="00000000">
        <w:fldChar w:fldCharType="separate"/>
      </w:r>
      <w:r w:rsidR="005B436C" w:rsidRPr="0096622F">
        <w:rPr>
          <w:rStyle w:val="Hyperlink"/>
          <w:rFonts w:ascii="Arial" w:hAnsi="Arial" w:cs="Arial"/>
          <w:noProof/>
          <w:lang w:eastAsia="nl-BE"/>
        </w:rPr>
        <w:t>https://app.pluralsight.com/library/courses/javascript-network-requests/table-of-contents</w:t>
      </w:r>
      <w:r w:rsidR="00000000">
        <w:rPr>
          <w:rStyle w:val="Hyperlink"/>
          <w:rFonts w:ascii="Arial" w:hAnsi="Arial" w:cs="Arial"/>
          <w:noProof/>
          <w:lang w:val="en-US" w:eastAsia="nl-BE"/>
        </w:rPr>
        <w:fldChar w:fldCharType="end"/>
      </w:r>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r w:rsidR="00000000">
        <w:fldChar w:fldCharType="begin"/>
      </w:r>
      <w:r w:rsidR="00000000">
        <w:instrText>HYPERLINK "https://developer.chrome.com/blog/removing-push"</w:instrText>
      </w:r>
      <w:r w:rsidR="00000000">
        <w:fldChar w:fldCharType="separate"/>
      </w:r>
      <w:r w:rsidRPr="0096622F">
        <w:rPr>
          <w:rStyle w:val="Hyperlink"/>
          <w:rFonts w:ascii="Arial" w:hAnsi="Arial" w:cs="Arial"/>
          <w:noProof/>
          <w:lang w:eastAsia="nl-BE"/>
        </w:rPr>
        <w:t>https://developer.chrome.com/blog/removing-push</w:t>
      </w:r>
      <w:r w:rsidR="00000000">
        <w:rPr>
          <w:rStyle w:val="Hyperlink"/>
          <w:rFonts w:ascii="Arial" w:hAnsi="Arial" w:cs="Arial"/>
          <w:noProof/>
          <w:lang w:val="en-US" w:eastAsia="nl-BE"/>
        </w:rPr>
        <w:fldChar w:fldCharType="end"/>
      </w:r>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r w:rsidR="00000000">
        <w:fldChar w:fldCharType="begin"/>
      </w:r>
      <w:r w:rsidR="00000000">
        <w:instrText>HYPERLINK "https://www.ioriver.io/terms/http-2-server-push"</w:instrText>
      </w:r>
      <w:r w:rsidR="00000000">
        <w:fldChar w:fldCharType="separate"/>
      </w:r>
      <w:r w:rsidRPr="0096622F">
        <w:rPr>
          <w:rStyle w:val="Hyperlink"/>
          <w:rFonts w:ascii="Arial" w:hAnsi="Arial" w:cs="Arial"/>
          <w:noProof/>
          <w:lang w:eastAsia="nl-BE"/>
        </w:rPr>
        <w:t>https://www.ioriver.io/terms/http-2-server-push</w:t>
      </w:r>
      <w:r w:rsidR="00000000">
        <w:rPr>
          <w:rStyle w:val="Hyperlink"/>
          <w:rFonts w:ascii="Arial" w:hAnsi="Arial" w:cs="Arial"/>
          <w:noProof/>
          <w:lang w:val="en-US" w:eastAsia="nl-BE"/>
        </w:rPr>
        <w:fldChar w:fldCharType="end"/>
      </w:r>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r w:rsidR="00000000">
        <w:fldChar w:fldCharType="begin"/>
      </w:r>
      <w:r w:rsidR="00000000">
        <w:instrText>HYPERLINK "https://www.pubnub.com/guides/long-polling/"</w:instrText>
      </w:r>
      <w:r w:rsidR="00000000">
        <w:fldChar w:fldCharType="separate"/>
      </w:r>
      <w:r w:rsidRPr="0096622F">
        <w:rPr>
          <w:rStyle w:val="Hyperlink"/>
          <w:rFonts w:ascii="Arial" w:hAnsi="Arial" w:cs="Arial"/>
          <w:noProof/>
          <w:lang w:eastAsia="nl-BE"/>
        </w:rPr>
        <w:t>https://www.pubnub.com/guides/long-polling/</w:t>
      </w:r>
      <w:r w:rsidR="00000000">
        <w:rPr>
          <w:rStyle w:val="Hyperlink"/>
          <w:rFonts w:ascii="Arial" w:hAnsi="Arial" w:cs="Arial"/>
          <w:noProof/>
          <w:lang w:val="en-US" w:eastAsia="nl-BE"/>
        </w:rPr>
        <w:fldChar w:fldCharType="end"/>
      </w:r>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r w:rsidR="00000000">
        <w:fldChar w:fldCharType="begin"/>
      </w:r>
      <w:r w:rsidR="00000000">
        <w:instrText>HYPERLINK "https://medium.com/deliveryherotechhub/what-is-server-sent-events-sse-and-how-to-implement-it-904938bffd73"</w:instrText>
      </w:r>
      <w:r w:rsidR="00000000">
        <w:fldChar w:fldCharType="separate"/>
      </w:r>
      <w:r w:rsidRPr="0096622F">
        <w:rPr>
          <w:rStyle w:val="Hyperlink"/>
          <w:rFonts w:ascii="Arial" w:hAnsi="Arial" w:cs="Arial"/>
          <w:noProof/>
          <w:lang w:eastAsia="nl-BE"/>
        </w:rPr>
        <w:t>https://medium.com/deliveryherotechhub/what-is-server-sent-events-sse-and-how-to-implement-it-904938bffd73</w:t>
      </w:r>
      <w:r w:rsidR="00000000">
        <w:rPr>
          <w:rStyle w:val="Hyperlink"/>
          <w:rFonts w:ascii="Arial" w:hAnsi="Arial" w:cs="Arial"/>
          <w:noProof/>
          <w:lang w:val="en-US" w:eastAsia="nl-BE"/>
        </w:rPr>
        <w:fldChar w:fldCharType="end"/>
      </w:r>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r w:rsidR="00000000">
        <w:fldChar w:fldCharType="begin"/>
      </w:r>
      <w:r w:rsidR="00000000">
        <w:instrText>HYPERLINK "https://webrtc.org/getting-started/firebase-rtc-codelab"</w:instrText>
      </w:r>
      <w:r w:rsidR="00000000">
        <w:fldChar w:fldCharType="separate"/>
      </w:r>
      <w:r w:rsidRPr="0096622F">
        <w:rPr>
          <w:rStyle w:val="Hyperlink"/>
          <w:rFonts w:ascii="Arial" w:hAnsi="Arial" w:cs="Arial"/>
          <w:noProof/>
          <w:lang w:eastAsia="nl-BE"/>
        </w:rPr>
        <w:t>https://webrtc.org/getting-started/firebase-rtc-codelab</w:t>
      </w:r>
      <w:r w:rsidR="00000000">
        <w:rPr>
          <w:rStyle w:val="Hyperlink"/>
          <w:rFonts w:ascii="Arial" w:hAnsi="Arial" w:cs="Arial"/>
          <w:noProof/>
          <w:lang w:val="en-US" w:eastAsia="nl-BE"/>
        </w:rPr>
        <w:fldChar w:fldCharType="end"/>
      </w:r>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r w:rsidR="00000000">
        <w:fldChar w:fldCharType="begin"/>
      </w:r>
      <w:r w:rsidR="00000000">
        <w:instrText>HYPERLINK "https://socket.io/docs/v4/"</w:instrText>
      </w:r>
      <w:r w:rsidR="00000000">
        <w:fldChar w:fldCharType="separate"/>
      </w:r>
      <w:r w:rsidRPr="0096622F">
        <w:rPr>
          <w:rStyle w:val="Hyperlink"/>
          <w:rFonts w:ascii="Arial" w:hAnsi="Arial" w:cs="Arial"/>
          <w:noProof/>
          <w:lang w:eastAsia="nl-BE"/>
        </w:rPr>
        <w:t>https://socket.io/docs/v4/</w:t>
      </w:r>
      <w:r w:rsidR="00000000">
        <w:rPr>
          <w:rStyle w:val="Hyperlink"/>
          <w:rFonts w:ascii="Arial" w:hAnsi="Arial" w:cs="Arial"/>
          <w:noProof/>
          <w:lang w:val="en-US" w:eastAsia="nl-BE"/>
        </w:rPr>
        <w:fldChar w:fldCharType="end"/>
      </w:r>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r w:rsidR="00000000">
        <w:fldChar w:fldCharType="begin"/>
      </w:r>
      <w:r w:rsidR="00000000">
        <w:instrText>HYPERLINK "https://www.w3schools.com/nodejs/nodejs_mysql_create_db.asp"</w:instrText>
      </w:r>
      <w:r w:rsidR="00000000">
        <w:fldChar w:fldCharType="separate"/>
      </w:r>
      <w:r w:rsidRPr="0096622F">
        <w:rPr>
          <w:rStyle w:val="Hyperlink"/>
          <w:rFonts w:ascii="Arial" w:hAnsi="Arial" w:cs="Arial"/>
          <w:noProof/>
          <w:lang w:eastAsia="nl-BE"/>
        </w:rPr>
        <w:t>https://www.w3schools.com/nodejs/nodejs_mysql_create_db.asp</w:t>
      </w:r>
      <w:r w:rsidR="00000000">
        <w:rPr>
          <w:rStyle w:val="Hyperlink"/>
          <w:rFonts w:ascii="Arial" w:hAnsi="Arial" w:cs="Arial"/>
          <w:noProof/>
          <w:lang w:val="en-US" w:eastAsia="nl-BE"/>
        </w:rPr>
        <w:fldChar w:fldCharType="end"/>
      </w:r>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r w:rsidR="00000000">
        <w:fldChar w:fldCharType="begin"/>
      </w:r>
      <w:r w:rsidR="00000000">
        <w:instrText>HYPERLINK "https://www.npmjs.com/package/@faker-js/faker"</w:instrText>
      </w:r>
      <w:r w:rsidR="00000000">
        <w:fldChar w:fldCharType="separate"/>
      </w:r>
      <w:r w:rsidRPr="0096622F">
        <w:rPr>
          <w:rStyle w:val="Hyperlink"/>
          <w:rFonts w:ascii="Arial" w:hAnsi="Arial" w:cs="Arial"/>
          <w:noProof/>
          <w:lang w:eastAsia="nl-BE"/>
        </w:rPr>
        <w:t>https://www.npmjs.com/package/@faker-js/faker</w:t>
      </w:r>
      <w:r w:rsidR="00000000">
        <w:rPr>
          <w:rStyle w:val="Hyperlink"/>
          <w:rFonts w:ascii="Arial" w:hAnsi="Arial" w:cs="Arial"/>
          <w:noProof/>
          <w:lang w:val="en-US" w:eastAsia="nl-BE"/>
        </w:rPr>
        <w:fldChar w:fldCharType="end"/>
      </w:r>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23"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31" w:name="_Toc166589850"/>
      <w:r w:rsidRPr="007D688D">
        <w:rPr>
          <w:rFonts w:ascii="Arial" w:hAnsi="Arial" w:cs="Arial"/>
          <w:color w:val="auto"/>
          <w:lang w:eastAsia="nl-BE"/>
        </w:rPr>
        <w:lastRenderedPageBreak/>
        <w:t>Bijlagen</w:t>
      </w:r>
      <w:bookmarkEnd w:id="31"/>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24"/>
      <w:footerReference w:type="default" r:id="rId25"/>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D433" w14:textId="77777777" w:rsidR="006974F3" w:rsidRDefault="006974F3" w:rsidP="001C2B8C">
      <w:pPr>
        <w:spacing w:after="0" w:line="240" w:lineRule="auto"/>
      </w:pPr>
      <w:r>
        <w:separator/>
      </w:r>
    </w:p>
  </w:endnote>
  <w:endnote w:type="continuationSeparator" w:id="0">
    <w:p w14:paraId="4415EBCB" w14:textId="77777777" w:rsidR="006974F3" w:rsidRDefault="006974F3"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E0BA1" w14:textId="77777777" w:rsidR="006974F3" w:rsidRDefault="006974F3" w:rsidP="001C2B8C">
      <w:pPr>
        <w:spacing w:after="0" w:line="240" w:lineRule="auto"/>
      </w:pPr>
      <w:r>
        <w:separator/>
      </w:r>
    </w:p>
  </w:footnote>
  <w:footnote w:type="continuationSeparator" w:id="0">
    <w:p w14:paraId="0A59CCA3" w14:textId="77777777" w:rsidR="006974F3" w:rsidRDefault="006974F3"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0745A"/>
    <w:rsid w:val="00315184"/>
    <w:rsid w:val="00316266"/>
    <w:rsid w:val="00323C44"/>
    <w:rsid w:val="00323DCF"/>
    <w:rsid w:val="00363E91"/>
    <w:rsid w:val="00376E5F"/>
    <w:rsid w:val="003819D6"/>
    <w:rsid w:val="00384E8F"/>
    <w:rsid w:val="003951FA"/>
    <w:rsid w:val="00396576"/>
    <w:rsid w:val="003B3F6D"/>
    <w:rsid w:val="00407C17"/>
    <w:rsid w:val="004415E2"/>
    <w:rsid w:val="00444484"/>
    <w:rsid w:val="00474FFF"/>
    <w:rsid w:val="00476C84"/>
    <w:rsid w:val="004C7316"/>
    <w:rsid w:val="00502CE9"/>
    <w:rsid w:val="00503F73"/>
    <w:rsid w:val="005055A3"/>
    <w:rsid w:val="005369EC"/>
    <w:rsid w:val="00546575"/>
    <w:rsid w:val="00551EAF"/>
    <w:rsid w:val="00575523"/>
    <w:rsid w:val="00587BD8"/>
    <w:rsid w:val="005A33E8"/>
    <w:rsid w:val="005B436C"/>
    <w:rsid w:val="005D201A"/>
    <w:rsid w:val="0060139C"/>
    <w:rsid w:val="00605382"/>
    <w:rsid w:val="00606878"/>
    <w:rsid w:val="006260CD"/>
    <w:rsid w:val="00626E37"/>
    <w:rsid w:val="006974F3"/>
    <w:rsid w:val="006B333C"/>
    <w:rsid w:val="006B7644"/>
    <w:rsid w:val="006E4979"/>
    <w:rsid w:val="006E7818"/>
    <w:rsid w:val="007436B6"/>
    <w:rsid w:val="007510C6"/>
    <w:rsid w:val="007701C2"/>
    <w:rsid w:val="00776910"/>
    <w:rsid w:val="007847E3"/>
    <w:rsid w:val="007B2F67"/>
    <w:rsid w:val="007C54A6"/>
    <w:rsid w:val="007D688D"/>
    <w:rsid w:val="00820DAB"/>
    <w:rsid w:val="00847BB6"/>
    <w:rsid w:val="00871912"/>
    <w:rsid w:val="0087202E"/>
    <w:rsid w:val="008C114C"/>
    <w:rsid w:val="008C1DF0"/>
    <w:rsid w:val="008D3B44"/>
    <w:rsid w:val="008E729A"/>
    <w:rsid w:val="0091247E"/>
    <w:rsid w:val="0096622F"/>
    <w:rsid w:val="009A0974"/>
    <w:rsid w:val="009D4DBE"/>
    <w:rsid w:val="009E3900"/>
    <w:rsid w:val="009F0F2E"/>
    <w:rsid w:val="00A41C81"/>
    <w:rsid w:val="00A5008F"/>
    <w:rsid w:val="00A94BBA"/>
    <w:rsid w:val="00A976E2"/>
    <w:rsid w:val="00A977E7"/>
    <w:rsid w:val="00B22B74"/>
    <w:rsid w:val="00B2538E"/>
    <w:rsid w:val="00B67062"/>
    <w:rsid w:val="00BB3C4D"/>
    <w:rsid w:val="00C149EA"/>
    <w:rsid w:val="00C15370"/>
    <w:rsid w:val="00C365D2"/>
    <w:rsid w:val="00C576AF"/>
    <w:rsid w:val="00C660D1"/>
    <w:rsid w:val="00CD2451"/>
    <w:rsid w:val="00D70ECE"/>
    <w:rsid w:val="00D7781C"/>
    <w:rsid w:val="00DA4F8C"/>
    <w:rsid w:val="00DD2FD0"/>
    <w:rsid w:val="00DD6B3F"/>
    <w:rsid w:val="00DE2389"/>
    <w:rsid w:val="00DF38B9"/>
    <w:rsid w:val="00E80487"/>
    <w:rsid w:val="00E92E21"/>
    <w:rsid w:val="00EA6D4E"/>
    <w:rsid w:val="00EB72D0"/>
    <w:rsid w:val="00EC0807"/>
    <w:rsid w:val="00ED2A4B"/>
    <w:rsid w:val="00EF4DB6"/>
    <w:rsid w:val="00F00930"/>
    <w:rsid w:val="00F418A8"/>
    <w:rsid w:val="00F42E91"/>
    <w:rsid w:val="00F56A3D"/>
    <w:rsid w:val="00F60301"/>
    <w:rsid w:val="00F6104B"/>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github.com/socketio/socket.io/blob/main/LICENSE"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19</Pages>
  <Words>3499</Words>
  <Characters>19945</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34</cp:revision>
  <cp:lastPrinted>2024-05-13T16:07:00Z</cp:lastPrinted>
  <dcterms:created xsi:type="dcterms:W3CDTF">2020-05-12T19:39:00Z</dcterms:created>
  <dcterms:modified xsi:type="dcterms:W3CDTF">2024-05-14T12:36:00Z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