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F9357" w14:textId="3A1FD318" w:rsidR="00005EBE" w:rsidRPr="00005EBE" w:rsidRDefault="00005EBE" w:rsidP="00005EBE">
      <w:pPr>
        <w:rPr>
          <w:lang w:val="en-GB"/>
        </w:rPr>
      </w:pPr>
      <w:r>
        <w:rPr>
          <w:lang w:val="en-GB"/>
        </w:rPr>
        <w:t>ABOUT US</w:t>
      </w:r>
    </w:p>
    <w:p w14:paraId="40691E3D" w14:textId="4503BCD2" w:rsidR="00005EBE" w:rsidRDefault="00005EBE" w:rsidP="00005EBE">
      <w:pPr>
        <w:jc w:val="both"/>
      </w:pPr>
      <w:proofErr w:type="spellStart"/>
      <w:r>
        <w:t>Nexa</w:t>
      </w:r>
      <w:proofErr w:type="spellEnd"/>
      <w:r>
        <w:t xml:space="preserve"> (Next Animation) is a visionary Multimedia and Creative Design Agency based in Tanzania. The full-service creative agency, formed in 2017 by two creative directors, Ismail Muhammed Amour and Emmanuel </w:t>
      </w:r>
      <w:proofErr w:type="spellStart"/>
      <w:r>
        <w:t>Makambuye</w:t>
      </w:r>
      <w:proofErr w:type="spellEnd"/>
      <w:r>
        <w:t xml:space="preserve"> </w:t>
      </w:r>
      <w:proofErr w:type="spellStart"/>
      <w:r>
        <w:t>Athanas</w:t>
      </w:r>
      <w:proofErr w:type="spellEnd"/>
      <w:r>
        <w:t xml:space="preserve">, whose ambition is the same today as it was then, to bring together strategic design and unique intelligent thinking. Since 2017, </w:t>
      </w:r>
      <w:proofErr w:type="spellStart"/>
      <w:r>
        <w:t>Nexa</w:t>
      </w:r>
      <w:proofErr w:type="spellEnd"/>
      <w:r>
        <w:t xml:space="preserve"> has been working in branding and rebranding of several national and international brands.</w:t>
      </w:r>
    </w:p>
    <w:p w14:paraId="1BB9DF22" w14:textId="77777777" w:rsidR="00005EBE" w:rsidRDefault="00005EBE" w:rsidP="00005EBE">
      <w:pPr>
        <w:jc w:val="both"/>
      </w:pPr>
    </w:p>
    <w:p w14:paraId="44B1CE14" w14:textId="77777777" w:rsidR="00005EBE" w:rsidRDefault="00005EBE" w:rsidP="00005EBE">
      <w:pPr>
        <w:jc w:val="both"/>
      </w:pPr>
      <w:proofErr w:type="spellStart"/>
      <w:r>
        <w:t>Nexa</w:t>
      </w:r>
      <w:proofErr w:type="spellEnd"/>
      <w:r>
        <w:t xml:space="preserve"> houses inspiration and creativity where like-minded, passionate people can work under one roof, specializing in developing honest branding projects, making ideas more insightful and effective, sharing unique ideas, and bring them to life. It’s all about the creation of visual brand strategy, brand positioning, and project implementation in the field of corporate and consumer identity. It’s all about simplicity, strategy, functionality, dialogue with clients, and hard work in order to create a strong, lasting, and remarkable design, brand, message, or campaign. Simple and personal.</w:t>
      </w:r>
    </w:p>
    <w:p w14:paraId="743BADFA" w14:textId="77777777" w:rsidR="00005EBE" w:rsidRDefault="00005EBE" w:rsidP="00005EBE">
      <w:pPr>
        <w:jc w:val="both"/>
      </w:pPr>
    </w:p>
    <w:p w14:paraId="308E526C" w14:textId="77777777" w:rsidR="00005EBE" w:rsidRDefault="00005EBE" w:rsidP="00005EBE">
      <w:pPr>
        <w:jc w:val="both"/>
      </w:pPr>
      <w:r>
        <w:t>Our process helps us create head-turning brands, but it means nothing if those turning heads aren’t moved to action that drives results. We work with businesses and organizations of all shapes and sizes, from early-stage startups to big brands, to create products and services both print and digital that solve the problems of today as well as define the opportunities of the future.</w:t>
      </w:r>
    </w:p>
    <w:p w14:paraId="5EFCC3C9" w14:textId="77777777" w:rsidR="00005EBE" w:rsidRDefault="00005EBE" w:rsidP="00005EBE"/>
    <w:p w14:paraId="0C3BEC1A" w14:textId="1318C03A" w:rsidR="00005EBE" w:rsidRDefault="00005EBE" w:rsidP="00005EBE">
      <w:pPr>
        <w:jc w:val="both"/>
      </w:pPr>
      <w:proofErr w:type="spellStart"/>
      <w:r>
        <w:t>Nexa</w:t>
      </w:r>
      <w:proofErr w:type="spellEnd"/>
      <w:r>
        <w:t xml:space="preserve"> makes everything needed to capture people's hearts and minds. To compel them to call, click, comment, share and buy. We consider every project as unique, over the last years we’ve grown, but there’s always a single component at its heart, a passionate idea and how to make the intangible - tangible.</w:t>
      </w:r>
    </w:p>
    <w:p w14:paraId="515DA6EF" w14:textId="19B014C0" w:rsidR="00005EBE" w:rsidRDefault="00005EBE" w:rsidP="00005EBE">
      <w:pPr>
        <w:jc w:val="both"/>
      </w:pPr>
      <w:r>
        <w:t>Contact us if you are open to change.</w:t>
      </w:r>
    </w:p>
    <w:p w14:paraId="36EFAED7" w14:textId="5DA02FF5" w:rsidR="00005EBE" w:rsidRDefault="00005EBE" w:rsidP="00005EBE">
      <w:pPr>
        <w:jc w:val="both"/>
      </w:pPr>
      <w:r>
        <w:t>Contact us if you are ready to talk about your future... not your past.</w:t>
      </w:r>
    </w:p>
    <w:p w14:paraId="655CA916" w14:textId="2ECF9E17" w:rsidR="00386909" w:rsidRDefault="00386909" w:rsidP="00005EBE">
      <w:pPr>
        <w:jc w:val="both"/>
      </w:pPr>
    </w:p>
    <w:p w14:paraId="6DF09DD0" w14:textId="42E31D03" w:rsidR="00386909" w:rsidRDefault="00386909" w:rsidP="00005EBE">
      <w:pPr>
        <w:jc w:val="both"/>
      </w:pPr>
    </w:p>
    <w:p w14:paraId="1DDCDE06" w14:textId="7FC40206" w:rsidR="00386909" w:rsidRPr="00386909" w:rsidRDefault="00386909" w:rsidP="00005EBE">
      <w:pPr>
        <w:jc w:val="both"/>
        <w:rPr>
          <w:lang w:val="en-GB"/>
        </w:rPr>
      </w:pPr>
    </w:p>
    <w:sectPr w:rsidR="00386909" w:rsidRPr="0038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BE"/>
    <w:rsid w:val="00005EBE"/>
    <w:rsid w:val="0038690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FB7D"/>
  <w15:chartTrackingRefBased/>
  <w15:docId w15:val="{02A9647F-1EFC-4983-BB3F-CD520DC4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Rukaiyah Chomboh</dc:creator>
  <cp:keywords/>
  <dc:description/>
  <cp:lastModifiedBy>Rukaiyah Chomboh</cp:lastModifiedBy>
  <cp:revision>3</cp:revision>
  <dcterms:created xsi:type="dcterms:W3CDTF">2023-02-23T06:46:00Z</dcterms:created>
  <dcterms:modified xsi:type="dcterms:W3CDTF">2023-02-23T06:53:00Z</dcterms:modified>
</cp:coreProperties>
</file>