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3B86" w14:textId="265C1668" w:rsidR="00BF6821" w:rsidRDefault="004C6896" w:rsidP="004C6896">
      <w:pPr>
        <w:pStyle w:val="Heading2"/>
        <w:rPr>
          <w:lang w:val="en-US"/>
        </w:rPr>
      </w:pPr>
      <w:r>
        <w:rPr>
          <w:lang w:val="en-US"/>
        </w:rPr>
        <w:t>Regression Results</w:t>
      </w:r>
    </w:p>
    <w:p w14:paraId="2D2E7019" w14:textId="1096F6A6" w:rsidR="004C6896" w:rsidRDefault="004C6896">
      <w:pPr>
        <w:rPr>
          <w:lang w:val="en-US"/>
        </w:rPr>
      </w:pPr>
      <w:r w:rsidRPr="004C6896">
        <w:rPr>
          <w:lang w:val="en-US"/>
        </w:rPr>
        <w:drawing>
          <wp:inline distT="0" distB="0" distL="0" distR="0" wp14:anchorId="0A81075D" wp14:editId="5945F037">
            <wp:extent cx="5731510" cy="3621405"/>
            <wp:effectExtent l="0" t="0" r="2540" b="0"/>
            <wp:docPr id="37554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46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3E2B" w14:textId="71EA9FEC" w:rsidR="004C6896" w:rsidRDefault="004C6896" w:rsidP="004C6896">
      <w:pPr>
        <w:pStyle w:val="Heading2"/>
        <w:rPr>
          <w:lang w:val="en-US"/>
        </w:rPr>
      </w:pPr>
      <w:r>
        <w:rPr>
          <w:lang w:val="en-US"/>
        </w:rPr>
        <w:t>Sales Forecast</w:t>
      </w:r>
    </w:p>
    <w:p w14:paraId="5EC344AA" w14:textId="0BD2B4D1" w:rsidR="004C6896" w:rsidRDefault="004C6896">
      <w:pPr>
        <w:rPr>
          <w:lang w:val="en-US"/>
        </w:rPr>
      </w:pPr>
      <w:r w:rsidRPr="004C6896">
        <w:rPr>
          <w:lang w:val="en-US"/>
        </w:rPr>
        <w:drawing>
          <wp:inline distT="0" distB="0" distL="0" distR="0" wp14:anchorId="2D6F7445" wp14:editId="0BD612CC">
            <wp:extent cx="5731510" cy="3649980"/>
            <wp:effectExtent l="0" t="0" r="2540" b="7620"/>
            <wp:docPr id="174978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89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8DB5" w14:textId="7172304E" w:rsidR="004C6896" w:rsidRDefault="004C6896">
      <w:pPr>
        <w:rPr>
          <w:lang w:val="en-US"/>
        </w:rPr>
      </w:pPr>
      <w:r w:rsidRPr="004C6896">
        <w:rPr>
          <w:lang w:val="en-US"/>
        </w:rPr>
        <w:lastRenderedPageBreak/>
        <w:drawing>
          <wp:inline distT="0" distB="0" distL="0" distR="0" wp14:anchorId="44B414D9" wp14:editId="501F7EBA">
            <wp:extent cx="5731510" cy="3688080"/>
            <wp:effectExtent l="0" t="0" r="2540" b="7620"/>
            <wp:docPr id="157292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22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AEC0" w14:textId="0689B814" w:rsidR="004C6896" w:rsidRDefault="004C6896">
      <w:pPr>
        <w:rPr>
          <w:lang w:val="en-US"/>
        </w:rPr>
      </w:pPr>
      <w:r w:rsidRPr="004C6896">
        <w:rPr>
          <w:lang w:val="en-US"/>
        </w:rPr>
        <w:drawing>
          <wp:inline distT="0" distB="0" distL="0" distR="0" wp14:anchorId="6C6785A5" wp14:editId="19ADC9AC">
            <wp:extent cx="5731510" cy="3705860"/>
            <wp:effectExtent l="0" t="0" r="2540" b="8890"/>
            <wp:docPr id="940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C809" w14:textId="4DD257B8" w:rsidR="004C6896" w:rsidRDefault="004C6896">
      <w:pPr>
        <w:rPr>
          <w:lang w:val="en-US"/>
        </w:rPr>
      </w:pPr>
      <w:r w:rsidRPr="004C6896">
        <w:rPr>
          <w:lang w:val="en-US"/>
        </w:rPr>
        <w:lastRenderedPageBreak/>
        <w:drawing>
          <wp:inline distT="0" distB="0" distL="0" distR="0" wp14:anchorId="197C0344" wp14:editId="03342A8B">
            <wp:extent cx="5731510" cy="3688080"/>
            <wp:effectExtent l="0" t="0" r="2540" b="7620"/>
            <wp:docPr id="142580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02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119D" w14:textId="138FC110" w:rsidR="004C6896" w:rsidRDefault="004C6896">
      <w:pPr>
        <w:rPr>
          <w:lang w:val="en-US"/>
        </w:rPr>
      </w:pPr>
      <w:r w:rsidRPr="004C6896">
        <w:rPr>
          <w:lang w:val="en-US"/>
        </w:rPr>
        <w:drawing>
          <wp:inline distT="0" distB="0" distL="0" distR="0" wp14:anchorId="0CEE5071" wp14:editId="2977C5DD">
            <wp:extent cx="5731510" cy="3688080"/>
            <wp:effectExtent l="0" t="0" r="2540" b="7620"/>
            <wp:docPr id="145108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81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1583" w14:textId="3AB3FE4B" w:rsidR="004C6896" w:rsidRDefault="004C6896">
      <w:pPr>
        <w:rPr>
          <w:lang w:val="en-US"/>
        </w:rPr>
      </w:pPr>
      <w:r w:rsidRPr="004C6896">
        <w:rPr>
          <w:lang w:val="en-US"/>
        </w:rPr>
        <w:lastRenderedPageBreak/>
        <w:drawing>
          <wp:inline distT="0" distB="0" distL="0" distR="0" wp14:anchorId="262F604F" wp14:editId="0724FFA6">
            <wp:extent cx="5731510" cy="3688080"/>
            <wp:effectExtent l="0" t="0" r="2540" b="7620"/>
            <wp:docPr id="41931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17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D427" w14:textId="414B00BB" w:rsidR="004C6896" w:rsidRDefault="004C6896">
      <w:pPr>
        <w:rPr>
          <w:lang w:val="en-US"/>
        </w:rPr>
      </w:pPr>
      <w:r w:rsidRPr="004C6896">
        <w:rPr>
          <w:lang w:val="en-US"/>
        </w:rPr>
        <w:drawing>
          <wp:inline distT="0" distB="0" distL="0" distR="0" wp14:anchorId="7567D97A" wp14:editId="7A7A33A5">
            <wp:extent cx="5731510" cy="3688080"/>
            <wp:effectExtent l="0" t="0" r="2540" b="7620"/>
            <wp:docPr id="203297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74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D4D1" w14:textId="7C73C530" w:rsidR="004C6896" w:rsidRDefault="004C6896" w:rsidP="004C6896">
      <w:pPr>
        <w:pStyle w:val="Heading2"/>
        <w:rPr>
          <w:lang w:val="en-US"/>
        </w:rPr>
      </w:pPr>
      <w:r>
        <w:rPr>
          <w:lang w:val="en-US"/>
        </w:rPr>
        <w:lastRenderedPageBreak/>
        <w:t>Purchases Vs Sales</w:t>
      </w:r>
    </w:p>
    <w:p w14:paraId="19CD4E20" w14:textId="40495AEE" w:rsidR="004C6896" w:rsidRDefault="004C6896" w:rsidP="004C6896">
      <w:pPr>
        <w:rPr>
          <w:lang w:val="en-US"/>
        </w:rPr>
      </w:pPr>
      <w:r w:rsidRPr="004C6896">
        <w:rPr>
          <w:lang w:val="en-US"/>
        </w:rPr>
        <w:drawing>
          <wp:inline distT="0" distB="0" distL="0" distR="0" wp14:anchorId="59322477" wp14:editId="6545DC51">
            <wp:extent cx="5731510" cy="3419475"/>
            <wp:effectExtent l="0" t="0" r="2540" b="9525"/>
            <wp:docPr id="205868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82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C898" w14:textId="1682135B" w:rsidR="004C6896" w:rsidRDefault="004C6896" w:rsidP="004C6896">
      <w:pPr>
        <w:rPr>
          <w:lang w:val="en-US"/>
        </w:rPr>
      </w:pPr>
      <w:r w:rsidRPr="004C6896">
        <w:rPr>
          <w:lang w:val="en-US"/>
        </w:rPr>
        <w:drawing>
          <wp:inline distT="0" distB="0" distL="0" distR="0" wp14:anchorId="172D560A" wp14:editId="222BFF65">
            <wp:extent cx="5731510" cy="3419475"/>
            <wp:effectExtent l="0" t="0" r="2540" b="9525"/>
            <wp:docPr id="67125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52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40AA" w14:textId="2A041457" w:rsidR="004C6896" w:rsidRDefault="004C6896" w:rsidP="004C6896">
      <w:pPr>
        <w:pStyle w:val="Heading2"/>
        <w:rPr>
          <w:lang w:val="en-US"/>
        </w:rPr>
      </w:pPr>
      <w:r>
        <w:rPr>
          <w:lang w:val="en-US"/>
        </w:rPr>
        <w:lastRenderedPageBreak/>
        <w:t>Sales to Purchase Ratio</w:t>
      </w:r>
      <w:r w:rsidRPr="004C6896">
        <w:rPr>
          <w:lang w:val="en-US"/>
        </w:rPr>
        <w:drawing>
          <wp:inline distT="0" distB="0" distL="0" distR="0" wp14:anchorId="2DF83EC8" wp14:editId="41AD8EBD">
            <wp:extent cx="5731510" cy="3419475"/>
            <wp:effectExtent l="0" t="0" r="2540" b="9525"/>
            <wp:docPr id="80141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11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B9EB" w14:textId="434F66F3" w:rsidR="004C6896" w:rsidRDefault="004C6896" w:rsidP="004C6896">
      <w:pPr>
        <w:pStyle w:val="Heading2"/>
        <w:rPr>
          <w:lang w:val="en-US"/>
        </w:rPr>
      </w:pPr>
      <w:r>
        <w:rPr>
          <w:lang w:val="en-US"/>
        </w:rPr>
        <w:t>Impact of Operational Challenges on Total Sales</w:t>
      </w:r>
    </w:p>
    <w:p w14:paraId="5FF5E093" w14:textId="74EC7668" w:rsidR="004C6896" w:rsidRDefault="004C6896" w:rsidP="004C6896">
      <w:pPr>
        <w:rPr>
          <w:lang w:val="en-US"/>
        </w:rPr>
      </w:pPr>
      <w:r w:rsidRPr="004C6896">
        <w:rPr>
          <w:lang w:val="en-US"/>
        </w:rPr>
        <w:drawing>
          <wp:inline distT="0" distB="0" distL="0" distR="0" wp14:anchorId="2E87714A" wp14:editId="1376D40B">
            <wp:extent cx="5731510" cy="4276090"/>
            <wp:effectExtent l="0" t="0" r="2540" b="0"/>
            <wp:docPr id="43582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25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E400" w14:textId="2CF09114" w:rsidR="004C6896" w:rsidRDefault="004C6896" w:rsidP="004C6896">
      <w:pPr>
        <w:rPr>
          <w:lang w:val="en-US"/>
        </w:rPr>
      </w:pPr>
      <w:r w:rsidRPr="004C6896">
        <w:rPr>
          <w:lang w:val="en-US"/>
        </w:rPr>
        <w:lastRenderedPageBreak/>
        <w:drawing>
          <wp:inline distT="0" distB="0" distL="0" distR="0" wp14:anchorId="23FA6896" wp14:editId="34C68BE9">
            <wp:extent cx="5501640" cy="3251835"/>
            <wp:effectExtent l="0" t="0" r="3810" b="5715"/>
            <wp:docPr id="73523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34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9975" cy="325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A8AD" w14:textId="28C88F60" w:rsidR="004C6896" w:rsidRDefault="004C6896" w:rsidP="004C6896">
      <w:pPr>
        <w:pStyle w:val="Heading2"/>
        <w:rPr>
          <w:lang w:val="en-US"/>
        </w:rPr>
      </w:pPr>
      <w:r>
        <w:rPr>
          <w:lang w:val="en-US"/>
        </w:rPr>
        <w:t>Correlation</w:t>
      </w:r>
    </w:p>
    <w:p w14:paraId="3C36DE8F" w14:textId="4625B131" w:rsidR="004C6896" w:rsidRPr="004C6896" w:rsidRDefault="004C6896" w:rsidP="004C6896">
      <w:pPr>
        <w:rPr>
          <w:lang w:val="en-US"/>
        </w:rPr>
      </w:pPr>
      <w:r w:rsidRPr="004C6896">
        <w:rPr>
          <w:lang w:val="en-US"/>
        </w:rPr>
        <w:drawing>
          <wp:inline distT="0" distB="0" distL="0" distR="0" wp14:anchorId="2F0B8742" wp14:editId="196B90F2">
            <wp:extent cx="5731510" cy="4928870"/>
            <wp:effectExtent l="0" t="0" r="2540" b="5080"/>
            <wp:docPr id="4189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14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896" w:rsidRPr="004C6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96"/>
    <w:rsid w:val="001840AA"/>
    <w:rsid w:val="004C6896"/>
    <w:rsid w:val="00BF6821"/>
    <w:rsid w:val="00CF69E5"/>
    <w:rsid w:val="00E7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9F92"/>
  <w15:chartTrackingRefBased/>
  <w15:docId w15:val="{5BAFE195-4870-4083-89F6-666A4A21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6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896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8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4C6896"/>
    <w:rPr>
      <w:rFonts w:asciiTheme="majorHAnsi" w:eastAsiaTheme="majorEastAsia" w:hAnsiTheme="majorHAnsi" w:cstheme="majorBidi"/>
      <w:color w:val="000000" w:themeColor="text1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89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89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89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89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89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89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89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C6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89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89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C6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89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C6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89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C6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Samuel</dc:creator>
  <cp:keywords/>
  <dc:description/>
  <cp:lastModifiedBy>Jasper Samuel</cp:lastModifiedBy>
  <cp:revision>1</cp:revision>
  <dcterms:created xsi:type="dcterms:W3CDTF">2026-09-19T11:43:00Z</dcterms:created>
  <dcterms:modified xsi:type="dcterms:W3CDTF">2026-09-19T11:51:00Z</dcterms:modified>
</cp:coreProperties>
</file>