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DA3BD5D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23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4918EF13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00D48829" w14:textId="77777777" w:rsidR="00C10573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649F72A" w14:textId="77777777" w:rsidR="00C10573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5DE825A1" w14:textId="77777777" w:rsidR="00C10573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328A1587" w14:textId="77777777" w:rsidR="00C10573" w:rsidRPr="0007734C" w:rsidRDefault="00C10573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22F84542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Conference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107663CE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 </w:t>
      </w:r>
      <w:hyperlink r:id="rId9" w:history="1">
        <w:r w:rsidRPr="0007734C">
          <w:rPr>
            <w:rStyle w:val="Hyperlink"/>
            <w:rFonts w:ascii="Helvetica" w:hAnsi="Helvetica" w:cs="Arial"/>
            <w:sz w:val="20"/>
            <w:szCs w:val="20"/>
          </w:rPr>
          <w:t>https://uklvc14.ppls.ed.ac.uk</w:t>
        </w:r>
      </w:hyperlink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lastRenderedPageBreak/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presentation]. UK Language Variation and Change 13. University of Glasgow. </w:t>
      </w:r>
      <w:hyperlink r:id="rId10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 xml:space="preserve">Invited </w:t>
      </w:r>
      <w:proofErr w:type="gramStart"/>
      <w:r w:rsidRPr="0007734C">
        <w:rPr>
          <w:rFonts w:ascii="Helvetica" w:hAnsi="Helvetica"/>
          <w:b/>
          <w:color w:val="262626" w:themeColor="text1" w:themeTint="D9"/>
        </w:rPr>
        <w:t>talks</w:t>
      </w:r>
      <w:proofErr w:type="gramEnd"/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69091C2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in multi-accent Singapore. 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To present 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to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the Department of Linguistics, Queen Mary University of London, United Kingdom. </w:t>
      </w:r>
    </w:p>
    <w:p w14:paraId="1D8947C7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6A529C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4903B0" w:rsidRPr="0007734C" w14:paraId="49D47CE0" w14:textId="77777777" w:rsidTr="00B8069F">
        <w:trPr>
          <w:trHeight w:val="283"/>
        </w:trPr>
        <w:tc>
          <w:tcPr>
            <w:tcW w:w="1740" w:type="dxa"/>
          </w:tcPr>
          <w:p w14:paraId="40704358" w14:textId="7E818076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/ 2023</w:t>
            </w:r>
          </w:p>
        </w:tc>
        <w:tc>
          <w:tcPr>
            <w:tcW w:w="7309" w:type="dxa"/>
          </w:tcPr>
          <w:p w14:paraId="1CA84846" w14:textId="3E09B3AB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AADFAD0" w14:textId="5CEDC8A5" w:rsidR="004903B0" w:rsidRPr="004903B0" w:rsidRDefault="004903B0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1290044" w14:textId="4648217A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2DD46FDF" w14:textId="583915CB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4903B0" w:rsidRPr="0007734C" w14:paraId="1B53B9F1" w14:textId="77777777" w:rsidTr="00B8069F">
        <w:trPr>
          <w:trHeight w:val="283"/>
        </w:trPr>
        <w:tc>
          <w:tcPr>
            <w:tcW w:w="1740" w:type="dxa"/>
          </w:tcPr>
          <w:p w14:paraId="77C7866C" w14:textId="77777777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C7CD066" w14:textId="77777777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77777777" w:rsidR="00A23046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B1A448" w14:textId="54B560D0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MOE Direct </w:t>
            </w:r>
            <w:proofErr w:type="gram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Master’s</w:t>
            </w:r>
            <w:proofErr w:type="gram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5861D7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1B8E6D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D1D29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6C972B11" w14:textId="3D155502" w:rsidR="004331ED" w:rsidRP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11DAE"/>
    <w:rsid w:val="00730660"/>
    <w:rsid w:val="00741686"/>
    <w:rsid w:val="007427AA"/>
    <w:rsid w:val="0074763E"/>
    <w:rsid w:val="0075195C"/>
    <w:rsid w:val="007523E9"/>
    <w:rsid w:val="0075797C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77E0"/>
    <w:rsid w:val="00993831"/>
    <w:rsid w:val="009A0E5B"/>
    <w:rsid w:val="009C0EEA"/>
    <w:rsid w:val="009C1411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40E4"/>
    <w:rsid w:val="00BD4BFF"/>
    <w:rsid w:val="00BE2AC5"/>
    <w:rsid w:val="00C043CC"/>
    <w:rsid w:val="00C053DC"/>
    <w:rsid w:val="00C10573"/>
    <w:rsid w:val="00C11B6A"/>
    <w:rsid w:val="00C13AAC"/>
    <w:rsid w:val="00C1434A"/>
    <w:rsid w:val="00C2059C"/>
    <w:rsid w:val="00C257F1"/>
    <w:rsid w:val="00C3439A"/>
    <w:rsid w:val="00C44A08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lvc14.ppl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5</cp:revision>
  <cp:lastPrinted>2023-05-23T09:06:00Z</cp:lastPrinted>
  <dcterms:created xsi:type="dcterms:W3CDTF">2023-05-23T09:06:00Z</dcterms:created>
  <dcterms:modified xsi:type="dcterms:W3CDTF">2023-05-24T05:23:00Z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