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7203" w:rsidRPr="007B2F72" w:rsidRDefault="00277203" w:rsidP="00650DBE">
      <w:pPr>
        <w:spacing w:line="360" w:lineRule="auto"/>
        <w:jc w:val="center"/>
        <w:rPr>
          <w:rFonts w:ascii="Arial" w:hAnsi="Arial" w:cs="Arial"/>
          <w:b/>
          <w:sz w:val="44"/>
          <w:szCs w:val="44"/>
        </w:rPr>
      </w:pPr>
      <w:r w:rsidRPr="007B2F72">
        <w:rPr>
          <w:rFonts w:ascii="Arial" w:hAnsi="Arial" w:cs="Arial"/>
          <w:b/>
          <w:sz w:val="44"/>
          <w:szCs w:val="44"/>
        </w:rPr>
        <w:t xml:space="preserve">Technical Report </w:t>
      </w:r>
    </w:p>
    <w:p w:rsidR="0030530B" w:rsidRPr="00B57200" w:rsidRDefault="00277203" w:rsidP="00650DBE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B57200">
        <w:rPr>
          <w:rFonts w:ascii="Times New Roman" w:hAnsi="Times New Roman" w:hint="eastAsia"/>
          <w:b/>
          <w:sz w:val="28"/>
          <w:szCs w:val="28"/>
        </w:rPr>
        <w:t>Two</w:t>
      </w:r>
      <w:r w:rsidR="00B57200">
        <w:rPr>
          <w:rFonts w:ascii="Times New Roman" w:hAnsi="Times New Roman" w:hint="eastAsia"/>
          <w:b/>
          <w:sz w:val="28"/>
          <w:szCs w:val="28"/>
        </w:rPr>
        <w:t>-Class Flocculation Model</w:t>
      </w:r>
      <w:r w:rsidRPr="00B5720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B57200">
        <w:rPr>
          <w:rFonts w:ascii="Times New Roman" w:hAnsi="Times New Roman" w:hint="eastAsia"/>
          <w:b/>
          <w:sz w:val="28"/>
          <w:szCs w:val="28"/>
        </w:rPr>
        <w:t>in</w:t>
      </w:r>
      <w:r w:rsidRPr="00B57200">
        <w:rPr>
          <w:rFonts w:ascii="Times New Roman" w:hAnsi="Times New Roman" w:hint="eastAsia"/>
          <w:b/>
          <w:sz w:val="28"/>
          <w:szCs w:val="28"/>
        </w:rPr>
        <w:t xml:space="preserve"> </w:t>
      </w:r>
      <w:proofErr w:type="spellStart"/>
      <w:r w:rsidRPr="00B57200">
        <w:rPr>
          <w:rFonts w:ascii="Times New Roman" w:hAnsi="Times New Roman" w:hint="eastAsia"/>
          <w:b/>
          <w:sz w:val="28"/>
          <w:szCs w:val="28"/>
        </w:rPr>
        <w:t>COHERENS</w:t>
      </w:r>
      <w:proofErr w:type="spellEnd"/>
      <w:r w:rsidR="00B57200" w:rsidRPr="00B57200">
        <w:rPr>
          <w:rFonts w:ascii="Times New Roman" w:hAnsi="Times New Roman" w:hint="eastAsia"/>
          <w:b/>
          <w:sz w:val="28"/>
          <w:szCs w:val="28"/>
        </w:rPr>
        <w:t xml:space="preserve"> (</w:t>
      </w:r>
      <w:proofErr w:type="spellStart"/>
      <w:r w:rsidR="00B57200" w:rsidRPr="00B57200">
        <w:rPr>
          <w:rFonts w:ascii="Times New Roman" w:hAnsi="Times New Roman" w:hint="eastAsia"/>
          <w:b/>
          <w:sz w:val="28"/>
          <w:szCs w:val="28"/>
        </w:rPr>
        <w:t>TCPBE-COHERENS</w:t>
      </w:r>
      <w:proofErr w:type="spellEnd"/>
      <w:r w:rsidR="003C232F">
        <w:rPr>
          <w:rFonts w:ascii="Times New Roman" w:hAnsi="Times New Roman" w:hint="eastAsia"/>
          <w:b/>
          <w:sz w:val="28"/>
          <w:szCs w:val="28"/>
        </w:rPr>
        <w:t xml:space="preserve"> Model</w:t>
      </w:r>
      <w:r w:rsidR="00B57200" w:rsidRPr="00B57200">
        <w:rPr>
          <w:rFonts w:ascii="Times New Roman" w:hAnsi="Times New Roman" w:hint="eastAsia"/>
          <w:b/>
          <w:sz w:val="28"/>
          <w:szCs w:val="28"/>
        </w:rPr>
        <w:t>)</w:t>
      </w:r>
    </w:p>
    <w:p w:rsidR="00286FBF" w:rsidRDefault="00286FBF" w:rsidP="00650DB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FB0B4F" w:rsidRPr="00650DBE" w:rsidRDefault="00A55459" w:rsidP="00650DB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 w:hint="eastAsia"/>
          <w:b/>
          <w:sz w:val="24"/>
          <w:szCs w:val="24"/>
          <w:u w:val="single"/>
        </w:rPr>
        <w:t xml:space="preserve">1. </w:t>
      </w:r>
      <w:r w:rsidR="00652EB1">
        <w:rPr>
          <w:rFonts w:ascii="Times New Roman" w:hAnsi="Times New Roman" w:hint="eastAsia"/>
          <w:b/>
          <w:sz w:val="24"/>
          <w:szCs w:val="24"/>
          <w:u w:val="single"/>
        </w:rPr>
        <w:t>Model Description: Sediment Transport Model</w:t>
      </w:r>
    </w:p>
    <w:p w:rsidR="00277203" w:rsidRPr="00D73E39" w:rsidRDefault="00325DCC" w:rsidP="00277203">
      <w:pPr>
        <w:autoSpaceDE w:val="0"/>
        <w:autoSpaceDN w:val="0"/>
        <w:adjustRightInd w:val="0"/>
        <w:spacing w:line="480" w:lineRule="auto"/>
        <w:ind w:firstLine="450"/>
        <w:jc w:val="both"/>
        <w:rPr>
          <w:rFonts w:ascii="Times New Roman" w:hAnsi="Times New Roman"/>
          <w:sz w:val="24"/>
          <w:szCs w:val="24"/>
          <w:u w:val="single"/>
          <w:lang w:val="en-GB"/>
        </w:rPr>
      </w:pPr>
      <w:r w:rsidRPr="00652EB1">
        <w:rPr>
          <w:rFonts w:ascii="Times New Roman" w:hAnsi="Times New Roman"/>
          <w:sz w:val="24"/>
          <w:szCs w:val="24"/>
        </w:rPr>
        <w:tab/>
      </w:r>
      <w:bookmarkStart w:id="0" w:name="OLE_LINK1"/>
      <w:r w:rsidR="00652EB1" w:rsidRPr="00652EB1">
        <w:rPr>
          <w:rFonts w:ascii="Times New Roman" w:hAnsi="Times New Roman"/>
          <w:sz w:val="24"/>
          <w:szCs w:val="24"/>
          <w:lang w:val="en-GB"/>
        </w:rPr>
        <w:t xml:space="preserve">The sediment mass balance equation was used to simulate the 1-dimensional vertical transport of </w:t>
      </w:r>
      <w:proofErr w:type="spellStart"/>
      <w:r w:rsidR="00652EB1" w:rsidRPr="00652EB1">
        <w:rPr>
          <w:rFonts w:ascii="Times New Roman" w:hAnsi="Times New Roman"/>
          <w:sz w:val="24"/>
          <w:szCs w:val="24"/>
          <w:lang w:val="en-GB"/>
        </w:rPr>
        <w:t>flocculi</w:t>
      </w:r>
      <w:proofErr w:type="spellEnd"/>
      <w:r w:rsidR="00652EB1" w:rsidRPr="00652EB1">
        <w:rPr>
          <w:rFonts w:ascii="Times New Roman" w:hAnsi="Times New Roman"/>
          <w:sz w:val="24"/>
          <w:szCs w:val="24"/>
          <w:lang w:val="en-GB"/>
        </w:rPr>
        <w:t xml:space="preserve"> and </w:t>
      </w:r>
      <w:proofErr w:type="spellStart"/>
      <w:r w:rsidR="00652EB1" w:rsidRPr="00652EB1">
        <w:rPr>
          <w:rFonts w:ascii="Times New Roman" w:hAnsi="Times New Roman"/>
          <w:sz w:val="24"/>
          <w:szCs w:val="24"/>
          <w:lang w:val="en-GB"/>
        </w:rPr>
        <w:t>flocs</w:t>
      </w:r>
      <w:proofErr w:type="spellEnd"/>
      <w:r w:rsidR="00652EB1" w:rsidRPr="00652EB1">
        <w:rPr>
          <w:rFonts w:ascii="Times New Roman" w:hAnsi="Times New Roman"/>
          <w:sz w:val="24"/>
          <w:szCs w:val="24"/>
          <w:lang w:val="en-GB"/>
        </w:rPr>
        <w:t xml:space="preserve"> in the water column (Equation (</w:t>
      </w:r>
      <w:r w:rsidR="002946D9">
        <w:rPr>
          <w:rFonts w:ascii="Times New Roman" w:hAnsi="Times New Roman" w:hint="eastAsia"/>
          <w:sz w:val="24"/>
          <w:szCs w:val="24"/>
          <w:lang w:val="en-GB"/>
        </w:rPr>
        <w:t>1</w:t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 xml:space="preserve">)). </w:t>
      </w:r>
      <w:r w:rsidR="00011C75">
        <w:rPr>
          <w:rFonts w:ascii="Times New Roman" w:hAnsi="Times New Roman" w:hint="eastAsia"/>
          <w:sz w:val="24"/>
          <w:szCs w:val="24"/>
          <w:lang w:val="en-GB"/>
        </w:rPr>
        <w:t>S</w:t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 xml:space="preserve">ize-fixed </w:t>
      </w:r>
      <w:proofErr w:type="spellStart"/>
      <w:r w:rsidR="00652EB1" w:rsidRPr="00652EB1">
        <w:rPr>
          <w:rFonts w:ascii="Times New Roman" w:hAnsi="Times New Roman"/>
          <w:sz w:val="24"/>
          <w:szCs w:val="24"/>
          <w:lang w:val="en-GB"/>
        </w:rPr>
        <w:t>flocculi</w:t>
      </w:r>
      <w:proofErr w:type="spellEnd"/>
      <w:r w:rsidR="00652EB1" w:rsidRPr="00652EB1">
        <w:rPr>
          <w:rFonts w:ascii="Times New Roman" w:hAnsi="Times New Roman"/>
          <w:sz w:val="24"/>
          <w:szCs w:val="24"/>
          <w:lang w:val="en-GB"/>
        </w:rPr>
        <w:t xml:space="preserve"> and size-varying </w:t>
      </w:r>
      <w:proofErr w:type="spellStart"/>
      <w:r w:rsidR="00652EB1" w:rsidRPr="00652EB1">
        <w:rPr>
          <w:rFonts w:ascii="Times New Roman" w:hAnsi="Times New Roman"/>
          <w:sz w:val="24"/>
          <w:szCs w:val="24"/>
          <w:lang w:val="en-GB"/>
        </w:rPr>
        <w:t>flocs</w:t>
      </w:r>
      <w:proofErr w:type="spellEnd"/>
      <w:r w:rsidR="00652EB1" w:rsidRPr="00652EB1">
        <w:rPr>
          <w:rFonts w:ascii="Times New Roman" w:hAnsi="Times New Roman"/>
          <w:sz w:val="24"/>
          <w:szCs w:val="24"/>
          <w:lang w:val="en-GB"/>
        </w:rPr>
        <w:t xml:space="preserve"> approximate a bimodal </w:t>
      </w:r>
      <w:proofErr w:type="spellStart"/>
      <w:smartTag w:uri="urn:schemas-microsoft-com:office:smarttags" w:element="stockticker">
        <w:r w:rsidR="00652EB1" w:rsidRPr="00652EB1">
          <w:rPr>
            <w:rFonts w:ascii="Times New Roman" w:hAnsi="Times New Roman"/>
            <w:sz w:val="24"/>
            <w:szCs w:val="24"/>
            <w:lang w:val="en-GB"/>
          </w:rPr>
          <w:t>PSD</w:t>
        </w:r>
      </w:smartTag>
      <w:proofErr w:type="spellEnd"/>
      <w:r w:rsidR="00652EB1" w:rsidRPr="00652EB1">
        <w:rPr>
          <w:rFonts w:ascii="Times New Roman" w:hAnsi="Times New Roman"/>
          <w:sz w:val="24"/>
          <w:szCs w:val="24"/>
          <w:lang w:val="en-GB"/>
        </w:rPr>
        <w:t xml:space="preserve"> varying in time and space</w:t>
      </w:r>
      <w:r w:rsidR="004903AB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 w:rsidR="003C232F">
        <w:rPr>
          <w:rFonts w:ascii="Times New Roman" w:hAnsi="Times New Roman" w:hint="eastAsia"/>
          <w:sz w:val="24"/>
          <w:szCs w:val="24"/>
          <w:lang w:val="en-GB"/>
        </w:rPr>
        <w:t xml:space="preserve">(Figure 1) </w:t>
      </w:r>
      <w:r w:rsidR="00C31EB7">
        <w:rPr>
          <w:rFonts w:ascii="Times New Roman" w:hAnsi="Times New Roman"/>
          <w:sz w:val="24"/>
          <w:szCs w:val="24"/>
          <w:lang w:val="en-GB"/>
        </w:rPr>
        <w:fldChar w:fldCharType="begin"/>
      </w:r>
      <w:r w:rsidR="003C232F">
        <w:rPr>
          <w:rFonts w:ascii="Times New Roman" w:hAnsi="Times New Roman"/>
          <w:sz w:val="24"/>
          <w:szCs w:val="24"/>
          <w:lang w:val="en-GB"/>
        </w:rPr>
        <w:instrText xml:space="preserve"> ADDIN ZOTERO_ITEM CSL_CITATION {"citationID":"21nqcm9nf8","properties":{"formattedCitation":"{\\rtf [\\i Lee et al.\\i0{}, 2011]}","plainCitation":"[Lee et al., 2011]"},"citationItems":[{"id":519,"uris":["http://zotero.org/users/local/5E2mHTwG/items/M3GS4J8X"],"uri":["http://zotero.org/users/local/5E2mHTwG/items/M3GS4J8X"]}],"schema":"https://github.com/citation-style-language/schema/raw/master/csl-citation.json"} </w:instrText>
      </w:r>
      <w:r w:rsidR="00C31EB7">
        <w:rPr>
          <w:rFonts w:ascii="Times New Roman" w:hAnsi="Times New Roman"/>
          <w:sz w:val="24"/>
          <w:szCs w:val="24"/>
          <w:lang w:val="en-GB"/>
        </w:rPr>
        <w:fldChar w:fldCharType="separate"/>
      </w:r>
      <w:r w:rsidR="00C40BA3" w:rsidRPr="00C40BA3">
        <w:rPr>
          <w:rFonts w:ascii="Times New Roman" w:hAnsi="Times New Roman"/>
          <w:sz w:val="24"/>
          <w:szCs w:val="24"/>
        </w:rPr>
        <w:t>[</w:t>
      </w:r>
      <w:r w:rsidR="00C40BA3" w:rsidRPr="00C40BA3">
        <w:rPr>
          <w:rFonts w:ascii="Times New Roman" w:hAnsi="Times New Roman"/>
          <w:i/>
          <w:iCs/>
          <w:sz w:val="24"/>
          <w:szCs w:val="24"/>
        </w:rPr>
        <w:t>Lee et al.</w:t>
      </w:r>
      <w:r w:rsidR="00C40BA3" w:rsidRPr="00C40BA3">
        <w:rPr>
          <w:rFonts w:ascii="Times New Roman" w:hAnsi="Times New Roman"/>
          <w:sz w:val="24"/>
          <w:szCs w:val="24"/>
        </w:rPr>
        <w:t>, 2011]</w:t>
      </w:r>
      <w:r w:rsidR="00C31EB7">
        <w:rPr>
          <w:rFonts w:ascii="Times New Roman" w:hAnsi="Times New Roman"/>
          <w:sz w:val="24"/>
          <w:szCs w:val="24"/>
          <w:lang w:val="en-GB"/>
        </w:rPr>
        <w:fldChar w:fldCharType="end"/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 xml:space="preserve">. To track the three time- and space-dependent variables, the number concentration of </w:t>
      </w:r>
      <w:proofErr w:type="spellStart"/>
      <w:r w:rsidR="00652EB1" w:rsidRPr="00652EB1">
        <w:rPr>
          <w:rFonts w:ascii="Times New Roman" w:hAnsi="Times New Roman"/>
          <w:sz w:val="24"/>
          <w:szCs w:val="24"/>
          <w:lang w:val="en-GB"/>
        </w:rPr>
        <w:t>flocculi</w:t>
      </w:r>
      <w:proofErr w:type="spellEnd"/>
      <w:r w:rsidR="00652EB1" w:rsidRPr="00652EB1">
        <w:rPr>
          <w:rFonts w:ascii="Times New Roman" w:hAnsi="Times New Roman"/>
          <w:sz w:val="24"/>
          <w:szCs w:val="24"/>
          <w:lang w:val="en-GB"/>
        </w:rPr>
        <w:t xml:space="preserve"> (</w:t>
      </w:r>
      <w:r w:rsidR="00652EB1" w:rsidRPr="00652EB1">
        <w:rPr>
          <w:rFonts w:ascii="Times New Roman" w:hAnsi="Times New Roman"/>
          <w:i/>
          <w:sz w:val="24"/>
          <w:szCs w:val="24"/>
          <w:lang w:val="en-GB"/>
        </w:rPr>
        <w:t>N</w:t>
      </w:r>
      <w:r w:rsidR="00652EB1"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P</w:t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 xml:space="preserve">) and the size and number concentration of </w:t>
      </w:r>
      <w:proofErr w:type="spellStart"/>
      <w:r w:rsidR="00652EB1" w:rsidRPr="00652EB1">
        <w:rPr>
          <w:rFonts w:ascii="Times New Roman" w:hAnsi="Times New Roman"/>
          <w:sz w:val="24"/>
          <w:szCs w:val="24"/>
          <w:lang w:val="en-GB"/>
        </w:rPr>
        <w:t>floc</w:t>
      </w:r>
      <w:proofErr w:type="spellEnd"/>
      <w:r w:rsidR="00652EB1" w:rsidRPr="00652EB1">
        <w:rPr>
          <w:rFonts w:ascii="Times New Roman" w:hAnsi="Times New Roman"/>
          <w:sz w:val="24"/>
          <w:szCs w:val="24"/>
          <w:lang w:val="en-GB"/>
        </w:rPr>
        <w:t xml:space="preserve"> (</w:t>
      </w:r>
      <w:r w:rsidR="00652EB1" w:rsidRPr="00652EB1">
        <w:rPr>
          <w:rFonts w:ascii="Times New Roman" w:hAnsi="Times New Roman"/>
          <w:i/>
          <w:sz w:val="24"/>
          <w:szCs w:val="24"/>
          <w:lang w:val="en-GB"/>
        </w:rPr>
        <w:t>D</w:t>
      </w:r>
      <w:r w:rsidR="00652EB1"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F</w:t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 xml:space="preserve"> and </w:t>
      </w:r>
      <w:r w:rsidR="00652EB1" w:rsidRPr="00652EB1">
        <w:rPr>
          <w:rFonts w:ascii="Times New Roman" w:hAnsi="Times New Roman"/>
          <w:i/>
          <w:sz w:val="24"/>
          <w:szCs w:val="24"/>
          <w:lang w:val="en-GB"/>
        </w:rPr>
        <w:t>N</w:t>
      </w:r>
      <w:r w:rsidR="00652EB1"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F</w:t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 xml:space="preserve">), the sediment mass balance equation incorporate three differential equations for the time rate of change of: the number concentration of </w:t>
      </w:r>
      <w:proofErr w:type="spellStart"/>
      <w:r w:rsidR="00652EB1" w:rsidRPr="00652EB1">
        <w:rPr>
          <w:rFonts w:ascii="Times New Roman" w:hAnsi="Times New Roman"/>
          <w:sz w:val="24"/>
          <w:szCs w:val="24"/>
          <w:lang w:val="en-GB"/>
        </w:rPr>
        <w:t>flocculi</w:t>
      </w:r>
      <w:proofErr w:type="spellEnd"/>
      <w:r w:rsidR="00652EB1" w:rsidRPr="00652EB1">
        <w:rPr>
          <w:rFonts w:ascii="Times New Roman" w:hAnsi="Times New Roman"/>
          <w:sz w:val="24"/>
          <w:szCs w:val="24"/>
          <w:lang w:val="en-GB"/>
        </w:rPr>
        <w:t xml:space="preserve"> in suspension (</w:t>
      </w:r>
      <w:proofErr w:type="spellStart"/>
      <w:r w:rsidR="00652EB1" w:rsidRPr="00652EB1">
        <w:rPr>
          <w:rFonts w:ascii="Times New Roman" w:hAnsi="Times New Roman"/>
          <w:i/>
          <w:sz w:val="24"/>
          <w:szCs w:val="24"/>
          <w:lang w:val="en-GB"/>
        </w:rPr>
        <w:t>dN</w:t>
      </w:r>
      <w:r w:rsidR="00652EB1"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P</w:t>
      </w:r>
      <w:proofErr w:type="spellEnd"/>
      <w:r w:rsidR="00652EB1" w:rsidRPr="00652EB1">
        <w:rPr>
          <w:rFonts w:ascii="Times New Roman" w:hAnsi="Times New Roman"/>
          <w:i/>
          <w:sz w:val="24"/>
          <w:szCs w:val="24"/>
          <w:lang w:val="en-GB"/>
        </w:rPr>
        <w:t>/</w:t>
      </w:r>
      <w:proofErr w:type="spellStart"/>
      <w:r w:rsidR="00652EB1" w:rsidRPr="00652EB1">
        <w:rPr>
          <w:rFonts w:ascii="Times New Roman" w:hAnsi="Times New Roman"/>
          <w:i/>
          <w:sz w:val="24"/>
          <w:szCs w:val="24"/>
          <w:lang w:val="en-GB"/>
        </w:rPr>
        <w:t>dt</w:t>
      </w:r>
      <w:proofErr w:type="spellEnd"/>
      <w:r w:rsidR="00652EB1" w:rsidRPr="00652EB1">
        <w:rPr>
          <w:rFonts w:ascii="Times New Roman" w:hAnsi="Times New Roman"/>
          <w:sz w:val="24"/>
          <w:szCs w:val="24"/>
          <w:lang w:val="en-GB"/>
        </w:rPr>
        <w:t xml:space="preserve">), </w:t>
      </w:r>
      <w:bookmarkEnd w:id="0"/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the number concentration of </w:t>
      </w:r>
      <w:proofErr w:type="spellStart"/>
      <w:r w:rsidR="00277203" w:rsidRPr="00652EB1">
        <w:rPr>
          <w:rFonts w:ascii="Times New Roman" w:hAnsi="Times New Roman"/>
          <w:sz w:val="24"/>
          <w:szCs w:val="24"/>
          <w:lang w:val="en-GB"/>
        </w:rPr>
        <w:t>flocs</w:t>
      </w:r>
      <w:proofErr w:type="spellEnd"/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 in suspension (</w:t>
      </w:r>
      <w:proofErr w:type="spellStart"/>
      <w:r w:rsidR="00277203" w:rsidRPr="00652EB1">
        <w:rPr>
          <w:rFonts w:ascii="Times New Roman" w:hAnsi="Times New Roman"/>
          <w:i/>
          <w:sz w:val="24"/>
          <w:szCs w:val="24"/>
          <w:lang w:val="en-GB"/>
        </w:rPr>
        <w:t>dN</w:t>
      </w:r>
      <w:r w:rsidR="00277203"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F</w:t>
      </w:r>
      <w:proofErr w:type="spellEnd"/>
      <w:r w:rsidR="00277203" w:rsidRPr="00652EB1">
        <w:rPr>
          <w:rFonts w:ascii="Times New Roman" w:hAnsi="Times New Roman"/>
          <w:i/>
          <w:sz w:val="24"/>
          <w:szCs w:val="24"/>
          <w:lang w:val="en-GB"/>
        </w:rPr>
        <w:t>/</w:t>
      </w:r>
      <w:proofErr w:type="spellStart"/>
      <w:r w:rsidR="00277203" w:rsidRPr="00652EB1">
        <w:rPr>
          <w:rFonts w:ascii="Times New Roman" w:hAnsi="Times New Roman"/>
          <w:i/>
          <w:sz w:val="24"/>
          <w:szCs w:val="24"/>
          <w:lang w:val="en-GB"/>
        </w:rPr>
        <w:t>dt</w:t>
      </w:r>
      <w:proofErr w:type="spellEnd"/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), and the number concentration of </w:t>
      </w:r>
      <w:proofErr w:type="spellStart"/>
      <w:r w:rsidR="00277203" w:rsidRPr="00652EB1">
        <w:rPr>
          <w:rFonts w:ascii="Times New Roman" w:hAnsi="Times New Roman"/>
          <w:sz w:val="24"/>
          <w:szCs w:val="24"/>
          <w:lang w:val="en-GB"/>
        </w:rPr>
        <w:t>flocculi</w:t>
      </w:r>
      <w:proofErr w:type="spellEnd"/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 bound in </w:t>
      </w:r>
      <w:proofErr w:type="spellStart"/>
      <w:r w:rsidR="00277203" w:rsidRPr="00652EB1">
        <w:rPr>
          <w:rFonts w:ascii="Times New Roman" w:hAnsi="Times New Roman"/>
          <w:sz w:val="24"/>
          <w:szCs w:val="24"/>
          <w:lang w:val="en-GB"/>
        </w:rPr>
        <w:t>flocs</w:t>
      </w:r>
      <w:proofErr w:type="spellEnd"/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 (</w:t>
      </w:r>
      <w:proofErr w:type="spellStart"/>
      <w:r w:rsidR="00277203" w:rsidRPr="00652EB1">
        <w:rPr>
          <w:rFonts w:ascii="Times New Roman" w:hAnsi="Times New Roman"/>
          <w:i/>
          <w:sz w:val="24"/>
          <w:szCs w:val="24"/>
          <w:lang w:val="en-GB"/>
        </w:rPr>
        <w:t>dN</w:t>
      </w:r>
      <w:r w:rsidR="00277203"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PF</w:t>
      </w:r>
      <w:proofErr w:type="spellEnd"/>
      <w:r w:rsidR="00277203" w:rsidRPr="00652EB1">
        <w:rPr>
          <w:rFonts w:ascii="Times New Roman" w:hAnsi="Times New Roman"/>
          <w:i/>
          <w:sz w:val="24"/>
          <w:szCs w:val="24"/>
          <w:lang w:val="en-GB"/>
        </w:rPr>
        <w:t>/</w:t>
      </w:r>
      <w:proofErr w:type="spellStart"/>
      <w:r w:rsidR="00277203" w:rsidRPr="00652EB1">
        <w:rPr>
          <w:rFonts w:ascii="Times New Roman" w:hAnsi="Times New Roman"/>
          <w:i/>
          <w:sz w:val="24"/>
          <w:szCs w:val="24"/>
          <w:lang w:val="en-GB"/>
        </w:rPr>
        <w:t>dt</w:t>
      </w:r>
      <w:proofErr w:type="spellEnd"/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). On the right-hand side of Equation (2), the respective terms represent turbulence-mediated dispersion, gravity-driven sedimentation and flocculation kinetics. </w:t>
      </w:r>
      <w:r w:rsidR="00277203" w:rsidRPr="00D73E39">
        <w:rPr>
          <w:rFonts w:ascii="Times New Roman" w:hAnsi="Times New Roman"/>
          <w:sz w:val="24"/>
          <w:szCs w:val="24"/>
          <w:u w:val="single"/>
          <w:lang w:val="en-GB"/>
        </w:rPr>
        <w:t>The flocculation kinetics (A</w:t>
      </w:r>
      <w:r w:rsidR="00277203" w:rsidRPr="00D73E39">
        <w:rPr>
          <w:rFonts w:ascii="Times New Roman" w:hAnsi="Times New Roman"/>
          <w:sz w:val="24"/>
          <w:szCs w:val="24"/>
          <w:u w:val="single"/>
          <w:vertAlign w:val="subscript"/>
          <w:lang w:val="en-GB"/>
        </w:rPr>
        <w:t>i</w:t>
      </w:r>
      <w:r w:rsidR="00277203" w:rsidRPr="00D73E39">
        <w:rPr>
          <w:rFonts w:ascii="Times New Roman" w:hAnsi="Times New Roman"/>
          <w:sz w:val="24"/>
          <w:szCs w:val="24"/>
          <w:u w:val="single"/>
          <w:lang w:val="en-GB"/>
        </w:rPr>
        <w:t xml:space="preserve"> + B</w:t>
      </w:r>
      <w:r w:rsidR="00277203" w:rsidRPr="00D73E39">
        <w:rPr>
          <w:rFonts w:ascii="Times New Roman" w:hAnsi="Times New Roman"/>
          <w:sz w:val="24"/>
          <w:szCs w:val="24"/>
          <w:u w:val="single"/>
          <w:vertAlign w:val="subscript"/>
          <w:lang w:val="en-GB"/>
        </w:rPr>
        <w:t>i</w:t>
      </w:r>
      <w:r w:rsidR="00277203" w:rsidRPr="00D73E39">
        <w:rPr>
          <w:rFonts w:ascii="Times New Roman" w:hAnsi="Times New Roman"/>
          <w:sz w:val="24"/>
          <w:szCs w:val="24"/>
          <w:u w:val="single"/>
          <w:lang w:val="en-GB"/>
        </w:rPr>
        <w:t>) incorporates the two-class population balance equation (</w:t>
      </w:r>
      <w:proofErr w:type="spellStart"/>
      <w:r w:rsidR="00277203" w:rsidRPr="00D73E39">
        <w:rPr>
          <w:rFonts w:ascii="Times New Roman" w:hAnsi="Times New Roman"/>
          <w:sz w:val="24"/>
          <w:szCs w:val="24"/>
          <w:u w:val="single"/>
          <w:lang w:val="en-GB"/>
        </w:rPr>
        <w:t>TCPBE</w:t>
      </w:r>
      <w:proofErr w:type="spellEnd"/>
      <w:r w:rsidR="00277203" w:rsidRPr="00D73E39">
        <w:rPr>
          <w:rFonts w:ascii="Times New Roman" w:hAnsi="Times New Roman"/>
          <w:sz w:val="24"/>
          <w:szCs w:val="24"/>
          <w:u w:val="single"/>
          <w:lang w:val="en-GB"/>
        </w:rPr>
        <w:t>) which is able to simulate bimodal flocculation (</w:t>
      </w:r>
      <w:r w:rsidR="004903AB">
        <w:rPr>
          <w:rFonts w:ascii="Times New Roman" w:hAnsi="Times New Roman" w:hint="eastAsia"/>
          <w:sz w:val="24"/>
          <w:szCs w:val="24"/>
          <w:u w:val="single"/>
          <w:lang w:val="en-GB"/>
        </w:rPr>
        <w:t xml:space="preserve">details in </w:t>
      </w:r>
      <w:r w:rsidR="00277203" w:rsidRPr="00D73E39">
        <w:rPr>
          <w:rFonts w:ascii="Times New Roman" w:hAnsi="Times New Roman"/>
          <w:sz w:val="24"/>
          <w:szCs w:val="24"/>
          <w:u w:val="single"/>
          <w:lang w:val="en-GB"/>
        </w:rPr>
        <w:t>Section 2).</w:t>
      </w:r>
    </w:p>
    <w:p w:rsidR="00277203" w:rsidRPr="00652EB1" w:rsidRDefault="00277203" w:rsidP="00277203">
      <w:pPr>
        <w:autoSpaceDE w:val="0"/>
        <w:autoSpaceDN w:val="0"/>
        <w:adjustRightInd w:val="0"/>
        <w:spacing w:line="480" w:lineRule="auto"/>
        <w:ind w:firstLine="450"/>
        <w:jc w:val="both"/>
        <w:rPr>
          <w:rFonts w:ascii="Times New Roman" w:hAnsi="Times New Roman"/>
          <w:sz w:val="24"/>
          <w:szCs w:val="24"/>
          <w:lang w:val="en-GB"/>
        </w:rPr>
      </w:pPr>
    </w:p>
    <w:p w:rsidR="00277203" w:rsidRPr="00652EB1" w:rsidRDefault="00277203" w:rsidP="00277203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  <w:r w:rsidRPr="00652EB1">
        <w:rPr>
          <w:rFonts w:ascii="Times New Roman" w:hAnsi="Times New Roman"/>
          <w:position w:val="-32"/>
          <w:sz w:val="24"/>
          <w:szCs w:val="24"/>
        </w:rPr>
        <w:object w:dxaOrig="4200" w:dyaOrig="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in;height:38.35pt" o:ole="" o:allowoverlap="f">
            <v:imagedata r:id="rId6" o:title=""/>
          </v:shape>
          <o:OLEObject Type="Embed" ProgID="Equation.3" ShapeID="_x0000_i1025" DrawAspect="Content" ObjectID="_1408179379" r:id="rId7"/>
        </w:object>
      </w:r>
      <w:r w:rsidRPr="00652EB1">
        <w:rPr>
          <w:rFonts w:ascii="Times New Roman" w:hAnsi="Times New Roman"/>
          <w:sz w:val="24"/>
          <w:szCs w:val="24"/>
        </w:rPr>
        <w:tab/>
      </w:r>
      <w:r w:rsidRPr="00652EB1">
        <w:rPr>
          <w:rFonts w:ascii="Times New Roman" w:hAnsi="Times New Roman"/>
          <w:sz w:val="24"/>
          <w:szCs w:val="24"/>
        </w:rPr>
        <w:tab/>
      </w:r>
      <w:r w:rsidRPr="00652EB1">
        <w:rPr>
          <w:rFonts w:ascii="Times New Roman" w:hAnsi="Times New Roman"/>
          <w:sz w:val="24"/>
          <w:szCs w:val="24"/>
        </w:rPr>
        <w:tab/>
      </w:r>
      <w:r w:rsidRPr="00652EB1">
        <w:rPr>
          <w:rFonts w:ascii="Times New Roman" w:hAnsi="Times New Roman"/>
          <w:sz w:val="24"/>
          <w:szCs w:val="24"/>
        </w:rPr>
        <w:tab/>
      </w:r>
      <w:r w:rsidR="005410F8">
        <w:rPr>
          <w:rFonts w:ascii="Times New Roman" w:hAnsi="Times New Roman" w:hint="eastAsia"/>
          <w:sz w:val="24"/>
          <w:szCs w:val="24"/>
        </w:rPr>
        <w:tab/>
      </w:r>
      <w:r w:rsidR="004903AB">
        <w:rPr>
          <w:rFonts w:ascii="Times New Roman" w:hAnsi="Times New Roman" w:hint="eastAsia"/>
          <w:sz w:val="24"/>
          <w:szCs w:val="24"/>
        </w:rPr>
        <w:tab/>
      </w:r>
      <w:r w:rsidR="004903AB">
        <w:rPr>
          <w:rFonts w:ascii="Times New Roman" w:hAnsi="Times New Roman"/>
          <w:sz w:val="24"/>
          <w:szCs w:val="24"/>
        </w:rPr>
        <w:tab/>
      </w:r>
      <w:r w:rsidR="004903AB">
        <w:rPr>
          <w:rFonts w:ascii="Times New Roman" w:hAnsi="Times New Roman"/>
          <w:sz w:val="24"/>
          <w:szCs w:val="24"/>
          <w:lang w:val="en-GB"/>
        </w:rPr>
        <w:t>(</w:t>
      </w:r>
      <w:r w:rsidR="004903AB">
        <w:rPr>
          <w:rFonts w:ascii="Times New Roman" w:hAnsi="Times New Roman" w:hint="eastAsia"/>
          <w:sz w:val="24"/>
          <w:szCs w:val="24"/>
          <w:lang w:val="en-GB"/>
        </w:rPr>
        <w:t>1</w:t>
      </w:r>
      <w:r w:rsidRPr="00652EB1">
        <w:rPr>
          <w:rFonts w:ascii="Times New Roman" w:hAnsi="Times New Roman"/>
          <w:sz w:val="24"/>
          <w:szCs w:val="24"/>
          <w:lang w:val="en-GB"/>
        </w:rPr>
        <w:t>)</w:t>
      </w:r>
    </w:p>
    <w:p w:rsidR="00277203" w:rsidRPr="00652EB1" w:rsidRDefault="00277203" w:rsidP="00277203">
      <w:pPr>
        <w:autoSpaceDE w:val="0"/>
        <w:autoSpaceDN w:val="0"/>
        <w:adjustRightInd w:val="0"/>
        <w:spacing w:line="480" w:lineRule="auto"/>
        <w:jc w:val="right"/>
        <w:rPr>
          <w:rFonts w:ascii="Times New Roman" w:hAnsi="Times New Roman"/>
          <w:sz w:val="24"/>
          <w:szCs w:val="24"/>
          <w:lang w:val="en-GB"/>
        </w:rPr>
      </w:pPr>
    </w:p>
    <w:p w:rsidR="00277203" w:rsidRPr="00652EB1" w:rsidRDefault="004903AB" w:rsidP="00277203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 w:hint="eastAsia"/>
          <w:sz w:val="24"/>
          <w:szCs w:val="24"/>
          <w:lang w:val="en-GB"/>
        </w:rPr>
        <w:tab/>
      </w:r>
      <w:r>
        <w:rPr>
          <w:rFonts w:ascii="Times New Roman" w:hAnsi="Times New Roman"/>
          <w:sz w:val="24"/>
          <w:szCs w:val="24"/>
          <w:lang w:val="en-GB"/>
        </w:rPr>
        <w:t>In Equation (</w:t>
      </w:r>
      <w:r>
        <w:rPr>
          <w:rFonts w:ascii="Times New Roman" w:hAnsi="Times New Roman" w:hint="eastAsia"/>
          <w:sz w:val="24"/>
          <w:szCs w:val="24"/>
          <w:lang w:val="en-GB"/>
        </w:rPr>
        <w:t>1</w:t>
      </w:r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), </w:t>
      </w:r>
      <w:r w:rsidR="00277203" w:rsidRPr="00652EB1">
        <w:rPr>
          <w:rFonts w:ascii="Times New Roman" w:hAnsi="Times New Roman"/>
          <w:i/>
          <w:sz w:val="24"/>
          <w:szCs w:val="24"/>
          <w:lang w:val="en-GB"/>
        </w:rPr>
        <w:t>N</w:t>
      </w:r>
      <w:r w:rsidR="00277203"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i</w:t>
      </w:r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 = </w:t>
      </w:r>
      <w:r w:rsidR="00277203" w:rsidRPr="00652EB1">
        <w:rPr>
          <w:rFonts w:ascii="Times New Roman" w:hAnsi="Times New Roman"/>
          <w:i/>
          <w:sz w:val="24"/>
          <w:szCs w:val="24"/>
          <w:lang w:val="en-GB"/>
        </w:rPr>
        <w:t>N</w:t>
      </w:r>
      <w:r w:rsidR="00277203"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 xml:space="preserve">i </w:t>
      </w:r>
      <w:r w:rsidR="00277203" w:rsidRPr="00652EB1">
        <w:rPr>
          <w:rFonts w:ascii="Times New Roman" w:hAnsi="Times New Roman"/>
          <w:sz w:val="24"/>
          <w:szCs w:val="24"/>
          <w:lang w:val="en-GB"/>
        </w:rPr>
        <w:t>(</w:t>
      </w:r>
      <w:r w:rsidR="00277203" w:rsidRPr="00652EB1">
        <w:rPr>
          <w:rFonts w:ascii="Times New Roman" w:hAnsi="Times New Roman"/>
          <w:i/>
          <w:sz w:val="24"/>
          <w:szCs w:val="24"/>
          <w:lang w:val="en-GB"/>
        </w:rPr>
        <w:t>z, t</w:t>
      </w:r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) represents the number concentration, the subscript </w:t>
      </w:r>
      <w:proofErr w:type="spellStart"/>
      <w:r w:rsidR="00277203" w:rsidRPr="00652EB1">
        <w:rPr>
          <w:rFonts w:ascii="Times New Roman" w:hAnsi="Times New Roman"/>
          <w:i/>
          <w:sz w:val="24"/>
          <w:szCs w:val="24"/>
          <w:lang w:val="en-GB"/>
        </w:rPr>
        <w:t>i</w:t>
      </w:r>
      <w:proofErr w:type="spellEnd"/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 represents </w:t>
      </w:r>
      <w:proofErr w:type="spellStart"/>
      <w:r w:rsidR="00277203" w:rsidRPr="00652EB1">
        <w:rPr>
          <w:rFonts w:ascii="Times New Roman" w:hAnsi="Times New Roman"/>
          <w:sz w:val="24"/>
          <w:szCs w:val="24"/>
          <w:lang w:val="en-GB"/>
        </w:rPr>
        <w:t>flocculi</w:t>
      </w:r>
      <w:proofErr w:type="spellEnd"/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 and </w:t>
      </w:r>
      <w:proofErr w:type="spellStart"/>
      <w:r w:rsidR="00277203" w:rsidRPr="00652EB1">
        <w:rPr>
          <w:rFonts w:ascii="Times New Roman" w:hAnsi="Times New Roman"/>
          <w:sz w:val="24"/>
          <w:szCs w:val="24"/>
          <w:lang w:val="en-GB"/>
        </w:rPr>
        <w:t>flocs</w:t>
      </w:r>
      <w:proofErr w:type="spellEnd"/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 in suspension (</w:t>
      </w:r>
      <w:r w:rsidR="00277203" w:rsidRPr="00652EB1">
        <w:rPr>
          <w:rFonts w:ascii="Times New Roman" w:hAnsi="Times New Roman"/>
          <w:i/>
          <w:sz w:val="24"/>
          <w:szCs w:val="24"/>
          <w:lang w:val="en-GB"/>
        </w:rPr>
        <w:t>N</w:t>
      </w:r>
      <w:r w:rsidR="00277203"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P</w:t>
      </w:r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 and </w:t>
      </w:r>
      <w:r w:rsidR="00277203" w:rsidRPr="00652EB1">
        <w:rPr>
          <w:rFonts w:ascii="Times New Roman" w:hAnsi="Times New Roman"/>
          <w:i/>
          <w:sz w:val="24"/>
          <w:szCs w:val="24"/>
          <w:lang w:val="en-GB"/>
        </w:rPr>
        <w:t>N</w:t>
      </w:r>
      <w:r w:rsidR="00277203"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F</w:t>
      </w:r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) and </w:t>
      </w:r>
      <w:proofErr w:type="spellStart"/>
      <w:r w:rsidR="00277203" w:rsidRPr="00652EB1">
        <w:rPr>
          <w:rFonts w:ascii="Times New Roman" w:hAnsi="Times New Roman"/>
          <w:sz w:val="24"/>
          <w:szCs w:val="24"/>
          <w:lang w:val="en-GB"/>
        </w:rPr>
        <w:t>flocculi</w:t>
      </w:r>
      <w:proofErr w:type="spellEnd"/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 bound in </w:t>
      </w:r>
      <w:proofErr w:type="spellStart"/>
      <w:r w:rsidR="00277203" w:rsidRPr="00652EB1">
        <w:rPr>
          <w:rFonts w:ascii="Times New Roman" w:hAnsi="Times New Roman"/>
          <w:sz w:val="24"/>
          <w:szCs w:val="24"/>
          <w:lang w:val="en-GB"/>
        </w:rPr>
        <w:t>flocs</w:t>
      </w:r>
      <w:proofErr w:type="spellEnd"/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 (</w:t>
      </w:r>
      <w:proofErr w:type="spellStart"/>
      <w:r w:rsidR="00277203" w:rsidRPr="00652EB1">
        <w:rPr>
          <w:rFonts w:ascii="Times New Roman" w:hAnsi="Times New Roman"/>
          <w:i/>
          <w:sz w:val="24"/>
          <w:szCs w:val="24"/>
          <w:lang w:val="en-GB"/>
        </w:rPr>
        <w:t>N</w:t>
      </w:r>
      <w:r w:rsidR="00277203"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PF</w:t>
      </w:r>
      <w:proofErr w:type="spellEnd"/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 = </w:t>
      </w:r>
      <w:proofErr w:type="spellStart"/>
      <w:r w:rsidR="00277203" w:rsidRPr="00652EB1">
        <w:rPr>
          <w:rFonts w:ascii="Times New Roman" w:hAnsi="Times New Roman"/>
          <w:i/>
          <w:sz w:val="24"/>
          <w:szCs w:val="24"/>
          <w:lang w:val="en-GB"/>
        </w:rPr>
        <w:t>N</w:t>
      </w:r>
      <w:r w:rsidR="00277203"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C</w:t>
      </w:r>
      <w:proofErr w:type="spellEnd"/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 × </w:t>
      </w:r>
      <w:r w:rsidR="00277203" w:rsidRPr="00652EB1">
        <w:rPr>
          <w:rFonts w:ascii="Times New Roman" w:hAnsi="Times New Roman"/>
          <w:i/>
          <w:sz w:val="24"/>
          <w:szCs w:val="24"/>
          <w:lang w:val="en-GB"/>
        </w:rPr>
        <w:t>N</w:t>
      </w:r>
      <w:r w:rsidR="00277203"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F</w:t>
      </w:r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), </w:t>
      </w:r>
      <w:proofErr w:type="spellStart"/>
      <w:r w:rsidR="00277203" w:rsidRPr="00652EB1">
        <w:rPr>
          <w:rFonts w:ascii="Times New Roman" w:hAnsi="Times New Roman"/>
          <w:i/>
          <w:sz w:val="24"/>
          <w:szCs w:val="24"/>
          <w:lang w:val="en-GB"/>
        </w:rPr>
        <w:t>N</w:t>
      </w:r>
      <w:r w:rsidR="00277203"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C</w:t>
      </w:r>
      <w:proofErr w:type="spellEnd"/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 is a </w:t>
      </w:r>
      <w:proofErr w:type="spellStart"/>
      <w:r w:rsidR="00277203" w:rsidRPr="00652EB1">
        <w:rPr>
          <w:rFonts w:ascii="Times New Roman" w:hAnsi="Times New Roman"/>
          <w:sz w:val="24"/>
          <w:szCs w:val="24"/>
          <w:lang w:val="en-GB"/>
        </w:rPr>
        <w:t>floc</w:t>
      </w:r>
      <w:proofErr w:type="spellEnd"/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 size index representing the number of </w:t>
      </w:r>
      <w:proofErr w:type="spellStart"/>
      <w:r w:rsidR="00277203" w:rsidRPr="00652EB1">
        <w:rPr>
          <w:rFonts w:ascii="Times New Roman" w:hAnsi="Times New Roman"/>
          <w:sz w:val="24"/>
          <w:szCs w:val="24"/>
          <w:lang w:val="en-GB"/>
        </w:rPr>
        <w:t>flocculi</w:t>
      </w:r>
      <w:proofErr w:type="spellEnd"/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 bound in a </w:t>
      </w:r>
      <w:proofErr w:type="spellStart"/>
      <w:r w:rsidR="00277203" w:rsidRPr="00652EB1">
        <w:rPr>
          <w:rFonts w:ascii="Times New Roman" w:hAnsi="Times New Roman"/>
          <w:sz w:val="24"/>
          <w:szCs w:val="24"/>
          <w:lang w:val="en-GB"/>
        </w:rPr>
        <w:t>floc</w:t>
      </w:r>
      <w:proofErr w:type="spellEnd"/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, </w:t>
      </w:r>
      <w:proofErr w:type="spellStart"/>
      <w:r w:rsidR="00277203" w:rsidRPr="00652EB1">
        <w:rPr>
          <w:rFonts w:ascii="Times New Roman" w:hAnsi="Times New Roman"/>
          <w:i/>
          <w:sz w:val="24"/>
          <w:szCs w:val="24"/>
          <w:lang w:val="en-GB"/>
        </w:rPr>
        <w:t>C'</w:t>
      </w:r>
      <w:r w:rsidR="00277203"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μ</w:t>
      </w:r>
      <w:proofErr w:type="spellEnd"/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 is a stability constant, (</w:t>
      </w:r>
      <w:r w:rsidR="00277203" w:rsidRPr="00652EB1">
        <w:rPr>
          <w:rFonts w:ascii="Times New Roman" w:hAnsi="Times New Roman"/>
          <w:i/>
          <w:sz w:val="24"/>
          <w:szCs w:val="24"/>
          <w:lang w:val="en-GB"/>
        </w:rPr>
        <w:t>A</w:t>
      </w:r>
      <w:r w:rsidR="00277203"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i</w:t>
      </w:r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 + </w:t>
      </w:r>
      <w:r w:rsidR="00277203" w:rsidRPr="00652EB1">
        <w:rPr>
          <w:rFonts w:ascii="Times New Roman" w:hAnsi="Times New Roman"/>
          <w:i/>
          <w:sz w:val="24"/>
          <w:szCs w:val="24"/>
          <w:lang w:val="en-GB"/>
        </w:rPr>
        <w:t>B</w:t>
      </w:r>
      <w:r w:rsidR="00277203"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i</w:t>
      </w:r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) is the growth and decay rates of </w:t>
      </w:r>
      <w:r w:rsidR="00277203" w:rsidRPr="00652EB1">
        <w:rPr>
          <w:rFonts w:ascii="Times New Roman" w:hAnsi="Times New Roman"/>
          <w:i/>
          <w:sz w:val="24"/>
          <w:szCs w:val="24"/>
          <w:lang w:val="en-GB"/>
        </w:rPr>
        <w:t>N</w:t>
      </w:r>
      <w:r w:rsidR="00277203"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i</w:t>
      </w:r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 by aggregation and breakage, and </w:t>
      </w:r>
      <w:proofErr w:type="spellStart"/>
      <w:r w:rsidR="00277203" w:rsidRPr="00652EB1">
        <w:rPr>
          <w:rFonts w:ascii="Times New Roman" w:hAnsi="Times New Roman"/>
          <w:i/>
          <w:sz w:val="24"/>
          <w:szCs w:val="24"/>
          <w:lang w:val="en-GB"/>
        </w:rPr>
        <w:t>w</w:t>
      </w:r>
      <w:r w:rsidR="00277203"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s,i</w:t>
      </w:r>
      <w:proofErr w:type="spellEnd"/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 is the settling velocity of </w:t>
      </w:r>
      <w:proofErr w:type="spellStart"/>
      <w:r w:rsidR="00277203" w:rsidRPr="00652EB1">
        <w:rPr>
          <w:rFonts w:ascii="Times New Roman" w:hAnsi="Times New Roman"/>
          <w:sz w:val="24"/>
          <w:szCs w:val="24"/>
          <w:lang w:val="en-GB"/>
        </w:rPr>
        <w:t>flocculi</w:t>
      </w:r>
      <w:proofErr w:type="spellEnd"/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 or </w:t>
      </w:r>
      <w:proofErr w:type="spellStart"/>
      <w:r w:rsidR="00277203" w:rsidRPr="00652EB1">
        <w:rPr>
          <w:rFonts w:ascii="Times New Roman" w:hAnsi="Times New Roman"/>
          <w:sz w:val="24"/>
          <w:szCs w:val="24"/>
          <w:lang w:val="en-GB"/>
        </w:rPr>
        <w:t>flocs</w:t>
      </w:r>
      <w:proofErr w:type="spellEnd"/>
      <w:r w:rsidR="00277203" w:rsidRPr="00652EB1">
        <w:rPr>
          <w:rFonts w:ascii="Times New Roman" w:hAnsi="Times New Roman"/>
          <w:sz w:val="24"/>
          <w:szCs w:val="24"/>
          <w:lang w:val="en-GB"/>
        </w:rPr>
        <w:t xml:space="preserve">. </w:t>
      </w:r>
    </w:p>
    <w:p w:rsidR="004903AB" w:rsidRDefault="004903AB" w:rsidP="004903AB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</w:p>
    <w:p w:rsidR="004903AB" w:rsidRDefault="004903AB" w:rsidP="004903AB">
      <w:pPr>
        <w:spacing w:line="360" w:lineRule="auto"/>
        <w:jc w:val="center"/>
        <w:rPr>
          <w:b/>
        </w:rPr>
      </w:pPr>
      <w:r>
        <w:rPr>
          <w:rFonts w:hint="eastAsia"/>
          <w:noProof/>
        </w:rPr>
        <w:drawing>
          <wp:inline distT="0" distB="0" distL="0" distR="0">
            <wp:extent cx="2909570" cy="2695575"/>
            <wp:effectExtent l="19050" t="0" r="5080" b="0"/>
            <wp:docPr id="3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945130" cy="2695575"/>
            <wp:effectExtent l="19050" t="0" r="7620" b="0"/>
            <wp:docPr id="4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AB" w:rsidRPr="00652EB1" w:rsidRDefault="004903AB" w:rsidP="004903AB">
      <w:pPr>
        <w:spacing w:line="276" w:lineRule="auto"/>
        <w:ind w:left="1080" w:hanging="1080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b/>
          <w:sz w:val="24"/>
          <w:szCs w:val="24"/>
        </w:rPr>
        <w:t xml:space="preserve">Figure </w:t>
      </w:r>
      <w:r>
        <w:rPr>
          <w:rFonts w:ascii="Times New Roman" w:hAnsi="Times New Roman" w:hint="eastAsia"/>
          <w:b/>
          <w:sz w:val="24"/>
          <w:szCs w:val="24"/>
        </w:rPr>
        <w:t>1</w:t>
      </w:r>
      <w:r w:rsidRPr="00652EB1">
        <w:rPr>
          <w:rFonts w:ascii="Times New Roman" w:hAnsi="Times New Roman"/>
          <w:b/>
          <w:sz w:val="24"/>
          <w:szCs w:val="24"/>
        </w:rPr>
        <w:t>.</w:t>
      </w:r>
      <w:proofErr w:type="gramEnd"/>
      <w:r w:rsidRPr="00652EB1">
        <w:rPr>
          <w:rFonts w:ascii="Times New Roman" w:hAnsi="Times New Roman"/>
          <w:sz w:val="24"/>
          <w:szCs w:val="24"/>
        </w:rPr>
        <w:t xml:space="preserve"> </w:t>
      </w:r>
      <w:r w:rsidRPr="00652EB1">
        <w:rPr>
          <w:rFonts w:ascii="Times New Roman" w:hAnsi="Times New Roman"/>
          <w:sz w:val="24"/>
          <w:szCs w:val="24"/>
        </w:rPr>
        <w:tab/>
        <w:t xml:space="preserve">Schematic diagrams of (a) continuous particle size distributions and (b) discrete size groups of </w:t>
      </w:r>
      <w:proofErr w:type="spellStart"/>
      <w:r w:rsidRPr="00652EB1">
        <w:rPr>
          <w:rFonts w:ascii="Times New Roman" w:hAnsi="Times New Roman"/>
          <w:sz w:val="24"/>
          <w:szCs w:val="24"/>
        </w:rPr>
        <w:t>flocculi</w:t>
      </w:r>
      <w:proofErr w:type="spellEnd"/>
      <w:r w:rsidRPr="00652EB1">
        <w:rPr>
          <w:rFonts w:ascii="Times New Roman" w:hAnsi="Times New Roman"/>
          <w:sz w:val="24"/>
          <w:szCs w:val="24"/>
        </w:rPr>
        <w:t xml:space="preserve"> and </w:t>
      </w:r>
      <w:proofErr w:type="spellStart"/>
      <w:r w:rsidRPr="00652EB1">
        <w:rPr>
          <w:rFonts w:ascii="Times New Roman" w:hAnsi="Times New Roman"/>
          <w:sz w:val="24"/>
          <w:szCs w:val="24"/>
        </w:rPr>
        <w:t>flocs</w:t>
      </w:r>
      <w:proofErr w:type="spellEnd"/>
      <w:r w:rsidRPr="00652EB1">
        <w:rPr>
          <w:rFonts w:ascii="Times New Roman" w:hAnsi="Times New Roman"/>
          <w:sz w:val="24"/>
          <w:szCs w:val="24"/>
        </w:rPr>
        <w:t xml:space="preserve"> before and after flocculation, from (</w:t>
      </w:r>
      <w:proofErr w:type="spellStart"/>
      <w:r w:rsidRPr="00652EB1">
        <w:rPr>
          <w:rFonts w:ascii="Times New Roman" w:hAnsi="Times New Roman"/>
          <w:sz w:val="24"/>
          <w:szCs w:val="24"/>
        </w:rPr>
        <w:t>t</w:t>
      </w:r>
      <w:r w:rsidRPr="00652EB1">
        <w:rPr>
          <w:rFonts w:ascii="Times New Roman" w:hAnsi="Times New Roman"/>
          <w:sz w:val="24"/>
          <w:szCs w:val="24"/>
          <w:vertAlign w:val="subscript"/>
        </w:rPr>
        <w:t>0</w:t>
      </w:r>
      <w:proofErr w:type="spellEnd"/>
      <w:r w:rsidRPr="00652EB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52EB1">
        <w:rPr>
          <w:rFonts w:ascii="Times New Roman" w:hAnsi="Times New Roman"/>
          <w:sz w:val="24"/>
          <w:szCs w:val="24"/>
        </w:rPr>
        <w:t>x</w:t>
      </w:r>
      <w:r w:rsidRPr="00652EB1">
        <w:rPr>
          <w:rFonts w:ascii="Times New Roman" w:hAnsi="Times New Roman"/>
          <w:sz w:val="24"/>
          <w:szCs w:val="24"/>
          <w:vertAlign w:val="subscript"/>
        </w:rPr>
        <w:t>0</w:t>
      </w:r>
      <w:proofErr w:type="spellEnd"/>
      <w:r w:rsidRPr="00652EB1">
        <w:rPr>
          <w:rFonts w:ascii="Times New Roman" w:hAnsi="Times New Roman"/>
          <w:sz w:val="24"/>
          <w:szCs w:val="24"/>
        </w:rPr>
        <w:t>) to (</w:t>
      </w:r>
      <w:proofErr w:type="spellStart"/>
      <w:r w:rsidRPr="00652EB1">
        <w:rPr>
          <w:rFonts w:ascii="Times New Roman" w:hAnsi="Times New Roman"/>
          <w:sz w:val="24"/>
          <w:szCs w:val="24"/>
        </w:rPr>
        <w:t>t</w:t>
      </w:r>
      <w:r w:rsidRPr="00652EB1">
        <w:rPr>
          <w:rFonts w:ascii="Times New Roman" w:hAnsi="Times New Roman"/>
          <w:sz w:val="24"/>
          <w:szCs w:val="24"/>
          <w:vertAlign w:val="subscript"/>
        </w:rPr>
        <w:t>1</w:t>
      </w:r>
      <w:proofErr w:type="spellEnd"/>
      <w:r w:rsidRPr="00652EB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52EB1">
        <w:rPr>
          <w:rFonts w:ascii="Times New Roman" w:hAnsi="Times New Roman"/>
          <w:sz w:val="24"/>
          <w:szCs w:val="24"/>
        </w:rPr>
        <w:t>x</w:t>
      </w:r>
      <w:r w:rsidRPr="00652EB1">
        <w:rPr>
          <w:rFonts w:ascii="Times New Roman" w:hAnsi="Times New Roman"/>
          <w:sz w:val="24"/>
          <w:szCs w:val="24"/>
          <w:vertAlign w:val="subscript"/>
        </w:rPr>
        <w:t>1</w:t>
      </w:r>
      <w:proofErr w:type="spellEnd"/>
      <w:r w:rsidRPr="00652EB1">
        <w:rPr>
          <w:rFonts w:ascii="Times New Roman" w:hAnsi="Times New Roman"/>
          <w:sz w:val="24"/>
          <w:szCs w:val="24"/>
        </w:rPr>
        <w:t xml:space="preserve">). Figure 2(b) also represents the flocculation strategy of the </w:t>
      </w:r>
      <w:proofErr w:type="spellStart"/>
      <w:r w:rsidRPr="00652EB1">
        <w:rPr>
          <w:rFonts w:ascii="Times New Roman" w:hAnsi="Times New Roman"/>
          <w:sz w:val="24"/>
          <w:szCs w:val="24"/>
        </w:rPr>
        <w:t>TCPBE</w:t>
      </w:r>
      <w:proofErr w:type="spellEnd"/>
      <w:r w:rsidRPr="00652EB1">
        <w:rPr>
          <w:rFonts w:ascii="Times New Roman" w:hAnsi="Times New Roman"/>
          <w:sz w:val="24"/>
          <w:szCs w:val="24"/>
        </w:rPr>
        <w:t xml:space="preserve">. </w:t>
      </w:r>
    </w:p>
    <w:p w:rsidR="004903AB" w:rsidRDefault="004903AB" w:rsidP="004903AB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</w:rPr>
      </w:pPr>
    </w:p>
    <w:p w:rsidR="00652EB1" w:rsidRPr="00652EB1" w:rsidRDefault="00652EB1" w:rsidP="00652EB1">
      <w:pPr>
        <w:autoSpaceDE w:val="0"/>
        <w:autoSpaceDN w:val="0"/>
        <w:adjustRightInd w:val="0"/>
        <w:spacing w:line="480" w:lineRule="auto"/>
        <w:ind w:firstLine="450"/>
        <w:jc w:val="both"/>
        <w:rPr>
          <w:rFonts w:ascii="Times New Roman" w:hAnsi="Times New Roman"/>
          <w:sz w:val="24"/>
          <w:szCs w:val="24"/>
          <w:lang w:val="en-GB"/>
        </w:rPr>
      </w:pPr>
      <w:r w:rsidRPr="00652EB1">
        <w:rPr>
          <w:rFonts w:ascii="Times New Roman" w:hAnsi="Times New Roman"/>
          <w:sz w:val="24"/>
          <w:szCs w:val="24"/>
          <w:lang w:val="en-GB"/>
        </w:rPr>
        <w:t xml:space="preserve">The Stokes equation, including the use of fractal theory for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floc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packing and shaping </w:t>
      </w:r>
      <w:r w:rsidR="00F86049">
        <w:rPr>
          <w:rFonts w:ascii="Times New Roman" w:hAnsi="Times New Roman" w:hint="eastAsia"/>
          <w:sz w:val="24"/>
          <w:szCs w:val="24"/>
          <w:lang w:val="en-GB"/>
        </w:rPr>
        <w:t>and</w:t>
      </w:r>
      <w:r w:rsidR="00F86049" w:rsidRPr="00652EB1">
        <w:rPr>
          <w:rFonts w:ascii="Times New Roman" w:hAnsi="Times New Roman"/>
          <w:sz w:val="24"/>
          <w:szCs w:val="24"/>
          <w:lang w:val="en-GB"/>
        </w:rPr>
        <w:t xml:space="preserve"> the correction factor (</w:t>
      </w:r>
      <w:proofErr w:type="spellStart"/>
      <w:r w:rsidR="00F86049" w:rsidRPr="00652EB1">
        <w:rPr>
          <w:rFonts w:ascii="Times New Roman" w:hAnsi="Times New Roman"/>
          <w:sz w:val="24"/>
          <w:szCs w:val="24"/>
          <w:lang w:val="en-GB"/>
        </w:rPr>
        <w:t>Φ</w:t>
      </w:r>
      <w:r w:rsidR="00F86049"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HS</w:t>
      </w:r>
      <w:proofErr w:type="spellEnd"/>
      <w:r w:rsidR="00F86049" w:rsidRPr="00652EB1">
        <w:rPr>
          <w:rFonts w:ascii="Times New Roman" w:hAnsi="Times New Roman"/>
          <w:sz w:val="24"/>
          <w:szCs w:val="24"/>
          <w:lang w:val="en-GB"/>
        </w:rPr>
        <w:t>) for hindered settling in a highly concentrated near-bottom mud layer</w:t>
      </w:r>
      <w:r w:rsidR="003C232F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 w:rsidR="00C31EB7">
        <w:rPr>
          <w:rFonts w:ascii="Times New Roman" w:hAnsi="Times New Roman"/>
          <w:sz w:val="24"/>
          <w:szCs w:val="24"/>
          <w:lang w:val="en-GB"/>
        </w:rPr>
        <w:fldChar w:fldCharType="begin"/>
      </w:r>
      <w:r w:rsidR="003C232F">
        <w:rPr>
          <w:rFonts w:ascii="Times New Roman" w:hAnsi="Times New Roman"/>
          <w:sz w:val="24"/>
          <w:szCs w:val="24"/>
          <w:lang w:val="en-GB"/>
        </w:rPr>
        <w:instrText xml:space="preserve"> ADDIN ZOTERO_ITEM CSL_CITATION {"citationID":"2bhne5vd9t","properties":{"formattedCitation":"{\\rtf [\\i Winterwerp and van Kesteren\\i0{}, 2004]}","plainCitation":"[Winterwerp and van Kesteren, 2004]"},"citationItems":[{"id":202,"uris":["http://zotero.org/users/local/5E2mHTwG/items/EQCU5DT3"],"uri":["http://zotero.org/users/local/5E2mHTwG/items/EQCU5DT3"],"itemData":{"id":202,"type":"book","title":"Introduction to the physics of cohesive sediment in the marine environment","publisher":"Elsevier B.V.","publisher-place":"Amsterdam, The Netherlands","event-place":"Amsterdam, The Netherlands","author":[{"family":"Winterwerp","given":"JC"},{"family":"van Kesteren","given":"WGM"}],"issued":{"year":2004}}}],"schema":"https://github.com/citation-style-language/schema/raw/master/csl-citation.json"} </w:instrText>
      </w:r>
      <w:r w:rsidR="00C31EB7">
        <w:rPr>
          <w:rFonts w:ascii="Times New Roman" w:hAnsi="Times New Roman"/>
          <w:sz w:val="24"/>
          <w:szCs w:val="24"/>
          <w:lang w:val="en-GB"/>
        </w:rPr>
        <w:fldChar w:fldCharType="separate"/>
      </w:r>
      <w:r w:rsidR="003C232F" w:rsidRPr="003C232F">
        <w:rPr>
          <w:rFonts w:ascii="Times New Roman" w:hAnsi="Times New Roman"/>
          <w:sz w:val="24"/>
          <w:szCs w:val="24"/>
        </w:rPr>
        <w:t>[</w:t>
      </w:r>
      <w:r w:rsidR="003C232F" w:rsidRPr="003C232F">
        <w:rPr>
          <w:rFonts w:ascii="Times New Roman" w:hAnsi="Times New Roman"/>
          <w:i/>
          <w:iCs/>
          <w:sz w:val="24"/>
          <w:szCs w:val="24"/>
        </w:rPr>
        <w:t>Winterwerp and van Kesteren</w:t>
      </w:r>
      <w:r w:rsidR="003C232F" w:rsidRPr="003C232F">
        <w:rPr>
          <w:rFonts w:ascii="Times New Roman" w:hAnsi="Times New Roman"/>
          <w:sz w:val="24"/>
          <w:szCs w:val="24"/>
        </w:rPr>
        <w:t>, 2004]</w:t>
      </w:r>
      <w:r w:rsidR="00C31EB7">
        <w:rPr>
          <w:rFonts w:ascii="Times New Roman" w:hAnsi="Times New Roman"/>
          <w:sz w:val="24"/>
          <w:szCs w:val="24"/>
          <w:lang w:val="en-GB"/>
        </w:rPr>
        <w:fldChar w:fldCharType="end"/>
      </w:r>
      <w:r w:rsidR="00F86049">
        <w:rPr>
          <w:rFonts w:ascii="Times New Roman" w:hAnsi="Times New Roman" w:hint="eastAsia"/>
          <w:sz w:val="24"/>
          <w:szCs w:val="24"/>
          <w:lang w:val="en-GB"/>
        </w:rPr>
        <w:t>,</w:t>
      </w:r>
      <w:r w:rsidR="00F86049" w:rsidRPr="00652EB1">
        <w:rPr>
          <w:rFonts w:ascii="Times New Roman" w:hAnsi="Times New Roman"/>
          <w:sz w:val="24"/>
          <w:szCs w:val="24"/>
          <w:lang w:val="en-GB"/>
        </w:rPr>
        <w:t xml:space="preserve"> 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was used to calculate the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floc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settling velocity (</w:t>
      </w:r>
      <w:proofErr w:type="spellStart"/>
      <w:r w:rsidRPr="00652EB1">
        <w:rPr>
          <w:rFonts w:ascii="Times New Roman" w:hAnsi="Times New Roman"/>
          <w:i/>
          <w:sz w:val="24"/>
          <w:szCs w:val="24"/>
          <w:lang w:val="en-GB"/>
        </w:rPr>
        <w:t>w</w:t>
      </w:r>
      <w:r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s,i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>) (Equations (</w:t>
      </w:r>
      <w:r w:rsidR="004903AB">
        <w:rPr>
          <w:rFonts w:ascii="Times New Roman" w:hAnsi="Times New Roman" w:hint="eastAsia"/>
          <w:sz w:val="24"/>
          <w:szCs w:val="24"/>
          <w:lang w:val="en-GB"/>
        </w:rPr>
        <w:t>2</w:t>
      </w:r>
      <w:r w:rsidRPr="00652EB1">
        <w:rPr>
          <w:rFonts w:ascii="Times New Roman" w:hAnsi="Times New Roman"/>
          <w:sz w:val="24"/>
          <w:szCs w:val="24"/>
          <w:lang w:val="en-GB"/>
        </w:rPr>
        <w:t>), (</w:t>
      </w:r>
      <w:r w:rsidR="004903AB">
        <w:rPr>
          <w:rFonts w:ascii="Times New Roman" w:hAnsi="Times New Roman" w:hint="eastAsia"/>
          <w:sz w:val="24"/>
          <w:szCs w:val="24"/>
          <w:lang w:val="en-GB"/>
        </w:rPr>
        <w:t>3</w:t>
      </w:r>
      <w:r w:rsidRPr="00652EB1">
        <w:rPr>
          <w:rFonts w:ascii="Times New Roman" w:hAnsi="Times New Roman"/>
          <w:sz w:val="24"/>
          <w:szCs w:val="24"/>
          <w:lang w:val="en-GB"/>
        </w:rPr>
        <w:t>))</w:t>
      </w:r>
      <w:r w:rsidR="00F86049">
        <w:rPr>
          <w:rFonts w:ascii="Times New Roman" w:hAnsi="Times New Roman" w:hint="eastAsia"/>
          <w:sz w:val="24"/>
          <w:szCs w:val="24"/>
          <w:lang w:val="en-GB"/>
        </w:rPr>
        <w:t>.</w:t>
      </w:r>
      <w:r w:rsidR="004903AB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 w:rsidR="003C232F">
        <w:rPr>
          <w:rFonts w:ascii="Times New Roman" w:hAnsi="Times New Roman" w:hint="eastAsia"/>
          <w:sz w:val="24"/>
          <w:szCs w:val="24"/>
          <w:lang w:val="en-GB"/>
        </w:rPr>
        <w:t>This settling equation</w:t>
      </w:r>
      <w:r w:rsidR="00F86049">
        <w:rPr>
          <w:rFonts w:ascii="Times New Roman" w:hAnsi="Times New Roman" w:hint="eastAsia"/>
          <w:sz w:val="24"/>
          <w:szCs w:val="24"/>
          <w:lang w:val="en-GB"/>
        </w:rPr>
        <w:t xml:space="preserve"> is simply adopted from</w:t>
      </w:r>
      <w:r w:rsidR="004903AB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proofErr w:type="spellStart"/>
      <w:r w:rsidR="004903AB">
        <w:rPr>
          <w:rFonts w:ascii="Times New Roman" w:hAnsi="Times New Roman" w:hint="eastAsia"/>
          <w:sz w:val="24"/>
          <w:szCs w:val="24"/>
          <w:lang w:val="en-GB"/>
        </w:rPr>
        <w:t>COHERENS</w:t>
      </w:r>
      <w:proofErr w:type="spellEnd"/>
      <w:r w:rsidR="00F86049">
        <w:rPr>
          <w:rFonts w:ascii="Times New Roman" w:hAnsi="Times New Roman" w:hint="eastAsia"/>
          <w:sz w:val="24"/>
          <w:szCs w:val="24"/>
          <w:lang w:val="en-GB"/>
        </w:rPr>
        <w:t xml:space="preserve">, but will </w:t>
      </w:r>
      <w:r w:rsidR="003C232F">
        <w:rPr>
          <w:rFonts w:ascii="Times New Roman" w:hAnsi="Times New Roman" w:hint="eastAsia"/>
          <w:sz w:val="24"/>
          <w:szCs w:val="24"/>
          <w:lang w:val="en-GB"/>
        </w:rPr>
        <w:t>include</w:t>
      </w:r>
      <w:r w:rsidR="00F86049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 w:rsidR="003C232F">
        <w:rPr>
          <w:rFonts w:ascii="Times New Roman" w:hAnsi="Times New Roman" w:hint="eastAsia"/>
          <w:sz w:val="24"/>
          <w:szCs w:val="24"/>
          <w:lang w:val="en-GB"/>
        </w:rPr>
        <w:t xml:space="preserve">some </w:t>
      </w:r>
      <w:r w:rsidR="00F86049">
        <w:rPr>
          <w:rFonts w:ascii="Times New Roman" w:hAnsi="Times New Roman" w:hint="eastAsia"/>
          <w:sz w:val="24"/>
          <w:szCs w:val="24"/>
          <w:lang w:val="en-GB"/>
        </w:rPr>
        <w:t>modifi</w:t>
      </w:r>
      <w:r w:rsidR="003C232F">
        <w:rPr>
          <w:rFonts w:ascii="Times New Roman" w:hAnsi="Times New Roman" w:hint="eastAsia"/>
          <w:sz w:val="24"/>
          <w:szCs w:val="24"/>
          <w:lang w:val="en-GB"/>
        </w:rPr>
        <w:t>cations</w:t>
      </w:r>
      <w:r w:rsidR="00F86049">
        <w:rPr>
          <w:rFonts w:ascii="Times New Roman" w:hAnsi="Times New Roman" w:hint="eastAsia"/>
          <w:sz w:val="24"/>
          <w:szCs w:val="24"/>
          <w:lang w:val="en-GB"/>
        </w:rPr>
        <w:t xml:space="preserve"> for other purposes. 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 </w:t>
      </w:r>
    </w:p>
    <w:p w:rsidR="00652EB1" w:rsidRPr="00652EB1" w:rsidRDefault="00652EB1" w:rsidP="00652EB1">
      <w:pPr>
        <w:autoSpaceDE w:val="0"/>
        <w:autoSpaceDN w:val="0"/>
        <w:adjustRightInd w:val="0"/>
        <w:spacing w:line="480" w:lineRule="auto"/>
        <w:ind w:firstLine="450"/>
        <w:jc w:val="both"/>
        <w:rPr>
          <w:rFonts w:ascii="Times New Roman" w:hAnsi="Times New Roman"/>
          <w:sz w:val="24"/>
          <w:szCs w:val="24"/>
          <w:lang w:val="en-GB"/>
        </w:rPr>
      </w:pPr>
    </w:p>
    <w:p w:rsidR="00652EB1" w:rsidRPr="00652EB1" w:rsidRDefault="00565138" w:rsidP="00652EB1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  <w:r w:rsidRPr="00565138">
        <w:rPr>
          <w:rFonts w:ascii="Times New Roman" w:hAnsi="Times New Roman"/>
          <w:position w:val="-30"/>
          <w:sz w:val="24"/>
          <w:szCs w:val="24"/>
          <w:lang w:val="en-GB"/>
        </w:rPr>
        <w:object w:dxaOrig="2940" w:dyaOrig="720">
          <v:shape id="_x0000_i1026" type="#_x0000_t75" style="width:152.4pt;height:38.35pt" o:ole="">
            <v:imagedata r:id="rId10" o:title=""/>
          </v:shape>
          <o:OLEObject Type="Embed" ProgID="Equation.3" ShapeID="_x0000_i1026" DrawAspect="Content" ObjectID="_1408179380" r:id="rId11"/>
        </w:object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ab/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ab/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ab/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ab/>
      </w:r>
      <w:r>
        <w:rPr>
          <w:rFonts w:ascii="Times New Roman" w:hAnsi="Times New Roman" w:hint="eastAsia"/>
          <w:sz w:val="24"/>
          <w:szCs w:val="24"/>
          <w:lang w:val="en-GB"/>
        </w:rPr>
        <w:tab/>
      </w:r>
      <w:r>
        <w:rPr>
          <w:rFonts w:ascii="Times New Roman" w:hAnsi="Times New Roman" w:hint="eastAsia"/>
          <w:sz w:val="24"/>
          <w:szCs w:val="24"/>
          <w:lang w:val="en-GB"/>
        </w:rPr>
        <w:tab/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ab/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ab/>
        <w:t>(</w:t>
      </w:r>
      <w:r w:rsidR="004903AB">
        <w:rPr>
          <w:rFonts w:ascii="Times New Roman" w:hAnsi="Times New Roman" w:hint="eastAsia"/>
          <w:sz w:val="24"/>
          <w:szCs w:val="24"/>
          <w:lang w:val="en-GB"/>
        </w:rPr>
        <w:t>2</w:t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>)</w:t>
      </w:r>
    </w:p>
    <w:p w:rsidR="00652EB1" w:rsidRPr="00652EB1" w:rsidRDefault="00EE2843" w:rsidP="00652EB1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  <w:r w:rsidRPr="00565138">
        <w:rPr>
          <w:rFonts w:ascii="Times New Roman" w:hAnsi="Times New Roman"/>
          <w:position w:val="-28"/>
          <w:sz w:val="24"/>
          <w:szCs w:val="24"/>
          <w:lang w:val="en-GB"/>
        </w:rPr>
        <w:object w:dxaOrig="2100" w:dyaOrig="700">
          <v:shape id="_x0000_i1027" type="#_x0000_t75" style="width:107.55pt;height:35.55pt" o:ole="">
            <v:imagedata r:id="rId12" o:title=""/>
          </v:shape>
          <o:OLEObject Type="Embed" ProgID="Equation.3" ShapeID="_x0000_i1027" DrawAspect="Content" ObjectID="_1408179381" r:id="rId13"/>
        </w:object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ab/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ab/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ab/>
      </w:r>
      <w:r w:rsidR="00565138">
        <w:rPr>
          <w:rFonts w:ascii="Times New Roman" w:hAnsi="Times New Roman" w:hint="eastAsia"/>
          <w:sz w:val="24"/>
          <w:szCs w:val="24"/>
          <w:lang w:val="en-GB"/>
        </w:rPr>
        <w:tab/>
      </w:r>
      <w:r w:rsidR="00565138">
        <w:rPr>
          <w:rFonts w:ascii="Times New Roman" w:hAnsi="Times New Roman" w:hint="eastAsia"/>
          <w:sz w:val="24"/>
          <w:szCs w:val="24"/>
          <w:lang w:val="en-GB"/>
        </w:rPr>
        <w:tab/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ab/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ab/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ab/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ab/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ab/>
        <w:t>(</w:t>
      </w:r>
      <w:r w:rsidR="004903AB">
        <w:rPr>
          <w:rFonts w:ascii="Times New Roman" w:hAnsi="Times New Roman" w:hint="eastAsia"/>
          <w:sz w:val="24"/>
          <w:szCs w:val="24"/>
          <w:lang w:val="en-GB"/>
        </w:rPr>
        <w:t>3</w:t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>)</w:t>
      </w:r>
    </w:p>
    <w:p w:rsidR="00652EB1" w:rsidRPr="00652EB1" w:rsidRDefault="00652EB1" w:rsidP="00652EB1">
      <w:pPr>
        <w:tabs>
          <w:tab w:val="center" w:pos="4703"/>
        </w:tabs>
        <w:autoSpaceDE w:val="0"/>
        <w:autoSpaceDN w:val="0"/>
        <w:adjustRightInd w:val="0"/>
        <w:spacing w:line="480" w:lineRule="auto"/>
        <w:ind w:left="450" w:right="480" w:hanging="450"/>
        <w:rPr>
          <w:rFonts w:ascii="Times New Roman" w:hAnsi="Times New Roman"/>
          <w:sz w:val="24"/>
          <w:szCs w:val="24"/>
          <w:lang w:val="en-GB"/>
        </w:rPr>
      </w:pPr>
      <w:r w:rsidRPr="00652EB1">
        <w:rPr>
          <w:rFonts w:ascii="Times New Roman" w:hAnsi="Times New Roman"/>
          <w:sz w:val="24"/>
          <w:szCs w:val="24"/>
          <w:lang w:val="en-GB"/>
        </w:rPr>
        <w:t xml:space="preserve"> </w:t>
      </w:r>
    </w:p>
    <w:p w:rsidR="00652EB1" w:rsidRPr="00652EB1" w:rsidRDefault="00652EB1" w:rsidP="00652EB1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  <w:r w:rsidRPr="00652EB1">
        <w:rPr>
          <w:rFonts w:ascii="Times New Roman" w:hAnsi="Times New Roman"/>
          <w:sz w:val="24"/>
          <w:szCs w:val="24"/>
          <w:lang w:val="en-GB"/>
        </w:rPr>
        <w:lastRenderedPageBreak/>
        <w:t>In Equations (</w:t>
      </w:r>
      <w:r w:rsidR="004903AB">
        <w:rPr>
          <w:rFonts w:ascii="Times New Roman" w:hAnsi="Times New Roman" w:hint="eastAsia"/>
          <w:sz w:val="24"/>
          <w:szCs w:val="24"/>
          <w:lang w:val="en-GB"/>
        </w:rPr>
        <w:t>2</w:t>
      </w:r>
      <w:r w:rsidRPr="00652EB1">
        <w:rPr>
          <w:rFonts w:ascii="Times New Roman" w:hAnsi="Times New Roman"/>
          <w:sz w:val="24"/>
          <w:szCs w:val="24"/>
          <w:lang w:val="en-GB"/>
        </w:rPr>
        <w:t>) and (</w:t>
      </w:r>
      <w:r w:rsidR="004903AB">
        <w:rPr>
          <w:rFonts w:ascii="Times New Roman" w:hAnsi="Times New Roman" w:hint="eastAsia"/>
          <w:sz w:val="24"/>
          <w:szCs w:val="24"/>
          <w:lang w:val="en-GB"/>
        </w:rPr>
        <w:t>3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), </w:t>
      </w:r>
      <w:proofErr w:type="spellStart"/>
      <w:r w:rsidRPr="00652EB1">
        <w:rPr>
          <w:rFonts w:ascii="Times New Roman" w:hAnsi="Times New Roman"/>
          <w:i/>
          <w:sz w:val="24"/>
          <w:szCs w:val="24"/>
          <w:lang w:val="en-GB"/>
        </w:rPr>
        <w:t>ρ</w:t>
      </w:r>
      <w:r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s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= particle density, </w:t>
      </w:r>
      <w:proofErr w:type="spellStart"/>
      <w:r w:rsidRPr="00652EB1">
        <w:rPr>
          <w:rFonts w:ascii="Times New Roman" w:hAnsi="Times New Roman"/>
          <w:i/>
          <w:sz w:val="24"/>
          <w:szCs w:val="24"/>
          <w:lang w:val="en-GB"/>
        </w:rPr>
        <w:t>ρ</w:t>
      </w:r>
      <w:r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w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= fluid density, 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g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 = gravitational acceleration, 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μ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 = fluid viscosity,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Φ</w:t>
      </w:r>
      <w:r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HS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= correction factor for hindered settling, </w:t>
      </w:r>
      <w:proofErr w:type="spellStart"/>
      <w:r w:rsidR="00EE2843" w:rsidRPr="00EE2843">
        <w:rPr>
          <w:rFonts w:ascii="Times New Roman" w:hAnsi="Times New Roman"/>
          <w:i/>
          <w:sz w:val="24"/>
          <w:szCs w:val="24"/>
          <w:lang w:val="en-GB"/>
        </w:rPr>
        <w:t>Φ</w:t>
      </w:r>
      <w:r w:rsidR="00EE2843" w:rsidRPr="00EE2843">
        <w:rPr>
          <w:rFonts w:ascii="Times New Roman" w:hAnsi="Times New Roman" w:hint="eastAsia"/>
          <w:sz w:val="24"/>
          <w:szCs w:val="24"/>
          <w:vertAlign w:val="subscript"/>
          <w:lang w:val="en-GB"/>
        </w:rPr>
        <w:t>p</w:t>
      </w:r>
      <w:proofErr w:type="spellEnd"/>
      <w:r w:rsidR="00EE2843" w:rsidRPr="00652EB1">
        <w:rPr>
          <w:rFonts w:ascii="Times New Roman" w:hAnsi="Times New Roman"/>
          <w:sz w:val="24"/>
          <w:szCs w:val="24"/>
          <w:lang w:val="en-GB"/>
        </w:rPr>
        <w:t xml:space="preserve"> = volumetric concentration of </w:t>
      </w:r>
      <w:r w:rsidR="00EE2843">
        <w:rPr>
          <w:rFonts w:ascii="Times New Roman" w:hAnsi="Times New Roman" w:hint="eastAsia"/>
          <w:sz w:val="24"/>
          <w:szCs w:val="24"/>
          <w:lang w:val="en-GB"/>
        </w:rPr>
        <w:t>particles</w:t>
      </w:r>
      <w:r w:rsidR="00EE2843" w:rsidRPr="00652EB1">
        <w:rPr>
          <w:rFonts w:ascii="Times New Roman" w:hAnsi="Times New Roman"/>
          <w:sz w:val="24"/>
          <w:szCs w:val="24"/>
          <w:lang w:val="en-GB"/>
        </w:rPr>
        <w:t xml:space="preserve"> (</w:t>
      </w:r>
      <w:proofErr w:type="spellStart"/>
      <w:r w:rsidR="00EE2843" w:rsidRPr="00652EB1">
        <w:rPr>
          <w:rFonts w:ascii="Times New Roman" w:hAnsi="Times New Roman"/>
          <w:sz w:val="24"/>
          <w:szCs w:val="24"/>
          <w:lang w:val="en-GB"/>
        </w:rPr>
        <w:t>m</w:t>
      </w:r>
      <w:r w:rsidR="00EE2843" w:rsidRPr="00652EB1">
        <w:rPr>
          <w:rFonts w:ascii="Times New Roman" w:hAnsi="Times New Roman"/>
          <w:sz w:val="24"/>
          <w:szCs w:val="24"/>
          <w:vertAlign w:val="superscript"/>
          <w:lang w:val="en-GB"/>
        </w:rPr>
        <w:t>3</w:t>
      </w:r>
      <w:proofErr w:type="spellEnd"/>
      <w:r w:rsidR="00EE2843" w:rsidRPr="00652EB1">
        <w:rPr>
          <w:rFonts w:ascii="Times New Roman" w:hAnsi="Times New Roman"/>
          <w:sz w:val="24"/>
          <w:szCs w:val="24"/>
          <w:lang w:val="en-GB"/>
        </w:rPr>
        <w:t xml:space="preserve"> </w:t>
      </w:r>
      <w:r w:rsidR="00EE2843">
        <w:rPr>
          <w:rFonts w:ascii="Times New Roman" w:hAnsi="Times New Roman" w:hint="eastAsia"/>
          <w:sz w:val="24"/>
          <w:szCs w:val="24"/>
          <w:lang w:val="en-GB"/>
        </w:rPr>
        <w:t>Particle</w:t>
      </w:r>
      <w:r w:rsidR="00EE2843" w:rsidRPr="00652EB1">
        <w:rPr>
          <w:rFonts w:ascii="Times New Roman" w:hAnsi="Times New Roman"/>
          <w:sz w:val="24"/>
          <w:szCs w:val="24"/>
          <w:lang w:val="en-GB"/>
        </w:rPr>
        <w:t xml:space="preserve">s / </w:t>
      </w:r>
      <w:proofErr w:type="spellStart"/>
      <w:r w:rsidR="00EE2843" w:rsidRPr="00652EB1">
        <w:rPr>
          <w:rFonts w:ascii="Times New Roman" w:hAnsi="Times New Roman"/>
          <w:sz w:val="24"/>
          <w:szCs w:val="24"/>
          <w:lang w:val="en-GB"/>
        </w:rPr>
        <w:t>m</w:t>
      </w:r>
      <w:r w:rsidR="00EE2843" w:rsidRPr="00652EB1">
        <w:rPr>
          <w:rFonts w:ascii="Times New Roman" w:hAnsi="Times New Roman"/>
          <w:sz w:val="24"/>
          <w:szCs w:val="24"/>
          <w:vertAlign w:val="superscript"/>
          <w:lang w:val="en-GB"/>
        </w:rPr>
        <w:t>3</w:t>
      </w:r>
      <w:proofErr w:type="spellEnd"/>
      <w:r w:rsidR="00EE2843" w:rsidRPr="00652EB1">
        <w:rPr>
          <w:rFonts w:ascii="Times New Roman" w:hAnsi="Times New Roman"/>
          <w:sz w:val="24"/>
          <w:szCs w:val="24"/>
          <w:lang w:val="en-GB"/>
        </w:rPr>
        <w:t>)</w:t>
      </w:r>
      <w:r w:rsidR="00EE2843">
        <w:rPr>
          <w:rFonts w:ascii="Times New Roman" w:hAnsi="Times New Roman" w:hint="eastAsia"/>
          <w:sz w:val="24"/>
          <w:szCs w:val="24"/>
          <w:lang w:val="en-GB"/>
        </w:rPr>
        <w:t xml:space="preserve">, </w:t>
      </w:r>
      <w:r w:rsidRPr="00EE2843">
        <w:rPr>
          <w:rFonts w:ascii="Times New Roman" w:hAnsi="Times New Roman"/>
          <w:i/>
          <w:sz w:val="24"/>
          <w:szCs w:val="24"/>
          <w:lang w:val="en-GB"/>
        </w:rPr>
        <w:t>Φ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 = volumetric concentration of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flocs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(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m</w:t>
      </w:r>
      <w:r w:rsidRPr="00652EB1">
        <w:rPr>
          <w:rFonts w:ascii="Times New Roman" w:hAnsi="Times New Roman"/>
          <w:sz w:val="24"/>
          <w:szCs w:val="24"/>
          <w:vertAlign w:val="superscript"/>
          <w:lang w:val="en-GB"/>
        </w:rPr>
        <w:t>3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Flocs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/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m</w:t>
      </w:r>
      <w:r w:rsidRPr="00652EB1">
        <w:rPr>
          <w:rFonts w:ascii="Times New Roman" w:hAnsi="Times New Roman"/>
          <w:sz w:val="24"/>
          <w:szCs w:val="24"/>
          <w:vertAlign w:val="superscript"/>
          <w:lang w:val="en-GB"/>
        </w:rPr>
        <w:t>3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), </w:t>
      </w:r>
      <w:r w:rsidR="00EE2843" w:rsidRPr="00EE2843">
        <w:rPr>
          <w:rFonts w:ascii="Times New Roman" w:hAnsi="Times New Roman"/>
          <w:i/>
          <w:sz w:val="24"/>
          <w:szCs w:val="24"/>
          <w:lang w:val="en-GB"/>
        </w:rPr>
        <w:t>Φ</w:t>
      </w:r>
      <w:r w:rsidR="00EE2843">
        <w:rPr>
          <w:rFonts w:ascii="Times New Roman" w:hAnsi="Times New Roman" w:hint="eastAsia"/>
          <w:sz w:val="24"/>
          <w:szCs w:val="24"/>
          <w:vertAlign w:val="subscript"/>
          <w:lang w:val="en-GB"/>
        </w:rPr>
        <w:t>*</w:t>
      </w:r>
      <w:r w:rsidR="00EE2843" w:rsidRPr="00652EB1">
        <w:rPr>
          <w:rFonts w:ascii="Times New Roman" w:hAnsi="Times New Roman"/>
          <w:sz w:val="24"/>
          <w:szCs w:val="24"/>
          <w:lang w:val="en-GB"/>
        </w:rPr>
        <w:t xml:space="preserve"> = </w:t>
      </w:r>
      <w:proofErr w:type="gramStart"/>
      <w:r w:rsidR="00EE2843">
        <w:rPr>
          <w:rFonts w:ascii="Times New Roman" w:hAnsi="Times New Roman" w:hint="eastAsia"/>
          <w:sz w:val="24"/>
          <w:szCs w:val="24"/>
          <w:lang w:val="en-GB"/>
        </w:rPr>
        <w:t>min{</w:t>
      </w:r>
      <w:proofErr w:type="gramEnd"/>
      <w:r w:rsidR="00EE2843">
        <w:rPr>
          <w:rFonts w:ascii="Times New Roman" w:hAnsi="Times New Roman" w:hint="eastAsia"/>
          <w:sz w:val="24"/>
          <w:szCs w:val="24"/>
          <w:lang w:val="en-GB"/>
        </w:rPr>
        <w:t>1,</w:t>
      </w:r>
      <w:r w:rsidR="00EE2843" w:rsidRPr="00EE2843">
        <w:rPr>
          <w:rFonts w:ascii="Times New Roman" w:hAnsi="Times New Roman"/>
          <w:i/>
          <w:sz w:val="24"/>
          <w:szCs w:val="24"/>
          <w:lang w:val="en-GB"/>
        </w:rPr>
        <w:t xml:space="preserve"> Φ</w:t>
      </w:r>
      <w:r w:rsidR="00EE2843" w:rsidRPr="00652EB1">
        <w:rPr>
          <w:rFonts w:ascii="Times New Roman" w:hAnsi="Times New Roman"/>
          <w:sz w:val="24"/>
          <w:szCs w:val="24"/>
          <w:lang w:val="en-GB"/>
        </w:rPr>
        <w:t xml:space="preserve"> </w:t>
      </w:r>
      <w:r w:rsidR="00EE2843">
        <w:rPr>
          <w:rFonts w:ascii="Times New Roman" w:hAnsi="Times New Roman" w:hint="eastAsia"/>
          <w:sz w:val="24"/>
          <w:szCs w:val="24"/>
          <w:lang w:val="en-GB"/>
        </w:rPr>
        <w:t xml:space="preserve">}, 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and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Re</w:t>
      </w:r>
      <w:r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i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= Reynolds number of a particle or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floc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(= </w:t>
      </w:r>
      <w:proofErr w:type="spellStart"/>
      <w:r w:rsidRPr="00652EB1">
        <w:rPr>
          <w:rFonts w:ascii="Times New Roman" w:hAnsi="Times New Roman"/>
          <w:i/>
          <w:sz w:val="24"/>
          <w:szCs w:val="24"/>
          <w:lang w:val="en-GB"/>
        </w:rPr>
        <w:t>D</w:t>
      </w:r>
      <w:r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i</w:t>
      </w:r>
      <w:r w:rsidRPr="00652EB1">
        <w:rPr>
          <w:rFonts w:ascii="Times New Roman" w:hAnsi="Times New Roman"/>
          <w:sz w:val="24"/>
          <w:szCs w:val="24"/>
          <w:lang w:val="en-GB"/>
        </w:rPr>
        <w:t>·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w</w:t>
      </w:r>
      <w:r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s,i</w:t>
      </w:r>
      <w:r w:rsidRPr="00652EB1">
        <w:rPr>
          <w:rFonts w:ascii="Times New Roman" w:hAnsi="Times New Roman"/>
          <w:sz w:val="24"/>
          <w:szCs w:val="24"/>
          <w:lang w:val="en-GB"/>
        </w:rPr>
        <w:t>·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ρ</w:t>
      </w:r>
      <w:r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w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>/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µ</w:t>
      </w:r>
      <w:r w:rsidRPr="00652EB1">
        <w:rPr>
          <w:rFonts w:ascii="Times New Roman" w:hAnsi="Times New Roman"/>
          <w:sz w:val="24"/>
          <w:szCs w:val="24"/>
          <w:lang w:val="en-GB"/>
        </w:rPr>
        <w:t>).</w:t>
      </w:r>
    </w:p>
    <w:p w:rsidR="00652EB1" w:rsidRPr="00652EB1" w:rsidRDefault="00652EB1" w:rsidP="00652EB1">
      <w:pPr>
        <w:autoSpaceDE w:val="0"/>
        <w:autoSpaceDN w:val="0"/>
        <w:adjustRightInd w:val="0"/>
        <w:spacing w:line="480" w:lineRule="auto"/>
        <w:ind w:firstLine="450"/>
        <w:jc w:val="both"/>
        <w:rPr>
          <w:rFonts w:ascii="Times New Roman" w:hAnsi="Times New Roman"/>
          <w:sz w:val="24"/>
          <w:szCs w:val="24"/>
          <w:lang w:val="en-GB"/>
        </w:rPr>
      </w:pPr>
      <w:r w:rsidRPr="00652EB1">
        <w:rPr>
          <w:rFonts w:ascii="Times New Roman" w:hAnsi="Times New Roman"/>
          <w:sz w:val="24"/>
          <w:szCs w:val="24"/>
          <w:lang w:val="en-GB"/>
        </w:rPr>
        <w:t xml:space="preserve">The top boundaries of the number concentrations of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flocculi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in suspension,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flocs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in suspension and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flocculi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bound in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flocs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(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N</w:t>
      </w:r>
      <w:r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P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, 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N</w:t>
      </w:r>
      <w:r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F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 and </w:t>
      </w:r>
      <w:proofErr w:type="spellStart"/>
      <w:r w:rsidRPr="00652EB1">
        <w:rPr>
          <w:rFonts w:ascii="Times New Roman" w:hAnsi="Times New Roman"/>
          <w:i/>
          <w:sz w:val="24"/>
          <w:szCs w:val="24"/>
          <w:lang w:val="en-GB"/>
        </w:rPr>
        <w:t>N</w:t>
      </w:r>
      <w:r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PF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) were set to be a closed boundary, but the bottom boundaries were open for erosion and deposition, following formulation of shear-dependent erosion and continuous deposition (Equations </w:t>
      </w:r>
      <w:r w:rsidR="005410F8">
        <w:rPr>
          <w:rFonts w:ascii="Times New Roman" w:hAnsi="Times New Roman" w:hint="eastAsia"/>
          <w:sz w:val="24"/>
          <w:szCs w:val="24"/>
          <w:lang w:val="en-GB"/>
        </w:rPr>
        <w:t>(</w:t>
      </w:r>
      <w:r w:rsidR="00F86049">
        <w:rPr>
          <w:rFonts w:ascii="Times New Roman" w:hAnsi="Times New Roman" w:hint="eastAsia"/>
          <w:sz w:val="24"/>
          <w:szCs w:val="24"/>
          <w:lang w:val="en-GB"/>
        </w:rPr>
        <w:t>4</w:t>
      </w:r>
      <w:r w:rsidRPr="00652EB1">
        <w:rPr>
          <w:rFonts w:ascii="Times New Roman" w:hAnsi="Times New Roman"/>
          <w:sz w:val="24"/>
          <w:szCs w:val="24"/>
          <w:lang w:val="en-GB"/>
        </w:rPr>
        <w:t>), (</w:t>
      </w:r>
      <w:r w:rsidR="00F86049">
        <w:rPr>
          <w:rFonts w:ascii="Times New Roman" w:hAnsi="Times New Roman" w:hint="eastAsia"/>
          <w:sz w:val="24"/>
          <w:szCs w:val="24"/>
          <w:lang w:val="en-GB"/>
        </w:rPr>
        <w:t>5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)) </w:t>
      </w:r>
      <w:r w:rsidR="00C31EB7">
        <w:rPr>
          <w:rFonts w:ascii="Times New Roman" w:hAnsi="Times New Roman"/>
          <w:sz w:val="24"/>
          <w:szCs w:val="24"/>
          <w:lang w:val="en-GB"/>
        </w:rPr>
        <w:fldChar w:fldCharType="begin"/>
      </w:r>
      <w:r w:rsidR="003C232F">
        <w:rPr>
          <w:rFonts w:ascii="Times New Roman" w:hAnsi="Times New Roman"/>
          <w:sz w:val="24"/>
          <w:szCs w:val="24"/>
          <w:lang w:val="en-GB"/>
        </w:rPr>
        <w:instrText xml:space="preserve"> ADDIN ZOTERO_ITEM CSL_CITATION {"citationID":"241d5fkaab","properties":{"formattedCitation":"{\\rtf [\\i Ariathurai\\i0{}, 1974; \\i Le Hir et al.\\i0{}, 2011]}","plainCitation":"[Ariathurai, 1974; Le Hir et al., 2011]"},"citationItems":[{"id":711,"uris":["http://zotero.org/users/local/5E2mHTwG/items/NHZ6WRN9"],"uri":["http://zotero.org/users/local/5E2mHTwG/items/NHZ6WRN9"]},{"id":710,"uris":["http://zotero.org/users/local/5E2mHTwG/items/6DR5KNTJ"],"uri":["http://zotero.org/users/local/5E2mHTwG/items/6DR5KNTJ"]}],"schema":"https://github.com/citation-style-language/schema/raw/master/csl-citation.json"} </w:instrText>
      </w:r>
      <w:r w:rsidR="00C31EB7">
        <w:rPr>
          <w:rFonts w:ascii="Times New Roman" w:hAnsi="Times New Roman"/>
          <w:sz w:val="24"/>
          <w:szCs w:val="24"/>
          <w:lang w:val="en-GB"/>
        </w:rPr>
        <w:fldChar w:fldCharType="separate"/>
      </w:r>
      <w:r w:rsidR="00C40BA3" w:rsidRPr="00C40BA3">
        <w:rPr>
          <w:rFonts w:ascii="Times New Roman" w:hAnsi="Times New Roman"/>
          <w:sz w:val="24"/>
          <w:szCs w:val="24"/>
        </w:rPr>
        <w:t>[</w:t>
      </w:r>
      <w:r w:rsidR="00C40BA3" w:rsidRPr="00C40BA3">
        <w:rPr>
          <w:rFonts w:ascii="Times New Roman" w:hAnsi="Times New Roman"/>
          <w:i/>
          <w:iCs/>
          <w:sz w:val="24"/>
          <w:szCs w:val="24"/>
        </w:rPr>
        <w:t>Ariathurai</w:t>
      </w:r>
      <w:r w:rsidR="00C40BA3" w:rsidRPr="00C40BA3">
        <w:rPr>
          <w:rFonts w:ascii="Times New Roman" w:hAnsi="Times New Roman"/>
          <w:sz w:val="24"/>
          <w:szCs w:val="24"/>
        </w:rPr>
        <w:t xml:space="preserve">, 1974; </w:t>
      </w:r>
      <w:r w:rsidR="00C40BA3" w:rsidRPr="00C40BA3">
        <w:rPr>
          <w:rFonts w:ascii="Times New Roman" w:hAnsi="Times New Roman"/>
          <w:i/>
          <w:iCs/>
          <w:sz w:val="24"/>
          <w:szCs w:val="24"/>
        </w:rPr>
        <w:t>Le Hir et al.</w:t>
      </w:r>
      <w:r w:rsidR="00C40BA3" w:rsidRPr="00C40BA3">
        <w:rPr>
          <w:rFonts w:ascii="Times New Roman" w:hAnsi="Times New Roman"/>
          <w:sz w:val="24"/>
          <w:szCs w:val="24"/>
        </w:rPr>
        <w:t>, 2011]</w:t>
      </w:r>
      <w:r w:rsidR="00C31EB7">
        <w:rPr>
          <w:rFonts w:ascii="Times New Roman" w:hAnsi="Times New Roman"/>
          <w:sz w:val="24"/>
          <w:szCs w:val="24"/>
          <w:lang w:val="en-GB"/>
        </w:rPr>
        <w:fldChar w:fldCharType="end"/>
      </w:r>
      <w:r w:rsidRPr="00652EB1">
        <w:rPr>
          <w:rFonts w:ascii="Times New Roman" w:hAnsi="Times New Roman"/>
          <w:sz w:val="24"/>
          <w:szCs w:val="24"/>
          <w:lang w:val="en-GB"/>
        </w:rPr>
        <w:t>. In the 1-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DV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TCPBE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, both of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flocculi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and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flocs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are subject to deposition, but only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flocculi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are to erosion which may be referred to as entrainment or disruption </w:t>
      </w:r>
      <w:r w:rsidR="00C31EB7" w:rsidRPr="00652EB1">
        <w:rPr>
          <w:rFonts w:ascii="Times New Roman" w:hAnsi="Times New Roman"/>
          <w:sz w:val="24"/>
          <w:szCs w:val="24"/>
          <w:lang w:val="en-GB"/>
        </w:rPr>
        <w:fldChar w:fldCharType="begin"/>
      </w:r>
      <w:r w:rsidR="00424C81">
        <w:rPr>
          <w:rFonts w:ascii="Times New Roman" w:hAnsi="Times New Roman"/>
          <w:sz w:val="24"/>
          <w:szCs w:val="24"/>
          <w:lang w:val="en-GB"/>
        </w:rPr>
        <w:instrText xml:space="preserve"> ADDIN ZOTERO_ITEM CSL_CITATION {"citationID":"1v6ae7dq9i","properties":{"formattedCitation":"{\\rtf [\\i Winterwerp and van Kesteren\\i0{}, 2004]}","plainCitation":"[Winterwerp and van Kesteren, 2004]"},"citationItems":[{"id":202,"uris":["http://zotero.org/users/local/5E2mHTwG/items/EQCU5DT3"],"uri":["http://zotero.org/users/local/5E2mHTwG/items/EQCU5DT3"],"itemData":{"id":202,"type":"book","title":"Introduction to the physics of cohesive sediment in the marine environment","publisher":"Elsevier B.V.","publisher-place":"Amsterdam, The Netherlands","event-place":"Amsterdam, The Netherlands","author":[{"family":"Winterwerp","given":"JC"},{"family":"van Kesteren","given":"WGM"}],"issued":{"year":2004}}}],"schema":"https://github.com/citation-style-language/schema/raw/master/csl-citation.json"} </w:instrText>
      </w:r>
      <w:r w:rsidR="00C31EB7" w:rsidRPr="00652EB1">
        <w:rPr>
          <w:rFonts w:ascii="Times New Roman" w:hAnsi="Times New Roman"/>
          <w:sz w:val="24"/>
          <w:szCs w:val="24"/>
          <w:lang w:val="en-GB"/>
        </w:rPr>
        <w:fldChar w:fldCharType="separate"/>
      </w:r>
      <w:r w:rsidRPr="00652EB1">
        <w:rPr>
          <w:rFonts w:ascii="Times New Roman" w:hAnsi="Times New Roman"/>
          <w:sz w:val="24"/>
          <w:szCs w:val="24"/>
        </w:rPr>
        <w:t>[</w:t>
      </w:r>
      <w:r w:rsidRPr="00652EB1">
        <w:rPr>
          <w:rFonts w:ascii="Times New Roman" w:hAnsi="Times New Roman"/>
          <w:i/>
          <w:iCs/>
          <w:sz w:val="24"/>
          <w:szCs w:val="24"/>
        </w:rPr>
        <w:t>Winterwerp and van Kesteren</w:t>
      </w:r>
      <w:r w:rsidRPr="00652EB1">
        <w:rPr>
          <w:rFonts w:ascii="Times New Roman" w:hAnsi="Times New Roman"/>
          <w:sz w:val="24"/>
          <w:szCs w:val="24"/>
        </w:rPr>
        <w:t>, 2004]</w:t>
      </w:r>
      <w:r w:rsidR="00C31EB7" w:rsidRPr="00652EB1">
        <w:rPr>
          <w:rFonts w:ascii="Times New Roman" w:hAnsi="Times New Roman"/>
          <w:sz w:val="24"/>
          <w:szCs w:val="24"/>
          <w:lang w:val="en-GB"/>
        </w:rPr>
        <w:fldChar w:fldCharType="end"/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. </w:t>
      </w:r>
    </w:p>
    <w:p w:rsidR="00652EB1" w:rsidRPr="00652EB1" w:rsidRDefault="00652EB1" w:rsidP="00652EB1">
      <w:pPr>
        <w:autoSpaceDE w:val="0"/>
        <w:autoSpaceDN w:val="0"/>
        <w:adjustRightInd w:val="0"/>
        <w:spacing w:line="480" w:lineRule="auto"/>
        <w:ind w:firstLine="450"/>
        <w:jc w:val="both"/>
        <w:rPr>
          <w:rFonts w:ascii="Times New Roman" w:hAnsi="Times New Roman"/>
          <w:sz w:val="24"/>
          <w:szCs w:val="24"/>
          <w:lang w:val="en-GB"/>
        </w:rPr>
      </w:pPr>
    </w:p>
    <w:p w:rsidR="00652EB1" w:rsidRPr="00652EB1" w:rsidRDefault="005410F8" w:rsidP="00652EB1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  <w:r w:rsidRPr="00652EB1">
        <w:rPr>
          <w:rFonts w:ascii="Times New Roman" w:hAnsi="Times New Roman"/>
          <w:position w:val="-30"/>
          <w:sz w:val="24"/>
          <w:szCs w:val="24"/>
          <w:lang w:val="en-GB"/>
        </w:rPr>
        <w:object w:dxaOrig="4000" w:dyaOrig="680">
          <v:shape id="_x0000_i1028" type="#_x0000_t75" style="width:200.1pt;height:33.65pt" o:ole="">
            <v:imagedata r:id="rId14" o:title=""/>
          </v:shape>
          <o:OLEObject Type="Embed" ProgID="Equation.3" ShapeID="_x0000_i1028" DrawAspect="Content" ObjectID="_1408179382" r:id="rId15"/>
        </w:object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ab/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ab/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ab/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ab/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ab/>
      </w:r>
      <w:r w:rsidR="00F86049">
        <w:rPr>
          <w:rFonts w:ascii="Times New Roman" w:hAnsi="Times New Roman" w:hint="eastAsia"/>
          <w:sz w:val="24"/>
          <w:szCs w:val="24"/>
          <w:lang w:val="en-GB"/>
        </w:rPr>
        <w:tab/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>(</w:t>
      </w:r>
      <w:r w:rsidR="00F86049">
        <w:rPr>
          <w:rFonts w:ascii="Times New Roman" w:hAnsi="Times New Roman" w:hint="eastAsia"/>
          <w:sz w:val="24"/>
          <w:szCs w:val="24"/>
          <w:lang w:val="en-GB"/>
        </w:rPr>
        <w:t>4</w:t>
      </w:r>
      <w:r w:rsidR="00652EB1" w:rsidRPr="00652EB1">
        <w:rPr>
          <w:rFonts w:ascii="Times New Roman" w:hAnsi="Times New Roman"/>
          <w:sz w:val="24"/>
          <w:szCs w:val="24"/>
          <w:lang w:val="en-GB"/>
        </w:rPr>
        <w:t>)</w:t>
      </w:r>
    </w:p>
    <w:p w:rsidR="00652EB1" w:rsidRPr="00652EB1" w:rsidRDefault="00652EB1" w:rsidP="00652EB1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  <w:r w:rsidRPr="00652EB1">
        <w:rPr>
          <w:rFonts w:ascii="Times New Roman" w:hAnsi="Times New Roman"/>
          <w:position w:val="-14"/>
          <w:sz w:val="24"/>
          <w:szCs w:val="24"/>
          <w:lang w:val="en-GB"/>
        </w:rPr>
        <w:object w:dxaOrig="1120" w:dyaOrig="380">
          <v:shape id="_x0000_i1029" type="#_x0000_t75" style="width:56.1pt;height:18.7pt" o:ole="">
            <v:imagedata r:id="rId16" o:title=""/>
          </v:shape>
          <o:OLEObject Type="Embed" ProgID="Equation.3" ShapeID="_x0000_i1029" DrawAspect="Content" ObjectID="_1408179383" r:id="rId17"/>
        </w:object>
      </w:r>
      <w:r w:rsidRPr="00652EB1">
        <w:rPr>
          <w:rFonts w:ascii="Times New Roman" w:hAnsi="Times New Roman"/>
          <w:sz w:val="24"/>
          <w:szCs w:val="24"/>
          <w:lang w:val="en-GB"/>
        </w:rPr>
        <w:tab/>
      </w:r>
      <w:r w:rsidRPr="00652EB1">
        <w:rPr>
          <w:rFonts w:ascii="Times New Roman" w:hAnsi="Times New Roman"/>
          <w:sz w:val="24"/>
          <w:szCs w:val="24"/>
          <w:lang w:val="en-GB"/>
        </w:rPr>
        <w:tab/>
      </w:r>
      <w:r w:rsidRPr="00652EB1">
        <w:rPr>
          <w:rFonts w:ascii="Times New Roman" w:hAnsi="Times New Roman"/>
          <w:sz w:val="24"/>
          <w:szCs w:val="24"/>
          <w:lang w:val="en-GB"/>
        </w:rPr>
        <w:tab/>
      </w:r>
      <w:r w:rsidRPr="00652EB1">
        <w:rPr>
          <w:rFonts w:ascii="Times New Roman" w:hAnsi="Times New Roman"/>
          <w:sz w:val="24"/>
          <w:szCs w:val="24"/>
          <w:lang w:val="en-GB"/>
        </w:rPr>
        <w:tab/>
      </w:r>
      <w:r w:rsidRPr="00652EB1">
        <w:rPr>
          <w:rFonts w:ascii="Times New Roman" w:hAnsi="Times New Roman"/>
          <w:sz w:val="24"/>
          <w:szCs w:val="24"/>
          <w:lang w:val="en-GB"/>
        </w:rPr>
        <w:tab/>
      </w:r>
      <w:r w:rsidRPr="00652EB1">
        <w:rPr>
          <w:rFonts w:ascii="Times New Roman" w:hAnsi="Times New Roman"/>
          <w:sz w:val="24"/>
          <w:szCs w:val="24"/>
          <w:lang w:val="en-GB"/>
        </w:rPr>
        <w:tab/>
      </w:r>
      <w:r w:rsidRPr="00652EB1">
        <w:rPr>
          <w:rFonts w:ascii="Times New Roman" w:hAnsi="Times New Roman"/>
          <w:sz w:val="24"/>
          <w:szCs w:val="24"/>
          <w:lang w:val="en-GB"/>
        </w:rPr>
        <w:tab/>
      </w:r>
      <w:r w:rsidRPr="00652EB1">
        <w:rPr>
          <w:rFonts w:ascii="Times New Roman" w:hAnsi="Times New Roman"/>
          <w:sz w:val="24"/>
          <w:szCs w:val="24"/>
          <w:lang w:val="en-GB"/>
        </w:rPr>
        <w:tab/>
      </w:r>
      <w:r w:rsidRPr="00652EB1">
        <w:rPr>
          <w:rFonts w:ascii="Times New Roman" w:hAnsi="Times New Roman"/>
          <w:sz w:val="24"/>
          <w:szCs w:val="24"/>
          <w:lang w:val="en-GB"/>
        </w:rPr>
        <w:tab/>
      </w:r>
      <w:r w:rsidRPr="00652EB1">
        <w:rPr>
          <w:rFonts w:ascii="Times New Roman" w:hAnsi="Times New Roman"/>
          <w:sz w:val="24"/>
          <w:szCs w:val="24"/>
          <w:lang w:val="en-GB"/>
        </w:rPr>
        <w:tab/>
      </w:r>
      <w:r w:rsidRPr="00652EB1">
        <w:rPr>
          <w:rFonts w:ascii="Times New Roman" w:hAnsi="Times New Roman"/>
          <w:sz w:val="24"/>
          <w:szCs w:val="24"/>
          <w:lang w:val="en-GB"/>
        </w:rPr>
        <w:tab/>
      </w:r>
      <w:r w:rsidR="00F86049">
        <w:rPr>
          <w:rFonts w:ascii="Times New Roman" w:hAnsi="Times New Roman" w:hint="eastAsia"/>
          <w:sz w:val="24"/>
          <w:szCs w:val="24"/>
          <w:lang w:val="en-GB"/>
        </w:rPr>
        <w:tab/>
      </w:r>
      <w:r w:rsidRPr="00652EB1">
        <w:rPr>
          <w:rFonts w:ascii="Times New Roman" w:hAnsi="Times New Roman"/>
          <w:sz w:val="24"/>
          <w:szCs w:val="24"/>
          <w:lang w:val="en-GB"/>
        </w:rPr>
        <w:t>(</w:t>
      </w:r>
      <w:r w:rsidR="00F86049">
        <w:rPr>
          <w:rFonts w:ascii="Times New Roman" w:hAnsi="Times New Roman" w:hint="eastAsia"/>
          <w:sz w:val="24"/>
          <w:szCs w:val="24"/>
          <w:lang w:val="en-GB"/>
        </w:rPr>
        <w:t>5</w:t>
      </w:r>
      <w:r w:rsidRPr="00652EB1">
        <w:rPr>
          <w:rFonts w:ascii="Times New Roman" w:hAnsi="Times New Roman"/>
          <w:sz w:val="24"/>
          <w:szCs w:val="24"/>
          <w:lang w:val="en-GB"/>
        </w:rPr>
        <w:t>)</w:t>
      </w:r>
    </w:p>
    <w:p w:rsidR="00652EB1" w:rsidRPr="00652EB1" w:rsidRDefault="00652EB1" w:rsidP="00652EB1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</w:p>
    <w:p w:rsidR="00652EB1" w:rsidRDefault="00652EB1" w:rsidP="00652EB1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  <w:r w:rsidRPr="00652EB1">
        <w:rPr>
          <w:rFonts w:ascii="Times New Roman" w:hAnsi="Times New Roman"/>
          <w:sz w:val="24"/>
          <w:szCs w:val="24"/>
          <w:lang w:val="en-GB"/>
        </w:rPr>
        <w:t>In Equation</w:t>
      </w:r>
      <w:r w:rsidR="00F86049">
        <w:rPr>
          <w:rFonts w:ascii="Times New Roman" w:hAnsi="Times New Roman" w:hint="eastAsia"/>
          <w:sz w:val="24"/>
          <w:szCs w:val="24"/>
          <w:lang w:val="en-GB"/>
        </w:rPr>
        <w:t>s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 (</w:t>
      </w:r>
      <w:r w:rsidR="00F86049">
        <w:rPr>
          <w:rFonts w:ascii="Times New Roman" w:hAnsi="Times New Roman" w:hint="eastAsia"/>
          <w:sz w:val="24"/>
          <w:szCs w:val="24"/>
          <w:lang w:val="en-GB"/>
        </w:rPr>
        <w:t>4</w:t>
      </w:r>
      <w:r w:rsidRPr="00652EB1">
        <w:rPr>
          <w:rFonts w:ascii="Times New Roman" w:hAnsi="Times New Roman"/>
          <w:sz w:val="24"/>
          <w:szCs w:val="24"/>
          <w:lang w:val="en-GB"/>
        </w:rPr>
        <w:t>)</w:t>
      </w:r>
      <w:r w:rsidR="00F86049">
        <w:rPr>
          <w:rFonts w:ascii="Times New Roman" w:hAnsi="Times New Roman" w:hint="eastAsia"/>
          <w:sz w:val="24"/>
          <w:szCs w:val="24"/>
          <w:lang w:val="en-GB"/>
        </w:rPr>
        <w:t>, (5)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, the subscript </w:t>
      </w:r>
      <w:proofErr w:type="spellStart"/>
      <w:r w:rsidRPr="00652EB1">
        <w:rPr>
          <w:rFonts w:ascii="Times New Roman" w:hAnsi="Times New Roman"/>
          <w:i/>
          <w:sz w:val="24"/>
          <w:szCs w:val="24"/>
          <w:lang w:val="en-GB"/>
        </w:rPr>
        <w:t>i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is 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P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, 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F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 or 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PF,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 representing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flocculi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in suspension,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flocs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in suspension and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flocculi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bound in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flocs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, respectively. 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M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 is the empirical erosion parameter, 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τ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 is the bottom shear stress, </w:t>
      </w:r>
      <w:proofErr w:type="spellStart"/>
      <w:proofErr w:type="gramStart"/>
      <w:r w:rsidRPr="00652EB1">
        <w:rPr>
          <w:rFonts w:ascii="Times New Roman" w:hAnsi="Times New Roman"/>
          <w:i/>
          <w:sz w:val="24"/>
          <w:szCs w:val="24"/>
          <w:lang w:val="en-GB"/>
        </w:rPr>
        <w:t>τ</w:t>
      </w:r>
      <w:r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c</w:t>
      </w:r>
      <w:proofErr w:type="spellEnd"/>
      <w:proofErr w:type="gramEnd"/>
      <w:r w:rsidRPr="00652EB1">
        <w:rPr>
          <w:rFonts w:ascii="Times New Roman" w:hAnsi="Times New Roman"/>
          <w:sz w:val="24"/>
          <w:szCs w:val="24"/>
          <w:lang w:val="en-GB"/>
        </w:rPr>
        <w:t xml:space="preserve"> is the critical shear stress for erosion. The denominator over 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M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 is used to convert the mass concentration to the number concentration. Erosion of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flocculi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(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E</w:t>
      </w:r>
      <w:r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P</w:t>
      </w:r>
      <w:r w:rsidRPr="00652EB1">
        <w:rPr>
          <w:rFonts w:ascii="Times New Roman" w:hAnsi="Times New Roman"/>
          <w:sz w:val="24"/>
          <w:szCs w:val="24"/>
          <w:lang w:val="en-GB"/>
        </w:rPr>
        <w:t>) is effective only when a pool of erodible sediments is available on the bottom (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B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 &gt; 0) and the bottom shear stress is over the critical shear stress (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τ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 &gt; </w:t>
      </w:r>
      <w:proofErr w:type="spellStart"/>
      <w:r w:rsidRPr="00652EB1">
        <w:rPr>
          <w:rFonts w:ascii="Times New Roman" w:hAnsi="Times New Roman"/>
          <w:i/>
          <w:sz w:val="24"/>
          <w:szCs w:val="24"/>
          <w:lang w:val="en-GB"/>
        </w:rPr>
        <w:t>τ</w:t>
      </w:r>
      <w:r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c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), according to the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Ariathurai-Partheniades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equation </w:t>
      </w:r>
      <w:r w:rsidR="00C31EB7" w:rsidRPr="00652EB1">
        <w:rPr>
          <w:rFonts w:ascii="Times New Roman" w:hAnsi="Times New Roman"/>
          <w:sz w:val="24"/>
          <w:szCs w:val="24"/>
          <w:lang w:val="en-GB"/>
        </w:rPr>
        <w:fldChar w:fldCharType="begin"/>
      </w:r>
      <w:r w:rsidR="003C232F">
        <w:rPr>
          <w:rFonts w:ascii="Times New Roman" w:hAnsi="Times New Roman"/>
          <w:sz w:val="24"/>
          <w:szCs w:val="24"/>
          <w:lang w:val="en-GB"/>
        </w:rPr>
        <w:instrText xml:space="preserve"> ADDIN ZOTERO_ITEM CSL_CITATION {"citationID":"1c4p22igg3","properties":{"formattedCitation":"{\\rtf [\\i Ariathurai\\i0{}, 1974]}","plainCitation":"[Ariathurai, 1974]"},"citationItems":[{"id":711,"uris":["http://zotero.org/users/local/5E2mHTwG/items/NHZ6WRN9"],"uri":["http://zotero.org/users/local/5E2mHTwG/items/NHZ6WRN9"]}],"schema":"https://github.com/citation-style-language/schema/raw/master/csl-citation.json"} </w:instrText>
      </w:r>
      <w:r w:rsidR="00C31EB7" w:rsidRPr="00652EB1">
        <w:rPr>
          <w:rFonts w:ascii="Times New Roman" w:hAnsi="Times New Roman"/>
          <w:sz w:val="24"/>
          <w:szCs w:val="24"/>
          <w:lang w:val="en-GB"/>
        </w:rPr>
        <w:fldChar w:fldCharType="separate"/>
      </w:r>
      <w:r w:rsidRPr="00652EB1">
        <w:rPr>
          <w:rFonts w:ascii="Times New Roman" w:hAnsi="Times New Roman"/>
          <w:sz w:val="24"/>
          <w:szCs w:val="24"/>
        </w:rPr>
        <w:t>[</w:t>
      </w:r>
      <w:r w:rsidRPr="00652EB1">
        <w:rPr>
          <w:rFonts w:ascii="Times New Roman" w:hAnsi="Times New Roman"/>
          <w:i/>
          <w:iCs/>
          <w:sz w:val="24"/>
          <w:szCs w:val="24"/>
        </w:rPr>
        <w:t>Ariathurai</w:t>
      </w:r>
      <w:r w:rsidRPr="00652EB1">
        <w:rPr>
          <w:rFonts w:ascii="Times New Roman" w:hAnsi="Times New Roman"/>
          <w:sz w:val="24"/>
          <w:szCs w:val="24"/>
        </w:rPr>
        <w:t>, 1974]</w:t>
      </w:r>
      <w:r w:rsidR="00C31EB7" w:rsidRPr="00652EB1">
        <w:rPr>
          <w:rFonts w:ascii="Times New Roman" w:hAnsi="Times New Roman"/>
          <w:sz w:val="24"/>
          <w:szCs w:val="24"/>
          <w:lang w:val="en-GB"/>
        </w:rPr>
        <w:fldChar w:fldCharType="end"/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. </w:t>
      </w:r>
    </w:p>
    <w:p w:rsidR="00652EB1" w:rsidRDefault="00652EB1" w:rsidP="00652EB1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</w:p>
    <w:p w:rsidR="003C232F" w:rsidRDefault="003C232F" w:rsidP="00652EB1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</w:p>
    <w:p w:rsidR="00652EB1" w:rsidRPr="00650DBE" w:rsidRDefault="00652EB1" w:rsidP="00652EB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 w:hint="eastAsia"/>
          <w:b/>
          <w:sz w:val="24"/>
          <w:szCs w:val="24"/>
          <w:u w:val="single"/>
        </w:rPr>
        <w:lastRenderedPageBreak/>
        <w:t>2. Model Description: Two Class Flocculation Model Model</w:t>
      </w:r>
    </w:p>
    <w:p w:rsidR="00652EB1" w:rsidRPr="00652EB1" w:rsidRDefault="00652EB1" w:rsidP="00652EB1">
      <w:pPr>
        <w:autoSpaceDE w:val="0"/>
        <w:autoSpaceDN w:val="0"/>
        <w:adjustRightInd w:val="0"/>
        <w:spacing w:line="480" w:lineRule="auto"/>
        <w:ind w:firstLine="720"/>
        <w:jc w:val="both"/>
        <w:rPr>
          <w:rFonts w:ascii="Times New Roman" w:hAnsi="Times New Roman"/>
          <w:sz w:val="24"/>
          <w:szCs w:val="24"/>
          <w:lang w:val="en-GB"/>
        </w:rPr>
      </w:pPr>
      <w:r w:rsidRPr="00652EB1">
        <w:rPr>
          <w:rFonts w:ascii="Times New Roman" w:hAnsi="Times New Roman"/>
          <w:sz w:val="24"/>
          <w:szCs w:val="24"/>
          <w:lang w:val="en-GB"/>
        </w:rPr>
        <w:t xml:space="preserve">The two-class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PBE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includes size-fixed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flocculi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and size-varying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flocs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as building blocks and buildings, respectively, in order to simulate bimodal flocculation (Figure 2). The number of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flocculi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bound in a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floc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(</w:t>
      </w:r>
      <w:proofErr w:type="spellStart"/>
      <w:r w:rsidRPr="00652EB1">
        <w:rPr>
          <w:rFonts w:ascii="Times New Roman" w:hAnsi="Times New Roman"/>
          <w:i/>
          <w:sz w:val="24"/>
          <w:szCs w:val="24"/>
          <w:lang w:val="en-GB"/>
        </w:rPr>
        <w:t>N</w:t>
      </w:r>
      <w:r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C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) is used as an index of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floc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size in the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TCPBE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. Because this new size index becomes one for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flocculi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(</w:t>
      </w:r>
      <w:proofErr w:type="spellStart"/>
      <w:r w:rsidRPr="00652EB1">
        <w:rPr>
          <w:rFonts w:ascii="Times New Roman" w:hAnsi="Times New Roman"/>
          <w:i/>
          <w:sz w:val="24"/>
          <w:szCs w:val="24"/>
          <w:lang w:val="en-GB"/>
        </w:rPr>
        <w:t>N</w:t>
      </w:r>
      <w:r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C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= 1), it gives the simplicity of the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TCPBE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. The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TCPBE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incorporates three coupled differential equations describing the time rate of change of: (1) the number concentration of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microflocs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(</w:t>
      </w:r>
      <w:proofErr w:type="spellStart"/>
      <w:r w:rsidRPr="00652EB1">
        <w:rPr>
          <w:rFonts w:ascii="Times New Roman" w:hAnsi="Times New Roman"/>
          <w:i/>
          <w:sz w:val="24"/>
          <w:szCs w:val="24"/>
          <w:lang w:val="en-GB"/>
        </w:rPr>
        <w:t>dN</w:t>
      </w:r>
      <w:r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P</w:t>
      </w:r>
      <w:proofErr w:type="spellEnd"/>
      <w:r w:rsidRPr="00652EB1">
        <w:rPr>
          <w:rFonts w:ascii="Times New Roman" w:hAnsi="Times New Roman"/>
          <w:i/>
          <w:sz w:val="24"/>
          <w:szCs w:val="24"/>
          <w:lang w:val="en-GB"/>
        </w:rPr>
        <w:t>/</w:t>
      </w:r>
      <w:proofErr w:type="spellStart"/>
      <w:r w:rsidRPr="00652EB1">
        <w:rPr>
          <w:rFonts w:ascii="Times New Roman" w:hAnsi="Times New Roman"/>
          <w:i/>
          <w:sz w:val="24"/>
          <w:szCs w:val="24"/>
          <w:lang w:val="en-GB"/>
        </w:rPr>
        <w:t>dt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), (2) the number concentration of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macroflocs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(</w:t>
      </w:r>
      <w:proofErr w:type="spellStart"/>
      <w:r w:rsidRPr="00652EB1">
        <w:rPr>
          <w:rFonts w:ascii="Times New Roman" w:hAnsi="Times New Roman"/>
          <w:i/>
          <w:sz w:val="24"/>
          <w:szCs w:val="24"/>
          <w:lang w:val="en-GB"/>
        </w:rPr>
        <w:t>dN</w:t>
      </w:r>
      <w:r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F</w:t>
      </w:r>
      <w:proofErr w:type="spellEnd"/>
      <w:r w:rsidRPr="00652EB1">
        <w:rPr>
          <w:rFonts w:ascii="Times New Roman" w:hAnsi="Times New Roman"/>
          <w:i/>
          <w:sz w:val="24"/>
          <w:szCs w:val="24"/>
          <w:lang w:val="en-GB"/>
        </w:rPr>
        <w:t>/</w:t>
      </w:r>
      <w:proofErr w:type="spellStart"/>
      <w:r w:rsidRPr="00652EB1">
        <w:rPr>
          <w:rFonts w:ascii="Times New Roman" w:hAnsi="Times New Roman"/>
          <w:i/>
          <w:sz w:val="24"/>
          <w:szCs w:val="24"/>
          <w:lang w:val="en-GB"/>
        </w:rPr>
        <w:t>dt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), and (3) the total number concentration of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microflocs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bound in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macroflocs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(</w:t>
      </w:r>
      <w:proofErr w:type="spellStart"/>
      <w:r w:rsidRPr="00652EB1">
        <w:rPr>
          <w:rFonts w:ascii="Times New Roman" w:hAnsi="Times New Roman"/>
          <w:i/>
          <w:sz w:val="24"/>
          <w:szCs w:val="24"/>
          <w:lang w:val="en-GB"/>
        </w:rPr>
        <w:t>dN</w:t>
      </w:r>
      <w:r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PF</w:t>
      </w:r>
      <w:proofErr w:type="spellEnd"/>
      <w:r w:rsidRPr="00652EB1">
        <w:rPr>
          <w:rFonts w:ascii="Times New Roman" w:hAnsi="Times New Roman"/>
          <w:i/>
          <w:sz w:val="24"/>
          <w:szCs w:val="24"/>
          <w:lang w:val="en-GB"/>
        </w:rPr>
        <w:t>/</w:t>
      </w:r>
      <w:proofErr w:type="spellStart"/>
      <w:r w:rsidRPr="00652EB1">
        <w:rPr>
          <w:rFonts w:ascii="Times New Roman" w:hAnsi="Times New Roman"/>
          <w:i/>
          <w:sz w:val="24"/>
          <w:szCs w:val="24"/>
          <w:lang w:val="en-GB"/>
        </w:rPr>
        <w:t>dt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>) (</w:t>
      </w:r>
      <w:proofErr w:type="spellStart"/>
      <w:r w:rsidRPr="00652EB1">
        <w:rPr>
          <w:rFonts w:ascii="Times New Roman" w:hAnsi="Times New Roman"/>
          <w:i/>
          <w:sz w:val="24"/>
          <w:szCs w:val="24"/>
          <w:lang w:val="en-GB"/>
        </w:rPr>
        <w:t>N</w:t>
      </w:r>
      <w:r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PF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= </w:t>
      </w:r>
      <w:proofErr w:type="spellStart"/>
      <w:r w:rsidRPr="00652EB1">
        <w:rPr>
          <w:rFonts w:ascii="Times New Roman" w:hAnsi="Times New Roman"/>
          <w:i/>
          <w:sz w:val="24"/>
          <w:szCs w:val="24"/>
          <w:lang w:val="en-GB"/>
        </w:rPr>
        <w:t>N</w:t>
      </w:r>
      <w:r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C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× 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N</w:t>
      </w:r>
      <w:r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F</w:t>
      </w:r>
      <w:r w:rsidRPr="00652EB1">
        <w:rPr>
          <w:rFonts w:ascii="Times New Roman" w:hAnsi="Times New Roman"/>
          <w:sz w:val="24"/>
          <w:szCs w:val="24"/>
          <w:lang w:val="en-GB"/>
        </w:rPr>
        <w:t>) (Equation (</w:t>
      </w:r>
      <w:r w:rsidR="00E15F11">
        <w:rPr>
          <w:rFonts w:ascii="Times New Roman" w:hAnsi="Times New Roman" w:hint="eastAsia"/>
          <w:sz w:val="24"/>
          <w:szCs w:val="24"/>
          <w:lang w:val="en-GB"/>
        </w:rPr>
        <w:t>6</w:t>
      </w:r>
      <w:r w:rsidRPr="00652EB1">
        <w:rPr>
          <w:rFonts w:ascii="Times New Roman" w:hAnsi="Times New Roman"/>
          <w:sz w:val="24"/>
          <w:szCs w:val="24"/>
          <w:lang w:val="en-GB"/>
        </w:rPr>
        <w:t>)), and they were incorporated to the growth and decay rates (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A</w:t>
      </w:r>
      <w:r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i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 + 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B</w:t>
      </w:r>
      <w:r w:rsidRPr="00652EB1">
        <w:rPr>
          <w:rFonts w:ascii="Times New Roman" w:hAnsi="Times New Roman"/>
          <w:i/>
          <w:sz w:val="24"/>
          <w:szCs w:val="24"/>
          <w:vertAlign w:val="subscript"/>
          <w:lang w:val="en-GB"/>
        </w:rPr>
        <w:t>i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) of Equation (2). The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TCPBE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was explained in depth by </w:t>
      </w:r>
      <w:r w:rsidR="00C31EB7">
        <w:rPr>
          <w:rFonts w:ascii="Times New Roman" w:hAnsi="Times New Roman"/>
          <w:sz w:val="24"/>
          <w:szCs w:val="24"/>
          <w:lang w:val="en-GB"/>
        </w:rPr>
        <w:fldChar w:fldCharType="begin"/>
      </w:r>
      <w:r w:rsidR="003C232F">
        <w:rPr>
          <w:rFonts w:ascii="Times New Roman" w:hAnsi="Times New Roman"/>
          <w:sz w:val="24"/>
          <w:szCs w:val="24"/>
          <w:lang w:val="en-GB"/>
        </w:rPr>
        <w:instrText xml:space="preserve"> ADDIN ZOTERO_ITEM CSL_CITATION {"citationID":"oks73f5sn","properties":{"formattedCitation":"{\\rtf [\\i Lee et al.\\i0{}, 2011]}","plainCitation":"[Lee et al., 2011]"},"citationItems":[{"id":519,"uris":["http://zotero.org/users/local/5E2mHTwG/items/M3GS4J8X"],"uri":["http://zotero.org/users/local/5E2mHTwG/items/M3GS4J8X"]}],"schema":"https://github.com/citation-style-language/schema/raw/master/csl-citation.json"} </w:instrText>
      </w:r>
      <w:r w:rsidR="00C31EB7">
        <w:rPr>
          <w:rFonts w:ascii="Times New Roman" w:hAnsi="Times New Roman"/>
          <w:sz w:val="24"/>
          <w:szCs w:val="24"/>
          <w:lang w:val="en-GB"/>
        </w:rPr>
        <w:fldChar w:fldCharType="separate"/>
      </w:r>
      <w:r w:rsidR="00C40BA3" w:rsidRPr="00C40BA3">
        <w:rPr>
          <w:rFonts w:ascii="Times New Roman" w:hAnsi="Times New Roman"/>
          <w:sz w:val="24"/>
          <w:szCs w:val="24"/>
        </w:rPr>
        <w:t>[</w:t>
      </w:r>
      <w:r w:rsidR="00C40BA3" w:rsidRPr="00C40BA3">
        <w:rPr>
          <w:rFonts w:ascii="Times New Roman" w:hAnsi="Times New Roman"/>
          <w:i/>
          <w:iCs/>
          <w:sz w:val="24"/>
          <w:szCs w:val="24"/>
        </w:rPr>
        <w:t>Lee et al.</w:t>
      </w:r>
      <w:r w:rsidR="00C40BA3" w:rsidRPr="00C40BA3">
        <w:rPr>
          <w:rFonts w:ascii="Times New Roman" w:hAnsi="Times New Roman"/>
          <w:sz w:val="24"/>
          <w:szCs w:val="24"/>
        </w:rPr>
        <w:t>, 2011]</w:t>
      </w:r>
      <w:r w:rsidR="00C31EB7">
        <w:rPr>
          <w:rFonts w:ascii="Times New Roman" w:hAnsi="Times New Roman"/>
          <w:sz w:val="24"/>
          <w:szCs w:val="24"/>
          <w:lang w:val="en-GB"/>
        </w:rPr>
        <w:fldChar w:fldCharType="end"/>
      </w:r>
      <w:r w:rsidRPr="00652EB1">
        <w:rPr>
          <w:rFonts w:ascii="Times New Roman" w:hAnsi="Times New Roman"/>
          <w:sz w:val="24"/>
          <w:szCs w:val="24"/>
          <w:lang w:val="en-GB"/>
        </w:rPr>
        <w:t>.</w:t>
      </w:r>
    </w:p>
    <w:p w:rsidR="00652EB1" w:rsidRPr="00652EB1" w:rsidRDefault="00652EB1" w:rsidP="00652EB1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</w:rPr>
      </w:pPr>
    </w:p>
    <w:p w:rsidR="00652EB1" w:rsidRPr="00652EB1" w:rsidRDefault="003C5656" w:rsidP="00652EB1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</w:rPr>
      </w:pPr>
      <w:r w:rsidRPr="00652EB1">
        <w:rPr>
          <w:rFonts w:ascii="Times New Roman" w:hAnsi="Times New Roman"/>
          <w:position w:val="-110"/>
          <w:sz w:val="24"/>
          <w:szCs w:val="24"/>
        </w:rPr>
        <w:object w:dxaOrig="6700" w:dyaOrig="2320">
          <v:shape id="_x0000_i1030" type="#_x0000_t75" style="width:310.45pt;height:106.6pt" o:ole="">
            <v:imagedata r:id="rId18" o:title=""/>
          </v:shape>
          <o:OLEObject Type="Embed" ProgID="Equation.3" ShapeID="_x0000_i1030" DrawAspect="Content" ObjectID="_1408179384" r:id="rId19"/>
        </w:object>
      </w:r>
      <w:r w:rsidR="00652EB1" w:rsidRPr="00652EB1">
        <w:rPr>
          <w:rFonts w:ascii="Times New Roman" w:hAnsi="Times New Roman"/>
          <w:sz w:val="24"/>
          <w:szCs w:val="24"/>
        </w:rPr>
        <w:tab/>
      </w:r>
      <w:r w:rsidR="00652EB1" w:rsidRPr="00652EB1">
        <w:rPr>
          <w:rFonts w:ascii="Times New Roman" w:hAnsi="Times New Roman"/>
          <w:sz w:val="24"/>
          <w:szCs w:val="24"/>
        </w:rPr>
        <w:tab/>
      </w:r>
      <w:r w:rsidR="00652EB1" w:rsidRPr="00652EB1">
        <w:rPr>
          <w:rFonts w:ascii="Times New Roman" w:hAnsi="Times New Roman"/>
          <w:sz w:val="24"/>
          <w:szCs w:val="24"/>
        </w:rPr>
        <w:tab/>
      </w:r>
      <w:r w:rsidR="00652EB1" w:rsidRPr="00652EB1">
        <w:rPr>
          <w:rFonts w:ascii="Times New Roman" w:hAnsi="Times New Roman"/>
          <w:sz w:val="24"/>
          <w:szCs w:val="24"/>
        </w:rPr>
        <w:tab/>
      </w:r>
      <w:r w:rsidR="00652EB1" w:rsidRPr="00652EB1">
        <w:rPr>
          <w:rFonts w:ascii="Times New Roman" w:hAnsi="Times New Roman"/>
          <w:sz w:val="24"/>
          <w:szCs w:val="24"/>
        </w:rPr>
        <w:tab/>
        <w:t>(</w:t>
      </w:r>
      <w:r w:rsidR="00E15F11">
        <w:rPr>
          <w:rFonts w:ascii="Times New Roman" w:hAnsi="Times New Roman" w:hint="eastAsia"/>
          <w:sz w:val="24"/>
          <w:szCs w:val="24"/>
        </w:rPr>
        <w:t>6</w:t>
      </w:r>
      <w:r w:rsidR="00652EB1" w:rsidRPr="00652EB1">
        <w:rPr>
          <w:rFonts w:ascii="Times New Roman" w:hAnsi="Times New Roman"/>
          <w:sz w:val="24"/>
          <w:szCs w:val="24"/>
        </w:rPr>
        <w:t>)</w:t>
      </w:r>
    </w:p>
    <w:p w:rsidR="0094361E" w:rsidRPr="00652EB1" w:rsidRDefault="0094361E" w:rsidP="00652EB1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</w:rPr>
      </w:pPr>
    </w:p>
    <w:p w:rsidR="00652EB1" w:rsidRDefault="00652EB1" w:rsidP="00652EB1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  <w:r w:rsidRPr="00652EB1">
        <w:rPr>
          <w:rFonts w:ascii="Times New Roman" w:hAnsi="Times New Roman"/>
          <w:sz w:val="24"/>
          <w:szCs w:val="24"/>
          <w:lang w:val="en-GB"/>
        </w:rPr>
        <w:t>In Equation (</w:t>
      </w:r>
      <w:r w:rsidR="00E15F11">
        <w:rPr>
          <w:rFonts w:ascii="Times New Roman" w:hAnsi="Times New Roman" w:hint="eastAsia"/>
          <w:sz w:val="24"/>
          <w:szCs w:val="24"/>
          <w:lang w:val="en-GB"/>
        </w:rPr>
        <w:t>6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), 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f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 represents the fraction of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flocculi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generated by </w:t>
      </w:r>
      <w:proofErr w:type="spellStart"/>
      <w:r w:rsidRPr="00652EB1">
        <w:rPr>
          <w:rFonts w:ascii="Times New Roman" w:hAnsi="Times New Roman"/>
          <w:sz w:val="24"/>
          <w:szCs w:val="24"/>
          <w:lang w:val="en-GB"/>
        </w:rPr>
        <w:t>floc</w:t>
      </w:r>
      <w:proofErr w:type="spellEnd"/>
      <w:r w:rsidRPr="00652EB1">
        <w:rPr>
          <w:rFonts w:ascii="Times New Roman" w:hAnsi="Times New Roman"/>
          <w:sz w:val="24"/>
          <w:szCs w:val="24"/>
          <w:lang w:val="en-GB"/>
        </w:rPr>
        <w:t xml:space="preserve"> breakage. </w:t>
      </w:r>
      <w:proofErr w:type="gramStart"/>
      <w:r w:rsidRPr="00652EB1">
        <w:rPr>
          <w:rFonts w:ascii="Times New Roman" w:hAnsi="Times New Roman"/>
          <w:i/>
          <w:sz w:val="24"/>
          <w:szCs w:val="24"/>
          <w:lang w:val="en-GB"/>
        </w:rPr>
        <w:t>α</w:t>
      </w:r>
      <w:proofErr w:type="gramEnd"/>
      <w:r w:rsidRPr="00652EB1">
        <w:rPr>
          <w:rFonts w:ascii="Times New Roman" w:hAnsi="Times New Roman"/>
          <w:sz w:val="24"/>
          <w:szCs w:val="24"/>
          <w:lang w:val="en-GB"/>
        </w:rPr>
        <w:t xml:space="preserve"> is the collision efficiency factor, 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β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 is the collision frequency factor, and 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a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 is the breakage kinetic constant. The collision efficiency factor (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α</w:t>
      </w:r>
      <w:r w:rsidRPr="00652EB1">
        <w:rPr>
          <w:rFonts w:ascii="Times New Roman" w:hAnsi="Times New Roman"/>
          <w:sz w:val="24"/>
          <w:szCs w:val="24"/>
          <w:lang w:val="en-GB"/>
        </w:rPr>
        <w:t>) is generally used as an application-specific fitting parameter and the collision frequency factor (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β</w:t>
      </w:r>
      <w:r w:rsidRPr="00652EB1">
        <w:rPr>
          <w:rFonts w:ascii="Times New Roman" w:hAnsi="Times New Roman"/>
          <w:sz w:val="24"/>
          <w:szCs w:val="24"/>
          <w:lang w:val="en-GB"/>
        </w:rPr>
        <w:t>) is applied as a theoretical function correlated with Brownian motion, turbulent shear rate, and differential settling. Table 2 summarizes the aggregation and breakage kernels for the collision frequency factor (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β</w:t>
      </w:r>
      <w:r w:rsidRPr="00652EB1">
        <w:rPr>
          <w:rFonts w:ascii="Times New Roman" w:hAnsi="Times New Roman"/>
          <w:sz w:val="24"/>
          <w:szCs w:val="24"/>
          <w:lang w:val="en-GB"/>
        </w:rPr>
        <w:t>) and the breakage kinetic constant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 xml:space="preserve"> </w:t>
      </w:r>
      <w:r w:rsidRPr="00652EB1">
        <w:rPr>
          <w:rFonts w:ascii="Times New Roman" w:hAnsi="Times New Roman"/>
          <w:sz w:val="24"/>
          <w:szCs w:val="24"/>
          <w:lang w:val="en-GB"/>
        </w:rPr>
        <w:t>(</w:t>
      </w:r>
      <w:r w:rsidRPr="00652EB1">
        <w:rPr>
          <w:rFonts w:ascii="Times New Roman" w:hAnsi="Times New Roman"/>
          <w:i/>
          <w:sz w:val="24"/>
          <w:szCs w:val="24"/>
          <w:lang w:val="en-GB"/>
        </w:rPr>
        <w:t>a</w:t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) </w:t>
      </w:r>
      <w:r w:rsidR="00C31EB7" w:rsidRPr="00652EB1">
        <w:rPr>
          <w:rFonts w:ascii="Times New Roman" w:hAnsi="Times New Roman"/>
          <w:sz w:val="24"/>
          <w:szCs w:val="24"/>
          <w:lang w:val="en-GB"/>
        </w:rPr>
        <w:fldChar w:fldCharType="begin"/>
      </w:r>
      <w:r w:rsidR="003C232F">
        <w:rPr>
          <w:rFonts w:ascii="Times New Roman" w:hAnsi="Times New Roman"/>
          <w:sz w:val="24"/>
          <w:szCs w:val="24"/>
          <w:lang w:val="en-GB"/>
        </w:rPr>
        <w:instrText xml:space="preserve"> ADDIN ZOTERO_ITEM CSL_CITATION {"citationID":"2q1slic56b","properties":{"formattedCitation":"{\\rtf [\\i Burd and Jackson\\i0{}, 2002; \\i Lee et al.\\i0{}, 2011]}","plainCitation":"[Burd and Jackson, 2002; Lee et al., 2011]"},"citationItems":[{"id":229,"uris":["http://zotero.org/users/local/5E2mHTwG/items/IVMNWTKK"],"uri":["http://zotero.org/users/local/5E2mHTwG/items/IVMNWTKK"],"label":"page"},{"id":519,"uris":["http://zotero.org/users/local/5E2mHTwG/items/M3GS4J8X"],"uri":["http://zotero.org/users/local/5E2mHTwG/items/M3GS4J8X"],"label":"page"}],"schema":"https://github.com/citation-style-language/schema/raw/master/csl-citation.json"} </w:instrText>
      </w:r>
      <w:r w:rsidR="00C31EB7" w:rsidRPr="00652EB1">
        <w:rPr>
          <w:rFonts w:ascii="Times New Roman" w:hAnsi="Times New Roman"/>
          <w:sz w:val="24"/>
          <w:szCs w:val="24"/>
          <w:lang w:val="en-GB"/>
        </w:rPr>
        <w:fldChar w:fldCharType="separate"/>
      </w:r>
      <w:r w:rsidRPr="00652EB1">
        <w:rPr>
          <w:rFonts w:ascii="Times New Roman" w:hAnsi="Times New Roman"/>
          <w:sz w:val="24"/>
          <w:szCs w:val="24"/>
        </w:rPr>
        <w:t>[</w:t>
      </w:r>
      <w:r w:rsidRPr="00652EB1">
        <w:rPr>
          <w:rFonts w:ascii="Times New Roman" w:hAnsi="Times New Roman"/>
          <w:i/>
          <w:iCs/>
          <w:sz w:val="24"/>
          <w:szCs w:val="24"/>
        </w:rPr>
        <w:t>Burd and Jackson</w:t>
      </w:r>
      <w:r w:rsidRPr="00652EB1">
        <w:rPr>
          <w:rFonts w:ascii="Times New Roman" w:hAnsi="Times New Roman"/>
          <w:sz w:val="24"/>
          <w:szCs w:val="24"/>
        </w:rPr>
        <w:t xml:space="preserve">, 2002; </w:t>
      </w:r>
      <w:r w:rsidRPr="00652EB1">
        <w:rPr>
          <w:rFonts w:ascii="Times New Roman" w:hAnsi="Times New Roman"/>
          <w:i/>
          <w:iCs/>
          <w:sz w:val="24"/>
          <w:szCs w:val="24"/>
        </w:rPr>
        <w:t>Lee et al.</w:t>
      </w:r>
      <w:r w:rsidRPr="00652EB1">
        <w:rPr>
          <w:rFonts w:ascii="Times New Roman" w:hAnsi="Times New Roman"/>
          <w:sz w:val="24"/>
          <w:szCs w:val="24"/>
        </w:rPr>
        <w:t>, 2011]</w:t>
      </w:r>
      <w:r w:rsidR="00C31EB7" w:rsidRPr="00652EB1">
        <w:rPr>
          <w:rFonts w:ascii="Times New Roman" w:hAnsi="Times New Roman"/>
          <w:sz w:val="24"/>
          <w:szCs w:val="24"/>
          <w:lang w:val="en-GB"/>
        </w:rPr>
        <w:fldChar w:fldCharType="end"/>
      </w:r>
      <w:r w:rsidRPr="00652EB1">
        <w:rPr>
          <w:rFonts w:ascii="Times New Roman" w:hAnsi="Times New Roman"/>
          <w:sz w:val="24"/>
          <w:szCs w:val="24"/>
          <w:lang w:val="en-GB"/>
        </w:rPr>
        <w:t xml:space="preserve">. The aggregation kernels consist of the theoretical functions of Brownian motion, </w:t>
      </w:r>
      <w:r w:rsidRPr="00652EB1">
        <w:rPr>
          <w:rFonts w:ascii="Times New Roman" w:hAnsi="Times New Roman"/>
          <w:sz w:val="24"/>
          <w:szCs w:val="24"/>
          <w:lang w:val="en-GB"/>
        </w:rPr>
        <w:lastRenderedPageBreak/>
        <w:t>differential settling and turbulent shear, but the breakage kernel is composed only of the shear-dependent breakage kinetics function</w:t>
      </w:r>
      <w:r w:rsidR="00E15F11">
        <w:rPr>
          <w:rFonts w:ascii="Times New Roman" w:hAnsi="Times New Roman" w:hint="eastAsia"/>
          <w:sz w:val="24"/>
          <w:szCs w:val="24"/>
          <w:lang w:val="en-GB"/>
        </w:rPr>
        <w:t xml:space="preserve"> (Table 1)</w:t>
      </w:r>
      <w:r w:rsidRPr="00652EB1">
        <w:rPr>
          <w:rFonts w:ascii="Times New Roman" w:hAnsi="Times New Roman"/>
          <w:sz w:val="24"/>
          <w:szCs w:val="24"/>
          <w:lang w:val="en-GB"/>
        </w:rPr>
        <w:t>.</w:t>
      </w:r>
    </w:p>
    <w:p w:rsidR="00942AA5" w:rsidRPr="00942AA5" w:rsidRDefault="00942AA5" w:rsidP="00652EB1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</w:p>
    <w:p w:rsidR="00942AA5" w:rsidRPr="00942AA5" w:rsidRDefault="00942AA5" w:rsidP="00F924C1">
      <w:pPr>
        <w:spacing w:line="360" w:lineRule="auto"/>
        <w:ind w:left="990" w:hanging="990"/>
        <w:jc w:val="both"/>
        <w:rPr>
          <w:rFonts w:ascii="Times New Roman" w:hAnsi="Times New Roman"/>
          <w:sz w:val="24"/>
          <w:szCs w:val="24"/>
        </w:rPr>
      </w:pPr>
      <w:proofErr w:type="gramStart"/>
      <w:r w:rsidRPr="00942AA5">
        <w:rPr>
          <w:rFonts w:ascii="Times New Roman" w:hAnsi="Times New Roman"/>
          <w:b/>
          <w:sz w:val="24"/>
          <w:szCs w:val="24"/>
        </w:rPr>
        <w:t>Table 2.</w:t>
      </w:r>
      <w:proofErr w:type="gramEnd"/>
      <w:r w:rsidRPr="00942AA5">
        <w:rPr>
          <w:rFonts w:ascii="Times New Roman" w:hAnsi="Times New Roman"/>
          <w:sz w:val="24"/>
          <w:szCs w:val="24"/>
        </w:rPr>
        <w:t xml:space="preserve"> </w:t>
      </w:r>
      <w:r w:rsidRPr="00942AA5">
        <w:rPr>
          <w:rFonts w:ascii="Times New Roman" w:hAnsi="Times New Roman"/>
          <w:sz w:val="24"/>
          <w:szCs w:val="24"/>
        </w:rPr>
        <w:tab/>
      </w:r>
      <w:proofErr w:type="gramStart"/>
      <w:r w:rsidRPr="00942AA5">
        <w:rPr>
          <w:rFonts w:ascii="Times New Roman" w:hAnsi="Times New Roman"/>
          <w:sz w:val="24"/>
          <w:szCs w:val="24"/>
          <w:lang w:val="en-GB"/>
        </w:rPr>
        <w:t>Aggregation and breakage kernels of the 1-</w:t>
      </w:r>
      <w:proofErr w:type="spellStart"/>
      <w:r w:rsidRPr="00942AA5">
        <w:rPr>
          <w:rFonts w:ascii="Times New Roman" w:hAnsi="Times New Roman"/>
          <w:sz w:val="24"/>
          <w:szCs w:val="24"/>
          <w:lang w:val="en-GB"/>
        </w:rPr>
        <w:t>DV</w:t>
      </w:r>
      <w:proofErr w:type="spellEnd"/>
      <w:r w:rsidRPr="00942AA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942AA5">
        <w:rPr>
          <w:rFonts w:ascii="Times New Roman" w:hAnsi="Times New Roman"/>
          <w:sz w:val="24"/>
          <w:szCs w:val="24"/>
          <w:lang w:val="en-GB"/>
        </w:rPr>
        <w:t>TCPBE</w:t>
      </w:r>
      <w:proofErr w:type="spellEnd"/>
      <w:r>
        <w:rPr>
          <w:rFonts w:ascii="Times New Roman" w:hAnsi="Times New Roman" w:hint="eastAsia"/>
          <w:sz w:val="24"/>
          <w:szCs w:val="24"/>
          <w:lang w:val="en-GB"/>
        </w:rPr>
        <w:t>, from</w:t>
      </w:r>
      <w:r w:rsidRPr="00942AA5">
        <w:rPr>
          <w:rFonts w:ascii="Times New Roman" w:hAnsi="Times New Roman"/>
          <w:sz w:val="24"/>
          <w:szCs w:val="24"/>
          <w:lang w:val="en-GB"/>
        </w:rPr>
        <w:t xml:space="preserve"> Lee et al. (2011).</w:t>
      </w:r>
      <w:proofErr w:type="gramEnd"/>
    </w:p>
    <w:tbl>
      <w:tblPr>
        <w:tblW w:w="9209" w:type="dxa"/>
        <w:tblInd w:w="28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/>
      </w:tblPr>
      <w:tblGrid>
        <w:gridCol w:w="5040"/>
        <w:gridCol w:w="4169"/>
      </w:tblGrid>
      <w:tr w:rsidR="00942AA5" w:rsidRPr="00DF1384" w:rsidTr="00D16743">
        <w:trPr>
          <w:trHeight w:val="395"/>
        </w:trPr>
        <w:tc>
          <w:tcPr>
            <w:tcW w:w="5040" w:type="dxa"/>
            <w:shd w:val="clear" w:color="auto" w:fill="D9D9D9"/>
            <w:vAlign w:val="center"/>
          </w:tcPr>
          <w:p w:rsidR="00942AA5" w:rsidRPr="00F2697E" w:rsidRDefault="00942AA5" w:rsidP="00D16743">
            <w:pPr>
              <w:jc w:val="center"/>
              <w:rPr>
                <w:b/>
              </w:rPr>
            </w:pPr>
            <w:r w:rsidRPr="00F2697E">
              <w:rPr>
                <w:b/>
              </w:rPr>
              <w:t>Aggregation Kernel</w:t>
            </w:r>
          </w:p>
        </w:tc>
        <w:tc>
          <w:tcPr>
            <w:tcW w:w="4169" w:type="dxa"/>
            <w:shd w:val="clear" w:color="auto" w:fill="D9D9D9"/>
            <w:vAlign w:val="center"/>
          </w:tcPr>
          <w:p w:rsidR="00942AA5" w:rsidRPr="00F2697E" w:rsidRDefault="00942AA5" w:rsidP="00D16743">
            <w:pPr>
              <w:jc w:val="center"/>
              <w:rPr>
                <w:b/>
              </w:rPr>
            </w:pPr>
            <w:r w:rsidRPr="00F2697E">
              <w:rPr>
                <w:b/>
              </w:rPr>
              <w:t>Breakage Kernel</w:t>
            </w:r>
          </w:p>
        </w:tc>
      </w:tr>
      <w:tr w:rsidR="00942AA5" w:rsidRPr="00DF1384" w:rsidTr="00D16743">
        <w:trPr>
          <w:trHeight w:val="1628"/>
        </w:trPr>
        <w:tc>
          <w:tcPr>
            <w:tcW w:w="5040" w:type="dxa"/>
            <w:vAlign w:val="center"/>
          </w:tcPr>
          <w:p w:rsidR="00942AA5" w:rsidRPr="00DF1384" w:rsidRDefault="00942AA5" w:rsidP="00D16743">
            <w:pPr>
              <w:spacing w:before="120" w:line="276" w:lineRule="auto"/>
              <w:rPr>
                <w:rFonts w:ascii="맑은 고딕" w:hAnsi="맑은 고딕"/>
              </w:rPr>
            </w:pPr>
            <w:r w:rsidRPr="00DF1384">
              <w:rPr>
                <w:rFonts w:ascii="맑은 고딕" w:hAnsi="맑은 고딕" w:hint="eastAsia"/>
              </w:rPr>
              <w:t xml:space="preserve">  </w:t>
            </w:r>
            <w:r>
              <w:rPr>
                <w:rFonts w:ascii="맑은 고딕" w:hAnsi="맑은 고딕"/>
              </w:rPr>
              <w:t xml:space="preserve">    </w:t>
            </w:r>
            <w:r w:rsidRPr="00DF1384">
              <w:rPr>
                <w:rFonts w:ascii="맑은 고딕" w:hAnsi="맑은 고딕"/>
                <w:position w:val="-44"/>
              </w:rPr>
              <w:object w:dxaOrig="4120" w:dyaOrig="1040">
                <v:shape id="_x0000_i1031" type="#_x0000_t75" style="width:162.7pt;height:36.45pt" o:ole="">
                  <v:imagedata r:id="rId20" o:title=""/>
                </v:shape>
                <o:OLEObject Type="Embed" ProgID="Equation.3" ShapeID="_x0000_i1031" DrawAspect="Content" ObjectID="_1408179385" r:id="rId21"/>
              </w:object>
            </w:r>
          </w:p>
          <w:p w:rsidR="00942AA5" w:rsidRPr="00DF1384" w:rsidRDefault="00942AA5" w:rsidP="00D16743">
            <w:pPr>
              <w:spacing w:line="276" w:lineRule="auto"/>
              <w:rPr>
                <w:rFonts w:ascii="맑은 고딕" w:hAnsi="맑은 고딕"/>
              </w:rPr>
            </w:pPr>
            <w:r w:rsidRPr="00DF1384">
              <w:rPr>
                <w:rFonts w:ascii="맑은 고딕" w:hAnsi="맑은 고딕" w:hint="eastAsia"/>
              </w:rPr>
              <w:t xml:space="preserve">   </w:t>
            </w:r>
            <w:r>
              <w:rPr>
                <w:rFonts w:ascii="맑은 고딕" w:hAnsi="맑은 고딕"/>
              </w:rPr>
              <w:t xml:space="preserve">   </w:t>
            </w:r>
            <w:r w:rsidRPr="00DF1384">
              <w:rPr>
                <w:rFonts w:ascii="맑은 고딕" w:hAnsi="맑은 고딕"/>
                <w:position w:val="-30"/>
              </w:rPr>
              <w:object w:dxaOrig="2760" w:dyaOrig="800">
                <v:shape id="_x0000_i1032" type="#_x0000_t75" style="width:115pt;height:29pt" o:ole="">
                  <v:imagedata r:id="rId22" o:title=""/>
                </v:shape>
                <o:OLEObject Type="Embed" ProgID="Equation.3" ShapeID="_x0000_i1032" DrawAspect="Content" ObjectID="_1408179386" r:id="rId23"/>
              </w:object>
            </w:r>
          </w:p>
          <w:p w:rsidR="00942AA5" w:rsidRPr="00DF1384" w:rsidRDefault="00942AA5" w:rsidP="00D16743">
            <w:pPr>
              <w:spacing w:line="276" w:lineRule="auto"/>
              <w:rPr>
                <w:rFonts w:ascii="맑은 고딕" w:hAnsi="맑은 고딕"/>
              </w:rPr>
            </w:pPr>
            <w:r w:rsidRPr="00DF1384">
              <w:rPr>
                <w:rFonts w:ascii="맑은 고딕" w:hAnsi="맑은 고딕" w:hint="eastAsia"/>
              </w:rPr>
              <w:t xml:space="preserve">   </w:t>
            </w:r>
            <w:r>
              <w:rPr>
                <w:rFonts w:ascii="맑은 고딕" w:hAnsi="맑은 고딕"/>
              </w:rPr>
              <w:t xml:space="preserve">   </w:t>
            </w:r>
            <w:r w:rsidRPr="00DF1384">
              <w:rPr>
                <w:rFonts w:ascii="맑은 고딕" w:hAnsi="맑은 고딕"/>
                <w:position w:val="-18"/>
              </w:rPr>
              <w:object w:dxaOrig="2960" w:dyaOrig="520">
                <v:shape id="_x0000_i1033" type="#_x0000_t75" style="width:125.3pt;height:18.7pt" o:ole="">
                  <v:imagedata r:id="rId24" o:title=""/>
                </v:shape>
                <o:OLEObject Type="Embed" ProgID="Equation.3" ShapeID="_x0000_i1033" DrawAspect="Content" ObjectID="_1408179387" r:id="rId25"/>
              </w:object>
            </w:r>
          </w:p>
        </w:tc>
        <w:tc>
          <w:tcPr>
            <w:tcW w:w="4169" w:type="dxa"/>
            <w:vAlign w:val="center"/>
          </w:tcPr>
          <w:p w:rsidR="00942AA5" w:rsidRPr="00DF1384" w:rsidRDefault="00942AA5" w:rsidP="00D16743">
            <w:pPr>
              <w:jc w:val="center"/>
              <w:rPr>
                <w:rFonts w:ascii="맑은 고딕" w:hAnsi="맑은 고딕"/>
              </w:rPr>
            </w:pPr>
            <w:r w:rsidRPr="00DF1384">
              <w:rPr>
                <w:rFonts w:ascii="맑은 고딕" w:hAnsi="맑은 고딕"/>
                <w:position w:val="-34"/>
              </w:rPr>
              <w:object w:dxaOrig="3120" w:dyaOrig="859">
                <v:shape id="_x0000_i1034" type="#_x0000_t75" style="width:158.95pt;height:43.95pt" o:ole="">
                  <v:imagedata r:id="rId26" o:title=""/>
                </v:shape>
                <o:OLEObject Type="Embed" ProgID="Equation.DSMT4" ShapeID="_x0000_i1034" DrawAspect="Content" ObjectID="_1408179388" r:id="rId27"/>
              </w:object>
            </w:r>
          </w:p>
        </w:tc>
      </w:tr>
      <w:tr w:rsidR="00942AA5" w:rsidRPr="00F93868" w:rsidTr="00D16743">
        <w:trPr>
          <w:trHeight w:val="1310"/>
        </w:trPr>
        <w:tc>
          <w:tcPr>
            <w:tcW w:w="5040" w:type="dxa"/>
          </w:tcPr>
          <w:p w:rsidR="00942AA5" w:rsidRPr="00F93868" w:rsidRDefault="00942AA5" w:rsidP="00D16743">
            <w:pPr>
              <w:rPr>
                <w:i/>
              </w:rPr>
            </w:pPr>
            <w:r w:rsidRPr="001B64A8">
              <w:rPr>
                <w:i/>
              </w:rPr>
              <w:t>D</w:t>
            </w:r>
            <w:r w:rsidRPr="001B64A8">
              <w:rPr>
                <w:i/>
                <w:vertAlign w:val="subscript"/>
              </w:rPr>
              <w:t>i</w:t>
            </w:r>
            <w:r w:rsidRPr="00F93868">
              <w:rPr>
                <w:i/>
              </w:rPr>
              <w:t xml:space="preserve"> = </w:t>
            </w:r>
            <w:r w:rsidRPr="00F93868">
              <w:t xml:space="preserve">Diameter of a particle size class </w:t>
            </w:r>
            <w:proofErr w:type="spellStart"/>
            <w:r w:rsidRPr="00F93868">
              <w:rPr>
                <w:i/>
              </w:rPr>
              <w:t>i</w:t>
            </w:r>
            <w:proofErr w:type="spellEnd"/>
          </w:p>
          <w:p w:rsidR="00942AA5" w:rsidRPr="00F93868" w:rsidRDefault="00942AA5" w:rsidP="00D16743">
            <w:proofErr w:type="spellStart"/>
            <w:r w:rsidRPr="001B64A8">
              <w:rPr>
                <w:i/>
              </w:rPr>
              <w:t>β</w:t>
            </w:r>
            <w:r w:rsidRPr="001B64A8">
              <w:rPr>
                <w:i/>
                <w:vertAlign w:val="subscript"/>
              </w:rPr>
              <w:t>BR</w:t>
            </w:r>
            <w:proofErr w:type="spellEnd"/>
            <w:r w:rsidRPr="00F93868">
              <w:t xml:space="preserve"> = Collision frequency factor by Brownian motion</w:t>
            </w:r>
          </w:p>
          <w:p w:rsidR="00942AA5" w:rsidRPr="00F93868" w:rsidRDefault="00942AA5" w:rsidP="00D16743">
            <w:proofErr w:type="spellStart"/>
            <w:r w:rsidRPr="001B64A8">
              <w:rPr>
                <w:i/>
              </w:rPr>
              <w:t>β</w:t>
            </w:r>
            <w:r w:rsidRPr="001B64A8">
              <w:rPr>
                <w:i/>
                <w:vertAlign w:val="subscript"/>
              </w:rPr>
              <w:t>SH</w:t>
            </w:r>
            <w:proofErr w:type="spellEnd"/>
            <w:r w:rsidRPr="00F93868">
              <w:rPr>
                <w:i/>
              </w:rPr>
              <w:t xml:space="preserve"> </w:t>
            </w:r>
            <w:r w:rsidRPr="00F93868">
              <w:t>= Collision frequency factor by fluid shear</w:t>
            </w:r>
          </w:p>
          <w:p w:rsidR="00942AA5" w:rsidRPr="00F93868" w:rsidRDefault="00942AA5" w:rsidP="00D16743">
            <w:pPr>
              <w:rPr>
                <w:i/>
              </w:rPr>
            </w:pPr>
            <w:proofErr w:type="spellStart"/>
            <w:r w:rsidRPr="001B64A8">
              <w:rPr>
                <w:i/>
              </w:rPr>
              <w:t>β</w:t>
            </w:r>
            <w:r w:rsidRPr="001B64A8">
              <w:rPr>
                <w:i/>
                <w:vertAlign w:val="subscript"/>
              </w:rPr>
              <w:t>DS</w:t>
            </w:r>
            <w:proofErr w:type="spellEnd"/>
            <w:r w:rsidRPr="00F93868">
              <w:t xml:space="preserve"> = Collision frequency factor by differential settling</w:t>
            </w:r>
          </w:p>
          <w:p w:rsidR="00942AA5" w:rsidRDefault="00942AA5" w:rsidP="00D16743">
            <w:r w:rsidRPr="001B64A8">
              <w:rPr>
                <w:i/>
              </w:rPr>
              <w:t xml:space="preserve">k = </w:t>
            </w:r>
            <w:r w:rsidRPr="001B64A8">
              <w:t>Boltzmann’s constant</w:t>
            </w:r>
          </w:p>
          <w:p w:rsidR="00942AA5" w:rsidRPr="00F2697E" w:rsidRDefault="00942AA5" w:rsidP="00D16743">
            <w:pPr>
              <w:rPr>
                <w:i/>
              </w:rPr>
            </w:pPr>
            <w:r w:rsidRPr="001B64A8">
              <w:rPr>
                <w:i/>
              </w:rPr>
              <w:t xml:space="preserve">T = </w:t>
            </w:r>
            <w:r w:rsidRPr="001B64A8">
              <w:t>Absolute Temperature (K)</w:t>
            </w:r>
          </w:p>
        </w:tc>
        <w:tc>
          <w:tcPr>
            <w:tcW w:w="4169" w:type="dxa"/>
          </w:tcPr>
          <w:p w:rsidR="00942AA5" w:rsidRPr="00F2697E" w:rsidRDefault="00942AA5" w:rsidP="00D16743">
            <w:pPr>
              <w:rPr>
                <w:i/>
              </w:rPr>
            </w:pPr>
            <w:r w:rsidRPr="001B64A8">
              <w:rPr>
                <w:i/>
              </w:rPr>
              <w:t>p, q</w:t>
            </w:r>
            <w:r w:rsidRPr="00F2697E">
              <w:rPr>
                <w:i/>
              </w:rPr>
              <w:t xml:space="preserve"> = Empirical parameters</w:t>
            </w:r>
          </w:p>
          <w:p w:rsidR="00942AA5" w:rsidRPr="00F2697E" w:rsidRDefault="00942AA5" w:rsidP="00D16743">
            <w:pPr>
              <w:rPr>
                <w:i/>
              </w:rPr>
            </w:pPr>
            <w:r w:rsidRPr="001B64A8">
              <w:rPr>
                <w:i/>
              </w:rPr>
              <w:t>μ</w:t>
            </w:r>
            <w:r w:rsidRPr="00F2697E">
              <w:rPr>
                <w:i/>
              </w:rPr>
              <w:t xml:space="preserve"> = Absolute viscosity of the fluid</w:t>
            </w:r>
          </w:p>
          <w:p w:rsidR="00942AA5" w:rsidRPr="00F2697E" w:rsidRDefault="00942AA5" w:rsidP="00D16743">
            <w:pPr>
              <w:rPr>
                <w:i/>
              </w:rPr>
            </w:pPr>
            <w:r w:rsidRPr="001B64A8">
              <w:rPr>
                <w:i/>
              </w:rPr>
              <w:t>G</w:t>
            </w:r>
            <w:r w:rsidRPr="00F2697E">
              <w:rPr>
                <w:i/>
              </w:rPr>
              <w:t xml:space="preserve"> = Fluid</w:t>
            </w:r>
            <w:r>
              <w:rPr>
                <w:i/>
              </w:rPr>
              <w:t xml:space="preserve"> turbulent</w:t>
            </w:r>
            <w:r w:rsidRPr="00F2697E">
              <w:rPr>
                <w:i/>
              </w:rPr>
              <w:t xml:space="preserve"> shear rate (/s)</w:t>
            </w:r>
          </w:p>
          <w:p w:rsidR="00942AA5" w:rsidRPr="00F2697E" w:rsidRDefault="00942AA5" w:rsidP="00D16743">
            <w:pPr>
              <w:rPr>
                <w:i/>
              </w:rPr>
            </w:pPr>
            <w:proofErr w:type="spellStart"/>
            <w:r w:rsidRPr="001B64A8">
              <w:rPr>
                <w:i/>
              </w:rPr>
              <w:t>w</w:t>
            </w:r>
            <w:r w:rsidRPr="000750BC">
              <w:rPr>
                <w:i/>
                <w:vertAlign w:val="subscript"/>
              </w:rPr>
              <w:t>i</w:t>
            </w:r>
            <w:proofErr w:type="spellEnd"/>
            <w:r w:rsidRPr="001B64A8">
              <w:rPr>
                <w:i/>
              </w:rPr>
              <w:t xml:space="preserve"> </w:t>
            </w:r>
            <w:r w:rsidRPr="00F2697E">
              <w:rPr>
                <w:i/>
              </w:rPr>
              <w:t xml:space="preserve">= Sedimentation velocity of size class </w:t>
            </w:r>
            <w:proofErr w:type="spellStart"/>
            <w:r w:rsidRPr="00F2697E">
              <w:rPr>
                <w:i/>
              </w:rPr>
              <w:t>i</w:t>
            </w:r>
            <w:proofErr w:type="spellEnd"/>
          </w:p>
          <w:p w:rsidR="00942AA5" w:rsidRPr="00F2697E" w:rsidRDefault="00942AA5" w:rsidP="00D16743">
            <w:pPr>
              <w:rPr>
                <w:i/>
              </w:rPr>
            </w:pPr>
            <w:proofErr w:type="spellStart"/>
            <w:r w:rsidRPr="001B64A8">
              <w:rPr>
                <w:i/>
              </w:rPr>
              <w:t>E</w:t>
            </w:r>
            <w:r w:rsidRPr="000750BC">
              <w:rPr>
                <w:i/>
                <w:vertAlign w:val="subscript"/>
              </w:rPr>
              <w:t>b</w:t>
            </w:r>
            <w:proofErr w:type="spellEnd"/>
            <w:r w:rsidRPr="00F2697E">
              <w:rPr>
                <w:i/>
              </w:rPr>
              <w:t xml:space="preserve"> = Breakage efficiency factor</w:t>
            </w:r>
          </w:p>
          <w:p w:rsidR="00942AA5" w:rsidRPr="00F93868" w:rsidRDefault="00942AA5" w:rsidP="00D16743">
            <w:pPr>
              <w:rPr>
                <w:i/>
              </w:rPr>
            </w:pPr>
            <w:proofErr w:type="spellStart"/>
            <w:r w:rsidRPr="001B64A8">
              <w:rPr>
                <w:i/>
              </w:rPr>
              <w:t>F</w:t>
            </w:r>
            <w:r w:rsidRPr="000750BC">
              <w:rPr>
                <w:i/>
                <w:vertAlign w:val="subscript"/>
              </w:rPr>
              <w:t>y</w:t>
            </w:r>
            <w:proofErr w:type="spellEnd"/>
            <w:r w:rsidRPr="001B64A8">
              <w:rPr>
                <w:i/>
              </w:rPr>
              <w:t xml:space="preserve"> </w:t>
            </w:r>
            <w:r w:rsidRPr="00F2697E">
              <w:rPr>
                <w:i/>
              </w:rPr>
              <w:t xml:space="preserve">= Yield strength of </w:t>
            </w:r>
            <w:proofErr w:type="spellStart"/>
            <w:r w:rsidRPr="00F2697E">
              <w:rPr>
                <w:i/>
              </w:rPr>
              <w:t>flocs</w:t>
            </w:r>
            <w:proofErr w:type="spellEnd"/>
            <w:r w:rsidRPr="00F2697E">
              <w:rPr>
                <w:i/>
              </w:rPr>
              <w:t xml:space="preserve"> (10</w:t>
            </w:r>
            <w:r w:rsidRPr="000750BC">
              <w:rPr>
                <w:i/>
                <w:vertAlign w:val="superscript"/>
              </w:rPr>
              <w:t>-10</w:t>
            </w:r>
            <w:r w:rsidRPr="00F2697E">
              <w:rPr>
                <w:i/>
              </w:rPr>
              <w:t xml:space="preserve"> Pa)</w:t>
            </w:r>
          </w:p>
        </w:tc>
      </w:tr>
    </w:tbl>
    <w:p w:rsidR="00652EB1" w:rsidRDefault="00652EB1" w:rsidP="00652EB1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</w:rPr>
      </w:pPr>
    </w:p>
    <w:p w:rsidR="003C232F" w:rsidRPr="00652EB1" w:rsidRDefault="003C232F" w:rsidP="00652EB1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</w:rPr>
      </w:pPr>
    </w:p>
    <w:p w:rsidR="00652EB1" w:rsidRPr="00650DBE" w:rsidRDefault="00652EB1" w:rsidP="00652EB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 w:hint="eastAsia"/>
          <w:b/>
          <w:sz w:val="24"/>
          <w:szCs w:val="24"/>
          <w:u w:val="single"/>
        </w:rPr>
        <w:t xml:space="preserve">3. Numerical Method: </w:t>
      </w:r>
      <w:proofErr w:type="spellStart"/>
      <w:r>
        <w:rPr>
          <w:rFonts w:ascii="Times New Roman" w:hAnsi="Times New Roman" w:hint="eastAsia"/>
          <w:b/>
          <w:sz w:val="24"/>
          <w:szCs w:val="24"/>
          <w:u w:val="single"/>
        </w:rPr>
        <w:t>Discretization</w:t>
      </w:r>
      <w:proofErr w:type="spellEnd"/>
      <w:r>
        <w:rPr>
          <w:rFonts w:ascii="Times New Roman" w:hAnsi="Times New Roman" w:hint="eastAsia"/>
          <w:b/>
          <w:sz w:val="24"/>
          <w:szCs w:val="24"/>
          <w:u w:val="single"/>
        </w:rPr>
        <w:t xml:space="preserve"> </w:t>
      </w:r>
      <w:r w:rsidR="00D52761">
        <w:rPr>
          <w:rFonts w:ascii="Times New Roman" w:hAnsi="Times New Roman" w:hint="eastAsia"/>
          <w:b/>
          <w:sz w:val="24"/>
          <w:szCs w:val="24"/>
          <w:u w:val="single"/>
        </w:rPr>
        <w:t xml:space="preserve">and Adoption </w:t>
      </w:r>
      <w:r w:rsidR="00FA7EBF">
        <w:rPr>
          <w:rFonts w:ascii="Times New Roman" w:hAnsi="Times New Roman" w:hint="eastAsia"/>
          <w:b/>
          <w:sz w:val="24"/>
          <w:szCs w:val="24"/>
          <w:u w:val="single"/>
        </w:rPr>
        <w:t xml:space="preserve">of </w:t>
      </w:r>
      <w:proofErr w:type="spellStart"/>
      <w:r w:rsidR="00FA7EBF">
        <w:rPr>
          <w:rFonts w:ascii="Times New Roman" w:hAnsi="Times New Roman" w:hint="eastAsia"/>
          <w:b/>
          <w:sz w:val="24"/>
          <w:szCs w:val="24"/>
          <w:u w:val="single"/>
        </w:rPr>
        <w:t>TCPBE</w:t>
      </w:r>
      <w:proofErr w:type="spellEnd"/>
      <w:r w:rsidR="00D52761">
        <w:rPr>
          <w:rFonts w:ascii="Times New Roman" w:hAnsi="Times New Roman" w:hint="eastAsia"/>
          <w:b/>
          <w:sz w:val="24"/>
          <w:szCs w:val="24"/>
          <w:u w:val="single"/>
        </w:rPr>
        <w:t xml:space="preserve"> in </w:t>
      </w:r>
      <w:proofErr w:type="spellStart"/>
      <w:r w:rsidR="00D52761">
        <w:rPr>
          <w:rFonts w:ascii="Times New Roman" w:hAnsi="Times New Roman" w:hint="eastAsia"/>
          <w:b/>
          <w:sz w:val="24"/>
          <w:szCs w:val="24"/>
          <w:u w:val="single"/>
        </w:rPr>
        <w:t>COHERENS</w:t>
      </w:r>
      <w:proofErr w:type="spellEnd"/>
    </w:p>
    <w:p w:rsidR="009D633E" w:rsidRDefault="00E15F11" w:rsidP="00652EB1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 w:hint="eastAsia"/>
          <w:sz w:val="24"/>
          <w:szCs w:val="24"/>
          <w:lang w:val="en-GB"/>
        </w:rPr>
        <w:tab/>
      </w:r>
      <w:r w:rsidR="00364B17">
        <w:rPr>
          <w:rFonts w:ascii="Times New Roman" w:hAnsi="Times New Roman" w:hint="eastAsia"/>
          <w:sz w:val="24"/>
          <w:szCs w:val="24"/>
          <w:lang w:val="en-GB"/>
        </w:rPr>
        <w:t xml:space="preserve">Finite difference method was used </w:t>
      </w:r>
      <w:r w:rsidR="003C232F">
        <w:rPr>
          <w:rFonts w:ascii="Times New Roman" w:hAnsi="Times New Roman" w:hint="eastAsia"/>
          <w:sz w:val="24"/>
          <w:szCs w:val="24"/>
          <w:lang w:val="en-GB"/>
        </w:rPr>
        <w:t>to</w:t>
      </w:r>
      <w:r w:rsidR="00921E3F">
        <w:rPr>
          <w:rFonts w:ascii="Times New Roman" w:hAnsi="Times New Roman" w:hint="eastAsia"/>
          <w:sz w:val="24"/>
          <w:szCs w:val="24"/>
          <w:lang w:val="en-GB"/>
        </w:rPr>
        <w:t xml:space="preserve"> solv</w:t>
      </w:r>
      <w:r w:rsidR="003C232F">
        <w:rPr>
          <w:rFonts w:ascii="Times New Roman" w:hAnsi="Times New Roman" w:hint="eastAsia"/>
          <w:sz w:val="24"/>
          <w:szCs w:val="24"/>
          <w:lang w:val="en-GB"/>
        </w:rPr>
        <w:t>e</w:t>
      </w:r>
      <w:r w:rsidR="00364B17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proofErr w:type="spellStart"/>
      <w:r w:rsidR="00364B17">
        <w:rPr>
          <w:rFonts w:ascii="Times New Roman" w:hAnsi="Times New Roman" w:hint="eastAsia"/>
          <w:sz w:val="24"/>
          <w:szCs w:val="24"/>
          <w:lang w:val="en-GB"/>
        </w:rPr>
        <w:t>TCPBE</w:t>
      </w:r>
      <w:proofErr w:type="spellEnd"/>
      <w:r w:rsidR="00921E3F">
        <w:rPr>
          <w:rFonts w:ascii="Times New Roman" w:hAnsi="Times New Roman" w:hint="eastAsia"/>
          <w:sz w:val="24"/>
          <w:szCs w:val="24"/>
          <w:lang w:val="en-GB"/>
        </w:rPr>
        <w:t xml:space="preserve">, </w:t>
      </w:r>
      <w:r>
        <w:rPr>
          <w:rFonts w:ascii="Times New Roman" w:hAnsi="Times New Roman" w:hint="eastAsia"/>
          <w:sz w:val="24"/>
          <w:szCs w:val="24"/>
          <w:lang w:val="en-GB"/>
        </w:rPr>
        <w:t>adopting</w:t>
      </w:r>
      <w:r w:rsidR="00921E3F">
        <w:rPr>
          <w:rFonts w:ascii="Times New Roman" w:hAnsi="Times New Roman" w:hint="eastAsia"/>
          <w:sz w:val="24"/>
          <w:szCs w:val="24"/>
          <w:lang w:val="en-GB"/>
        </w:rPr>
        <w:t xml:space="preserve"> e</w:t>
      </w:r>
      <w:r w:rsidR="00364B17">
        <w:rPr>
          <w:rFonts w:ascii="Times New Roman" w:hAnsi="Times New Roman" w:hint="eastAsia"/>
          <w:sz w:val="24"/>
          <w:szCs w:val="24"/>
          <w:lang w:val="en-GB"/>
        </w:rPr>
        <w:t xml:space="preserve">xplicit </w:t>
      </w:r>
      <w:proofErr w:type="spellStart"/>
      <w:r w:rsidR="00364B17">
        <w:rPr>
          <w:rFonts w:ascii="Times New Roman" w:hAnsi="Times New Roman" w:hint="eastAsia"/>
          <w:sz w:val="24"/>
          <w:szCs w:val="24"/>
          <w:lang w:val="en-GB"/>
        </w:rPr>
        <w:t>discretization</w:t>
      </w:r>
      <w:proofErr w:type="spellEnd"/>
      <w:r w:rsidR="00364B17">
        <w:rPr>
          <w:rFonts w:ascii="Times New Roman" w:hAnsi="Times New Roman" w:hint="eastAsia"/>
          <w:sz w:val="24"/>
          <w:szCs w:val="24"/>
          <w:lang w:val="en-GB"/>
        </w:rPr>
        <w:t xml:space="preserve"> for time stepping. </w:t>
      </w:r>
      <w:r w:rsidR="003C232F">
        <w:rPr>
          <w:rFonts w:ascii="Times New Roman" w:hAnsi="Times New Roman" w:hint="eastAsia"/>
          <w:sz w:val="24"/>
          <w:szCs w:val="24"/>
          <w:lang w:val="en-GB"/>
        </w:rPr>
        <w:t>A</w:t>
      </w:r>
      <w:r w:rsidR="005A1D07">
        <w:rPr>
          <w:rFonts w:ascii="Times New Roman" w:hAnsi="Times New Roman" w:hint="eastAsia"/>
          <w:sz w:val="24"/>
          <w:szCs w:val="24"/>
          <w:lang w:val="en-GB"/>
        </w:rPr>
        <w:t xml:space="preserve"> preliminary numerical test indicated that </w:t>
      </w:r>
      <w:r w:rsidR="00761E86">
        <w:rPr>
          <w:rFonts w:ascii="Times New Roman" w:hAnsi="Times New Roman" w:hint="eastAsia"/>
          <w:sz w:val="24"/>
          <w:szCs w:val="24"/>
          <w:lang w:val="en-GB"/>
        </w:rPr>
        <w:t xml:space="preserve">both the explicit and implicit time </w:t>
      </w:r>
      <w:proofErr w:type="spellStart"/>
      <w:r w:rsidR="00761E86">
        <w:rPr>
          <w:rFonts w:ascii="Times New Roman" w:hAnsi="Times New Roman" w:hint="eastAsia"/>
          <w:sz w:val="24"/>
          <w:szCs w:val="24"/>
          <w:lang w:val="en-GB"/>
        </w:rPr>
        <w:t>discretization</w:t>
      </w:r>
      <w:proofErr w:type="spellEnd"/>
      <w:r w:rsidR="00761E86">
        <w:rPr>
          <w:rFonts w:ascii="Times New Roman" w:hAnsi="Times New Roman" w:hint="eastAsia"/>
          <w:sz w:val="24"/>
          <w:szCs w:val="24"/>
          <w:lang w:val="en-GB"/>
        </w:rPr>
        <w:t xml:space="preserve"> methods produced almost identical results with a short time step size (e.g. 12 seconds in this test)</w:t>
      </w:r>
      <w:r>
        <w:rPr>
          <w:rFonts w:ascii="Times New Roman" w:hAnsi="Times New Roman" w:hint="eastAsia"/>
          <w:sz w:val="24"/>
          <w:szCs w:val="24"/>
          <w:lang w:val="en-GB"/>
        </w:rPr>
        <w:t xml:space="preserve">, and thus the </w:t>
      </w:r>
      <w:r w:rsidR="003C232F">
        <w:rPr>
          <w:rFonts w:ascii="Times New Roman" w:hAnsi="Times New Roman" w:hint="eastAsia"/>
          <w:sz w:val="24"/>
          <w:szCs w:val="24"/>
          <w:lang w:val="en-GB"/>
        </w:rPr>
        <w:t xml:space="preserve">explicit </w:t>
      </w:r>
      <w:proofErr w:type="spellStart"/>
      <w:r w:rsidR="003C232F">
        <w:rPr>
          <w:rFonts w:ascii="Times New Roman" w:hAnsi="Times New Roman" w:hint="eastAsia"/>
          <w:sz w:val="24"/>
          <w:szCs w:val="24"/>
          <w:lang w:val="en-GB"/>
        </w:rPr>
        <w:t>discretization</w:t>
      </w:r>
      <w:proofErr w:type="spellEnd"/>
      <w:r w:rsidR="003C232F">
        <w:rPr>
          <w:rFonts w:ascii="Times New Roman" w:hAnsi="Times New Roman" w:hint="eastAsia"/>
          <w:sz w:val="24"/>
          <w:szCs w:val="24"/>
          <w:lang w:val="en-GB"/>
        </w:rPr>
        <w:t xml:space="preserve"> method</w:t>
      </w:r>
      <w:r>
        <w:rPr>
          <w:rFonts w:ascii="Times New Roman" w:hAnsi="Times New Roman" w:hint="eastAsia"/>
          <w:sz w:val="24"/>
          <w:szCs w:val="24"/>
          <w:lang w:val="en-GB"/>
        </w:rPr>
        <w:t xml:space="preserve"> will be </w:t>
      </w:r>
      <w:r w:rsidR="003C232F">
        <w:rPr>
          <w:rFonts w:ascii="Times New Roman" w:hAnsi="Times New Roman" w:hint="eastAsia"/>
          <w:sz w:val="24"/>
          <w:szCs w:val="24"/>
          <w:lang w:val="en-GB"/>
        </w:rPr>
        <w:t>as good as the implicit method</w:t>
      </w:r>
      <w:r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 w:rsidR="003C232F">
        <w:rPr>
          <w:rFonts w:ascii="Times New Roman" w:hAnsi="Times New Roman" w:hint="eastAsia"/>
          <w:sz w:val="24"/>
          <w:szCs w:val="24"/>
          <w:lang w:val="en-GB"/>
        </w:rPr>
        <w:t xml:space="preserve">with less </w:t>
      </w:r>
      <w:r w:rsidR="003C232F">
        <w:rPr>
          <w:rFonts w:ascii="Times New Roman" w:hAnsi="Times New Roman"/>
          <w:sz w:val="24"/>
          <w:szCs w:val="24"/>
          <w:lang w:val="en-GB"/>
        </w:rPr>
        <w:t>computational</w:t>
      </w:r>
      <w:r w:rsidR="003C232F">
        <w:rPr>
          <w:rFonts w:ascii="Times New Roman" w:hAnsi="Times New Roman" w:hint="eastAsia"/>
          <w:sz w:val="24"/>
          <w:szCs w:val="24"/>
          <w:lang w:val="en-GB"/>
        </w:rPr>
        <w:t xml:space="preserve"> cost for</w:t>
      </w:r>
      <w:r>
        <w:rPr>
          <w:rFonts w:ascii="Times New Roman" w:hAnsi="Times New Roman" w:hint="eastAsia"/>
          <w:sz w:val="24"/>
          <w:szCs w:val="24"/>
          <w:lang w:val="en-GB"/>
        </w:rPr>
        <w:t xml:space="preserve"> simulat</w:t>
      </w:r>
      <w:r w:rsidR="003C232F">
        <w:rPr>
          <w:rFonts w:ascii="Times New Roman" w:hAnsi="Times New Roman" w:hint="eastAsia"/>
          <w:sz w:val="24"/>
          <w:szCs w:val="24"/>
          <w:lang w:val="en-GB"/>
        </w:rPr>
        <w:t>ing</w:t>
      </w:r>
      <w:r>
        <w:rPr>
          <w:rFonts w:ascii="Times New Roman" w:hAnsi="Times New Roman" w:hint="eastAsia"/>
          <w:sz w:val="24"/>
          <w:szCs w:val="24"/>
          <w:lang w:val="en-GB"/>
        </w:rPr>
        <w:t xml:space="preserve"> a large-scale and multi-dimensional coastal and estuarine system with relatively small computational cost (Equation </w:t>
      </w:r>
      <w:r w:rsidR="00C40BA3">
        <w:rPr>
          <w:rFonts w:ascii="Times New Roman" w:hAnsi="Times New Roman" w:hint="eastAsia"/>
          <w:sz w:val="24"/>
          <w:szCs w:val="24"/>
          <w:lang w:val="en-GB"/>
        </w:rPr>
        <w:t>(7)</w:t>
      </w:r>
      <w:r>
        <w:rPr>
          <w:rFonts w:ascii="Times New Roman" w:hAnsi="Times New Roman" w:hint="eastAsia"/>
          <w:sz w:val="24"/>
          <w:szCs w:val="24"/>
          <w:lang w:val="en-GB"/>
        </w:rPr>
        <w:t>)</w:t>
      </w:r>
      <w:r w:rsidR="00761E86">
        <w:rPr>
          <w:rFonts w:ascii="Times New Roman" w:hAnsi="Times New Roman" w:hint="eastAsia"/>
          <w:sz w:val="24"/>
          <w:szCs w:val="24"/>
          <w:lang w:val="en-GB"/>
        </w:rPr>
        <w:t xml:space="preserve">. </w:t>
      </w:r>
      <w:r w:rsidR="008F67FE">
        <w:rPr>
          <w:rFonts w:ascii="Times New Roman" w:hAnsi="Times New Roman" w:hint="eastAsia"/>
          <w:sz w:val="24"/>
          <w:szCs w:val="24"/>
          <w:lang w:val="en-GB"/>
        </w:rPr>
        <w:t xml:space="preserve">Note that </w:t>
      </w:r>
      <w:r w:rsidR="00E7652E">
        <w:rPr>
          <w:rFonts w:ascii="Times New Roman" w:hAnsi="Times New Roman" w:hint="eastAsia"/>
          <w:sz w:val="24"/>
          <w:szCs w:val="24"/>
          <w:lang w:val="en-GB"/>
        </w:rPr>
        <w:t xml:space="preserve">sedimentation is </w:t>
      </w:r>
      <w:r w:rsidR="00336809">
        <w:rPr>
          <w:rFonts w:ascii="Times New Roman" w:hAnsi="Times New Roman" w:hint="eastAsia"/>
          <w:sz w:val="24"/>
          <w:szCs w:val="24"/>
          <w:lang w:val="en-GB"/>
        </w:rPr>
        <w:t>a fast process taking minutes to cross over a computational cell, while flocculation is a relatively slow process taking hours to reach a steady state</w:t>
      </w:r>
      <w:r w:rsidR="003C232F">
        <w:rPr>
          <w:rFonts w:ascii="Times New Roman" w:hAnsi="Times New Roman" w:hint="eastAsia"/>
          <w:sz w:val="24"/>
          <w:szCs w:val="24"/>
          <w:lang w:val="en-GB"/>
        </w:rPr>
        <w:t xml:space="preserve"> in a cell</w:t>
      </w:r>
      <w:r w:rsidR="00761E86">
        <w:rPr>
          <w:rFonts w:ascii="Times New Roman" w:hAnsi="Times New Roman" w:hint="eastAsia"/>
          <w:sz w:val="24"/>
          <w:szCs w:val="24"/>
          <w:lang w:val="en-GB"/>
        </w:rPr>
        <w:t xml:space="preserve">. Thus, </w:t>
      </w:r>
      <w:r>
        <w:rPr>
          <w:rFonts w:ascii="Times New Roman" w:hAnsi="Times New Roman" w:hint="eastAsia"/>
          <w:sz w:val="24"/>
          <w:szCs w:val="24"/>
          <w:lang w:val="en-GB"/>
        </w:rPr>
        <w:t>as long as</w:t>
      </w:r>
      <w:r w:rsidR="00761E86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 w:rsidR="00D40422">
        <w:rPr>
          <w:rFonts w:ascii="Times New Roman" w:hAnsi="Times New Roman" w:hint="eastAsia"/>
          <w:sz w:val="24"/>
          <w:szCs w:val="24"/>
          <w:lang w:val="en-GB"/>
        </w:rPr>
        <w:t xml:space="preserve">a numerical model </w:t>
      </w:r>
      <w:r>
        <w:rPr>
          <w:rFonts w:ascii="Times New Roman" w:hAnsi="Times New Roman" w:hint="eastAsia"/>
          <w:sz w:val="24"/>
          <w:szCs w:val="24"/>
          <w:lang w:val="en-GB"/>
        </w:rPr>
        <w:t>adopts</w:t>
      </w:r>
      <w:r w:rsidR="00D40422">
        <w:rPr>
          <w:rFonts w:ascii="Times New Roman" w:hAnsi="Times New Roman" w:hint="eastAsia"/>
          <w:sz w:val="24"/>
          <w:szCs w:val="24"/>
          <w:lang w:val="en-GB"/>
        </w:rPr>
        <w:t xml:space="preserve"> a short </w:t>
      </w:r>
      <w:r w:rsidR="00761E86">
        <w:rPr>
          <w:rFonts w:ascii="Times New Roman" w:hAnsi="Times New Roman" w:hint="eastAsia"/>
          <w:sz w:val="24"/>
          <w:szCs w:val="24"/>
          <w:lang w:val="en-GB"/>
        </w:rPr>
        <w:t>time step size</w:t>
      </w:r>
      <w:r w:rsidR="00D40422">
        <w:rPr>
          <w:rFonts w:ascii="Times New Roman" w:hAnsi="Times New Roman" w:hint="eastAsia"/>
          <w:sz w:val="24"/>
          <w:szCs w:val="24"/>
          <w:lang w:val="en-GB"/>
        </w:rPr>
        <w:t xml:space="preserve"> for sedimentation, </w:t>
      </w:r>
      <w:r w:rsidR="003C232F">
        <w:rPr>
          <w:rFonts w:ascii="Times New Roman" w:hAnsi="Times New Roman" w:hint="eastAsia"/>
          <w:sz w:val="24"/>
          <w:szCs w:val="24"/>
          <w:lang w:val="en-GB"/>
        </w:rPr>
        <w:t xml:space="preserve">the </w:t>
      </w:r>
      <w:r w:rsidR="00D40422">
        <w:rPr>
          <w:rFonts w:ascii="Times New Roman" w:hAnsi="Times New Roman" w:hint="eastAsia"/>
          <w:sz w:val="24"/>
          <w:szCs w:val="24"/>
          <w:lang w:val="en-GB"/>
        </w:rPr>
        <w:t xml:space="preserve">explicit </w:t>
      </w:r>
      <w:proofErr w:type="spellStart"/>
      <w:r w:rsidR="00D40422">
        <w:rPr>
          <w:rFonts w:ascii="Times New Roman" w:hAnsi="Times New Roman" w:hint="eastAsia"/>
          <w:sz w:val="24"/>
          <w:szCs w:val="24"/>
          <w:lang w:val="en-GB"/>
        </w:rPr>
        <w:t>discretization</w:t>
      </w:r>
      <w:proofErr w:type="spellEnd"/>
      <w:r w:rsidR="003C232F">
        <w:rPr>
          <w:rFonts w:ascii="Times New Roman" w:hAnsi="Times New Roman" w:hint="eastAsia"/>
          <w:sz w:val="24"/>
          <w:szCs w:val="24"/>
          <w:lang w:val="en-GB"/>
        </w:rPr>
        <w:t xml:space="preserve"> method</w:t>
      </w:r>
      <w:r w:rsidR="00D40422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 w:rsidR="00D93E7B">
        <w:rPr>
          <w:rFonts w:ascii="Times New Roman" w:hAnsi="Times New Roman" w:hint="eastAsia"/>
          <w:sz w:val="24"/>
          <w:szCs w:val="24"/>
          <w:lang w:val="en-GB"/>
        </w:rPr>
        <w:t>will be</w:t>
      </w:r>
      <w:r w:rsidR="00D8198F">
        <w:rPr>
          <w:rFonts w:ascii="Times New Roman" w:hAnsi="Times New Roman" w:hint="eastAsia"/>
          <w:sz w:val="24"/>
          <w:szCs w:val="24"/>
          <w:lang w:val="en-GB"/>
        </w:rPr>
        <w:t xml:space="preserve"> good enough</w:t>
      </w:r>
      <w:r w:rsidR="008F67FE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 w:rsidR="00D8198F">
        <w:rPr>
          <w:rFonts w:ascii="Times New Roman" w:hAnsi="Times New Roman" w:hint="eastAsia"/>
          <w:sz w:val="24"/>
          <w:szCs w:val="24"/>
          <w:lang w:val="en-GB"/>
        </w:rPr>
        <w:t xml:space="preserve">for flocculation </w:t>
      </w:r>
      <w:r w:rsidR="008F67FE">
        <w:rPr>
          <w:rFonts w:ascii="Times New Roman" w:hAnsi="Times New Roman" w:hint="eastAsia"/>
          <w:sz w:val="24"/>
          <w:szCs w:val="24"/>
          <w:lang w:val="en-GB"/>
        </w:rPr>
        <w:t>to obtain</w:t>
      </w:r>
      <w:r w:rsidR="00D40422">
        <w:rPr>
          <w:rFonts w:ascii="Times New Roman" w:hAnsi="Times New Roman" w:hint="eastAsia"/>
          <w:sz w:val="24"/>
          <w:szCs w:val="24"/>
          <w:lang w:val="en-GB"/>
        </w:rPr>
        <w:t xml:space="preserve"> the same quality simulation </w:t>
      </w:r>
      <w:r w:rsidR="00D8198F">
        <w:rPr>
          <w:rFonts w:ascii="Times New Roman" w:hAnsi="Times New Roman" w:hint="eastAsia"/>
          <w:sz w:val="24"/>
          <w:szCs w:val="24"/>
          <w:lang w:val="en-GB"/>
        </w:rPr>
        <w:t xml:space="preserve">as </w:t>
      </w:r>
      <w:r w:rsidR="00582343">
        <w:rPr>
          <w:rFonts w:ascii="Times New Roman" w:hAnsi="Times New Roman" w:hint="eastAsia"/>
          <w:sz w:val="24"/>
          <w:szCs w:val="24"/>
          <w:lang w:val="en-GB"/>
        </w:rPr>
        <w:t xml:space="preserve">the implicit </w:t>
      </w:r>
      <w:proofErr w:type="spellStart"/>
      <w:r w:rsidR="00D8198F">
        <w:rPr>
          <w:rFonts w:ascii="Times New Roman" w:hAnsi="Times New Roman" w:hint="eastAsia"/>
          <w:sz w:val="24"/>
          <w:szCs w:val="24"/>
          <w:lang w:val="en-GB"/>
        </w:rPr>
        <w:t>discretization</w:t>
      </w:r>
      <w:proofErr w:type="spellEnd"/>
      <w:r w:rsidR="00D93E7B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 w:rsidR="00582343">
        <w:rPr>
          <w:rFonts w:ascii="Times New Roman" w:hAnsi="Times New Roman" w:hint="eastAsia"/>
          <w:sz w:val="24"/>
          <w:szCs w:val="24"/>
          <w:lang w:val="en-GB"/>
        </w:rPr>
        <w:t xml:space="preserve">method </w:t>
      </w:r>
      <w:r w:rsidR="00D93E7B">
        <w:rPr>
          <w:rFonts w:ascii="Times New Roman" w:hAnsi="Times New Roman" w:hint="eastAsia"/>
          <w:sz w:val="24"/>
          <w:szCs w:val="24"/>
          <w:lang w:val="en-GB"/>
        </w:rPr>
        <w:t>does</w:t>
      </w:r>
      <w:r w:rsidR="00D40422">
        <w:rPr>
          <w:rFonts w:ascii="Times New Roman" w:hAnsi="Times New Roman" w:hint="eastAsia"/>
          <w:sz w:val="24"/>
          <w:szCs w:val="24"/>
          <w:lang w:val="en-GB"/>
        </w:rPr>
        <w:t xml:space="preserve">. </w:t>
      </w:r>
    </w:p>
    <w:p w:rsidR="005410F8" w:rsidRDefault="005410F8" w:rsidP="00652EB1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</w:p>
    <w:p w:rsidR="005410F8" w:rsidRPr="00652EB1" w:rsidRDefault="005410F8" w:rsidP="005410F8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  <w:r w:rsidRPr="00E7652E">
        <w:rPr>
          <w:rFonts w:ascii="Times New Roman" w:hAnsi="Times New Roman"/>
          <w:position w:val="-110"/>
          <w:sz w:val="24"/>
          <w:szCs w:val="24"/>
        </w:rPr>
        <w:object w:dxaOrig="7420" w:dyaOrig="2439">
          <v:shape id="_x0000_i1035" type="#_x0000_t75" style="width:343.15pt;height:112.2pt" o:ole="">
            <v:imagedata r:id="rId28" o:title=""/>
          </v:shape>
          <o:OLEObject Type="Embed" ProgID="Equation.3" ShapeID="_x0000_i1035" DrawAspect="Content" ObjectID="_1408179389" r:id="rId29"/>
        </w:object>
      </w:r>
      <w:r>
        <w:rPr>
          <w:rFonts w:ascii="Times New Roman" w:hAnsi="Times New Roman" w:hint="eastAsia"/>
          <w:sz w:val="24"/>
          <w:szCs w:val="24"/>
        </w:rPr>
        <w:tab/>
      </w:r>
      <w:r>
        <w:rPr>
          <w:rFonts w:ascii="Times New Roman" w:hAnsi="Times New Roman" w:hint="eastAsia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 w:hint="eastAsia"/>
          <w:sz w:val="24"/>
          <w:szCs w:val="24"/>
        </w:rPr>
        <w:t>(</w:t>
      </w:r>
      <w:r w:rsidR="00C40BA3">
        <w:rPr>
          <w:rFonts w:ascii="Times New Roman" w:hAnsi="Times New Roman" w:hint="eastAsia"/>
          <w:sz w:val="24"/>
          <w:szCs w:val="24"/>
          <w:lang w:val="en-GB"/>
        </w:rPr>
        <w:t>7</w:t>
      </w:r>
      <w:r w:rsidRPr="00652EB1">
        <w:rPr>
          <w:rFonts w:ascii="Times New Roman" w:hAnsi="Times New Roman"/>
          <w:sz w:val="24"/>
          <w:szCs w:val="24"/>
          <w:lang w:val="en-GB"/>
        </w:rPr>
        <w:t>)</w:t>
      </w:r>
    </w:p>
    <w:p w:rsidR="005410F8" w:rsidRPr="00652EB1" w:rsidRDefault="005410F8" w:rsidP="005410F8">
      <w:pPr>
        <w:autoSpaceDE w:val="0"/>
        <w:autoSpaceDN w:val="0"/>
        <w:adjustRightInd w:val="0"/>
        <w:spacing w:line="480" w:lineRule="auto"/>
        <w:jc w:val="right"/>
        <w:rPr>
          <w:rFonts w:ascii="Times New Roman" w:hAnsi="Times New Roman"/>
          <w:sz w:val="24"/>
          <w:szCs w:val="24"/>
          <w:lang w:val="en-GB"/>
        </w:rPr>
      </w:pPr>
    </w:p>
    <w:p w:rsidR="008F67FE" w:rsidRDefault="001E5519" w:rsidP="00652EB1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 w:hint="eastAsia"/>
          <w:sz w:val="24"/>
          <w:szCs w:val="24"/>
          <w:lang w:val="en-GB"/>
        </w:rPr>
        <w:tab/>
      </w:r>
      <w:r w:rsidR="00F35769">
        <w:rPr>
          <w:rFonts w:ascii="Times New Roman" w:hAnsi="Times New Roman" w:hint="eastAsia"/>
          <w:sz w:val="24"/>
          <w:szCs w:val="24"/>
          <w:lang w:val="en-GB"/>
        </w:rPr>
        <w:t>The subroutine "</w:t>
      </w:r>
      <w:proofErr w:type="spellStart"/>
      <w:r w:rsidR="00F35769" w:rsidRPr="00F35769">
        <w:rPr>
          <w:rFonts w:ascii="Arial" w:hAnsi="Arial" w:cs="Arial"/>
          <w:sz w:val="24"/>
          <w:szCs w:val="24"/>
          <w:lang w:val="en-GB"/>
        </w:rPr>
        <w:t>twoclass_flocculation</w:t>
      </w:r>
      <w:proofErr w:type="spellEnd"/>
      <w:r w:rsidR="00F35769">
        <w:rPr>
          <w:rFonts w:ascii="Times New Roman" w:hAnsi="Times New Roman" w:hint="eastAsia"/>
          <w:sz w:val="24"/>
          <w:szCs w:val="24"/>
          <w:lang w:val="en-GB"/>
        </w:rPr>
        <w:t>"</w:t>
      </w:r>
      <w:r w:rsidR="008C4B94">
        <w:rPr>
          <w:rFonts w:ascii="Times New Roman" w:hAnsi="Times New Roman" w:hint="eastAsia"/>
          <w:sz w:val="24"/>
          <w:szCs w:val="24"/>
          <w:lang w:val="en-GB"/>
        </w:rPr>
        <w:t xml:space="preserve"> was developed for</w:t>
      </w:r>
      <w:r w:rsidR="00F35769">
        <w:rPr>
          <w:rFonts w:ascii="Times New Roman" w:hAnsi="Times New Roman" w:hint="eastAsia"/>
          <w:sz w:val="24"/>
          <w:szCs w:val="24"/>
          <w:lang w:val="en-GB"/>
        </w:rPr>
        <w:t xml:space="preserve"> solving the </w:t>
      </w:r>
      <w:proofErr w:type="spellStart"/>
      <w:r w:rsidR="00307572">
        <w:rPr>
          <w:rFonts w:ascii="Times New Roman" w:hAnsi="Times New Roman" w:hint="eastAsia"/>
          <w:sz w:val="24"/>
          <w:szCs w:val="24"/>
          <w:lang w:val="en-GB"/>
        </w:rPr>
        <w:t>discretized</w:t>
      </w:r>
      <w:proofErr w:type="spellEnd"/>
      <w:r w:rsidR="00307572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proofErr w:type="spellStart"/>
      <w:r w:rsidR="00F35769">
        <w:rPr>
          <w:rFonts w:ascii="Times New Roman" w:hAnsi="Times New Roman" w:hint="eastAsia"/>
          <w:sz w:val="24"/>
          <w:szCs w:val="24"/>
          <w:lang w:val="en-GB"/>
        </w:rPr>
        <w:t>TCPBE</w:t>
      </w:r>
      <w:proofErr w:type="spellEnd"/>
      <w:r w:rsidR="008C4B94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>
        <w:rPr>
          <w:rFonts w:ascii="Times New Roman" w:hAnsi="Times New Roman" w:hint="eastAsia"/>
          <w:sz w:val="24"/>
          <w:szCs w:val="24"/>
          <w:lang w:val="en-GB"/>
        </w:rPr>
        <w:t>(Equation</w:t>
      </w:r>
      <w:r w:rsidR="00C40BA3">
        <w:rPr>
          <w:rFonts w:ascii="Times New Roman" w:hAnsi="Times New Roman" w:hint="eastAsia"/>
          <w:sz w:val="24"/>
          <w:szCs w:val="24"/>
          <w:lang w:val="en-GB"/>
        </w:rPr>
        <w:t>s (7)</w:t>
      </w:r>
      <w:r>
        <w:rPr>
          <w:rFonts w:ascii="Times New Roman" w:hAnsi="Times New Roman" w:hint="eastAsia"/>
          <w:sz w:val="24"/>
          <w:szCs w:val="24"/>
          <w:lang w:val="en-GB"/>
        </w:rPr>
        <w:t>)</w:t>
      </w:r>
      <w:r w:rsidR="008C4B94">
        <w:rPr>
          <w:rFonts w:ascii="Times New Roman" w:hAnsi="Times New Roman" w:hint="eastAsia"/>
          <w:sz w:val="24"/>
          <w:szCs w:val="24"/>
          <w:lang w:val="en-GB"/>
        </w:rPr>
        <w:t>.</w:t>
      </w:r>
      <w:r w:rsidR="00F35769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 w:rsidR="008C4B94">
        <w:rPr>
          <w:rFonts w:ascii="Times New Roman" w:hAnsi="Times New Roman" w:hint="eastAsia"/>
          <w:sz w:val="24"/>
          <w:szCs w:val="24"/>
          <w:lang w:val="en-GB"/>
        </w:rPr>
        <w:t xml:space="preserve">It was implemented </w:t>
      </w:r>
      <w:r>
        <w:rPr>
          <w:rFonts w:ascii="Times New Roman" w:hAnsi="Times New Roman" w:hint="eastAsia"/>
          <w:sz w:val="24"/>
          <w:szCs w:val="24"/>
          <w:lang w:val="en-GB"/>
        </w:rPr>
        <w:t>under</w:t>
      </w:r>
      <w:r w:rsidR="008C4B94">
        <w:rPr>
          <w:rFonts w:ascii="Times New Roman" w:hAnsi="Times New Roman" w:hint="eastAsia"/>
          <w:sz w:val="24"/>
          <w:szCs w:val="24"/>
          <w:lang w:val="en-GB"/>
        </w:rPr>
        <w:t xml:space="preserve"> the subroutine "</w:t>
      </w:r>
      <w:proofErr w:type="spellStart"/>
      <w:r w:rsidR="008C4B94" w:rsidRPr="008C4B94">
        <w:rPr>
          <w:rFonts w:ascii="Arial" w:hAnsi="Arial" w:cs="Arial"/>
          <w:sz w:val="24"/>
          <w:szCs w:val="24"/>
          <w:lang w:val="en-GB"/>
        </w:rPr>
        <w:t>sediment_equations</w:t>
      </w:r>
      <w:proofErr w:type="spellEnd"/>
      <w:r w:rsidR="008C4B94">
        <w:rPr>
          <w:rFonts w:ascii="Times New Roman" w:hAnsi="Times New Roman" w:hint="eastAsia"/>
          <w:sz w:val="24"/>
          <w:szCs w:val="24"/>
          <w:lang w:val="en-GB"/>
        </w:rPr>
        <w:t>", replacing the subroutine "</w:t>
      </w:r>
      <w:proofErr w:type="spellStart"/>
      <w:r w:rsidR="008C4B94" w:rsidRPr="008C4B94">
        <w:rPr>
          <w:rFonts w:ascii="Arial" w:hAnsi="Arial" w:cs="Arial"/>
          <w:sz w:val="24"/>
          <w:szCs w:val="24"/>
          <w:lang w:val="en-GB"/>
        </w:rPr>
        <w:t>settling_velocity</w:t>
      </w:r>
      <w:proofErr w:type="spellEnd"/>
      <w:r w:rsidR="008C4B94">
        <w:rPr>
          <w:rFonts w:ascii="Times New Roman" w:hAnsi="Times New Roman" w:hint="eastAsia"/>
          <w:sz w:val="24"/>
          <w:szCs w:val="24"/>
          <w:lang w:val="en-GB"/>
        </w:rPr>
        <w:t>". The main program calls "</w:t>
      </w:r>
      <w:proofErr w:type="spellStart"/>
      <w:r w:rsidR="008C4B94" w:rsidRPr="00F35769">
        <w:rPr>
          <w:rFonts w:ascii="Arial" w:hAnsi="Arial" w:cs="Arial"/>
          <w:sz w:val="24"/>
          <w:szCs w:val="24"/>
          <w:lang w:val="en-GB"/>
        </w:rPr>
        <w:t>twoclass_flocculation</w:t>
      </w:r>
      <w:proofErr w:type="spellEnd"/>
      <w:r w:rsidR="008C4B94">
        <w:rPr>
          <w:rFonts w:ascii="Times New Roman" w:hAnsi="Times New Roman" w:hint="eastAsia"/>
          <w:sz w:val="24"/>
          <w:szCs w:val="24"/>
          <w:lang w:val="en-GB"/>
        </w:rPr>
        <w:t>"</w:t>
      </w:r>
      <w:r w:rsidR="00307572">
        <w:rPr>
          <w:rFonts w:ascii="Times New Roman" w:hAnsi="Times New Roman" w:hint="eastAsia"/>
          <w:sz w:val="24"/>
          <w:szCs w:val="24"/>
          <w:lang w:val="en-GB"/>
        </w:rPr>
        <w:t>,</w:t>
      </w:r>
      <w:r w:rsidR="008C4B94">
        <w:rPr>
          <w:rFonts w:ascii="Times New Roman" w:hAnsi="Times New Roman" w:hint="eastAsia"/>
          <w:sz w:val="24"/>
          <w:szCs w:val="24"/>
          <w:lang w:val="en-GB"/>
        </w:rPr>
        <w:t xml:space="preserve"> when </w:t>
      </w:r>
      <w:r w:rsidR="00307572">
        <w:rPr>
          <w:rFonts w:ascii="Times New Roman" w:hAnsi="Times New Roman" w:hint="eastAsia"/>
          <w:sz w:val="24"/>
          <w:szCs w:val="24"/>
          <w:lang w:val="en-GB"/>
        </w:rPr>
        <w:t>calling</w:t>
      </w:r>
      <w:r w:rsidR="008C4B94">
        <w:rPr>
          <w:rFonts w:ascii="Times New Roman" w:hAnsi="Times New Roman" w:hint="eastAsia"/>
          <w:sz w:val="24"/>
          <w:szCs w:val="24"/>
          <w:lang w:val="en-GB"/>
        </w:rPr>
        <w:t xml:space="preserve"> "</w:t>
      </w:r>
      <w:proofErr w:type="spellStart"/>
      <w:r w:rsidR="008C4B94" w:rsidRPr="008C4B94">
        <w:rPr>
          <w:rFonts w:ascii="Arial" w:hAnsi="Arial" w:cs="Arial"/>
          <w:sz w:val="24"/>
          <w:szCs w:val="24"/>
          <w:lang w:val="en-GB"/>
        </w:rPr>
        <w:t>settling_velocity</w:t>
      </w:r>
      <w:proofErr w:type="spellEnd"/>
      <w:r w:rsidR="008C4B94">
        <w:rPr>
          <w:rFonts w:ascii="Times New Roman" w:hAnsi="Times New Roman" w:hint="eastAsia"/>
          <w:sz w:val="24"/>
          <w:szCs w:val="24"/>
          <w:lang w:val="en-GB"/>
        </w:rPr>
        <w:t>". In the subroutine "</w:t>
      </w:r>
      <w:proofErr w:type="spellStart"/>
      <w:r w:rsidR="008C4B94" w:rsidRPr="00E565E4">
        <w:rPr>
          <w:rFonts w:ascii="Arial" w:hAnsi="Arial" w:cs="Arial"/>
          <w:sz w:val="24"/>
          <w:szCs w:val="24"/>
          <w:lang w:val="en-GB"/>
        </w:rPr>
        <w:t>twoclass</w:t>
      </w:r>
      <w:r w:rsidR="00307572">
        <w:rPr>
          <w:rFonts w:ascii="Arial" w:hAnsi="Arial" w:cs="Arial" w:hint="eastAsia"/>
          <w:sz w:val="24"/>
          <w:szCs w:val="24"/>
          <w:lang w:val="en-GB"/>
        </w:rPr>
        <w:t>_</w:t>
      </w:r>
      <w:r w:rsidR="008C4B94" w:rsidRPr="00E565E4">
        <w:rPr>
          <w:rFonts w:ascii="Arial" w:hAnsi="Arial" w:cs="Arial"/>
          <w:sz w:val="24"/>
          <w:szCs w:val="24"/>
          <w:lang w:val="en-GB"/>
        </w:rPr>
        <w:t>flocculation</w:t>
      </w:r>
      <w:proofErr w:type="spellEnd"/>
      <w:r w:rsidR="008C4B94">
        <w:rPr>
          <w:rFonts w:ascii="Times New Roman" w:hAnsi="Times New Roman" w:hint="eastAsia"/>
          <w:sz w:val="24"/>
          <w:szCs w:val="24"/>
          <w:lang w:val="en-GB"/>
        </w:rPr>
        <w:t>", the volume concentrations (</w:t>
      </w:r>
      <w:proofErr w:type="spellStart"/>
      <w:r w:rsidR="008C4B94" w:rsidRPr="008C4B94">
        <w:rPr>
          <w:rFonts w:ascii="Times New Roman" w:hAnsi="Times New Roman" w:hint="eastAsia"/>
          <w:i/>
          <w:sz w:val="24"/>
          <w:szCs w:val="24"/>
          <w:lang w:val="en-GB"/>
        </w:rPr>
        <w:t>C</w:t>
      </w:r>
      <w:r w:rsidR="008C4B94" w:rsidRPr="008C4B94">
        <w:rPr>
          <w:rFonts w:ascii="Times New Roman" w:hAnsi="Times New Roman" w:hint="eastAsia"/>
          <w:i/>
          <w:sz w:val="24"/>
          <w:szCs w:val="24"/>
          <w:vertAlign w:val="subscript"/>
          <w:lang w:val="en-GB"/>
        </w:rPr>
        <w:t>V</w:t>
      </w:r>
      <w:proofErr w:type="gramStart"/>
      <w:r w:rsidR="008C4B94" w:rsidRPr="008C4B94">
        <w:rPr>
          <w:rFonts w:ascii="Times New Roman" w:hAnsi="Times New Roman" w:hint="eastAsia"/>
          <w:i/>
          <w:sz w:val="24"/>
          <w:szCs w:val="24"/>
          <w:vertAlign w:val="subscript"/>
          <w:lang w:val="en-GB"/>
        </w:rPr>
        <w:t>,P</w:t>
      </w:r>
      <w:proofErr w:type="spellEnd"/>
      <w:proofErr w:type="gramEnd"/>
      <w:r w:rsidR="008C4B94">
        <w:rPr>
          <w:rFonts w:ascii="Times New Roman" w:hAnsi="Times New Roman" w:hint="eastAsia"/>
          <w:sz w:val="24"/>
          <w:szCs w:val="24"/>
          <w:lang w:val="en-GB"/>
        </w:rPr>
        <w:t xml:space="preserve"> and </w:t>
      </w:r>
      <w:proofErr w:type="spellStart"/>
      <w:r w:rsidR="008C4B94" w:rsidRPr="008C4B94">
        <w:rPr>
          <w:rFonts w:ascii="Times New Roman" w:hAnsi="Times New Roman" w:hint="eastAsia"/>
          <w:i/>
          <w:sz w:val="24"/>
          <w:szCs w:val="24"/>
          <w:lang w:val="en-GB"/>
        </w:rPr>
        <w:t>C</w:t>
      </w:r>
      <w:r w:rsidR="008C4B94" w:rsidRPr="008C4B94">
        <w:rPr>
          <w:rFonts w:ascii="Times New Roman" w:hAnsi="Times New Roman" w:hint="eastAsia"/>
          <w:i/>
          <w:sz w:val="24"/>
          <w:szCs w:val="24"/>
          <w:vertAlign w:val="subscript"/>
          <w:lang w:val="en-GB"/>
        </w:rPr>
        <w:t>V,T</w:t>
      </w:r>
      <w:proofErr w:type="spellEnd"/>
      <w:r w:rsidR="00ED4AD1">
        <w:rPr>
          <w:rFonts w:ascii="Times New Roman" w:hAnsi="Times New Roman" w:hint="eastAsia"/>
          <w:sz w:val="24"/>
          <w:szCs w:val="24"/>
          <w:lang w:val="en-GB"/>
        </w:rPr>
        <w:t xml:space="preserve">; Global variables) </w:t>
      </w:r>
      <w:r w:rsidR="008C4B94">
        <w:rPr>
          <w:rFonts w:ascii="Times New Roman" w:hAnsi="Times New Roman" w:hint="eastAsia"/>
          <w:sz w:val="24"/>
          <w:szCs w:val="24"/>
          <w:lang w:val="en-GB"/>
        </w:rPr>
        <w:t xml:space="preserve">are </w:t>
      </w:r>
      <w:r w:rsidR="00307572">
        <w:rPr>
          <w:rFonts w:ascii="Times New Roman" w:hAnsi="Times New Roman" w:hint="eastAsia"/>
          <w:sz w:val="24"/>
          <w:szCs w:val="24"/>
          <w:lang w:val="en-GB"/>
        </w:rPr>
        <w:t xml:space="preserve">firstly </w:t>
      </w:r>
      <w:r w:rsidR="00E565E4">
        <w:rPr>
          <w:rFonts w:ascii="Times New Roman" w:hAnsi="Times New Roman" w:hint="eastAsia"/>
          <w:sz w:val="24"/>
          <w:szCs w:val="24"/>
          <w:lang w:val="en-GB"/>
        </w:rPr>
        <w:t>converted to the number concentrations (</w:t>
      </w:r>
      <w:r w:rsidR="00E565E4">
        <w:rPr>
          <w:rFonts w:ascii="Times New Roman" w:hAnsi="Times New Roman" w:hint="eastAsia"/>
          <w:i/>
          <w:sz w:val="24"/>
          <w:szCs w:val="24"/>
          <w:lang w:val="en-GB"/>
        </w:rPr>
        <w:t>N</w:t>
      </w:r>
      <w:r w:rsidR="00E565E4" w:rsidRPr="008C4B94">
        <w:rPr>
          <w:rFonts w:ascii="Times New Roman" w:hAnsi="Times New Roman" w:hint="eastAsia"/>
          <w:i/>
          <w:sz w:val="24"/>
          <w:szCs w:val="24"/>
          <w:vertAlign w:val="subscript"/>
          <w:lang w:val="en-GB"/>
        </w:rPr>
        <w:t>P</w:t>
      </w:r>
      <w:r w:rsidR="00E565E4">
        <w:rPr>
          <w:rFonts w:ascii="Times New Roman" w:hAnsi="Times New Roman" w:hint="eastAsia"/>
          <w:sz w:val="24"/>
          <w:szCs w:val="24"/>
          <w:lang w:val="en-GB"/>
        </w:rPr>
        <w:t xml:space="preserve"> and </w:t>
      </w:r>
      <w:r w:rsidR="00E565E4">
        <w:rPr>
          <w:rFonts w:ascii="Times New Roman" w:hAnsi="Times New Roman" w:hint="eastAsia"/>
          <w:i/>
          <w:sz w:val="24"/>
          <w:szCs w:val="24"/>
          <w:lang w:val="en-GB"/>
        </w:rPr>
        <w:t>N</w:t>
      </w:r>
      <w:r w:rsidR="00E565E4" w:rsidRPr="008C4B94">
        <w:rPr>
          <w:rFonts w:ascii="Times New Roman" w:hAnsi="Times New Roman" w:hint="eastAsia"/>
          <w:i/>
          <w:sz w:val="24"/>
          <w:szCs w:val="24"/>
          <w:vertAlign w:val="subscript"/>
          <w:lang w:val="en-GB"/>
        </w:rPr>
        <w:t>T</w:t>
      </w:r>
      <w:r w:rsidR="00ED4AD1">
        <w:rPr>
          <w:rFonts w:ascii="Times New Roman" w:hAnsi="Times New Roman" w:hint="eastAsia"/>
          <w:sz w:val="24"/>
          <w:szCs w:val="24"/>
          <w:lang w:val="en-GB"/>
        </w:rPr>
        <w:t>; Local variables)</w:t>
      </w:r>
      <w:r w:rsidR="00E565E4">
        <w:rPr>
          <w:rFonts w:ascii="Times New Roman" w:hAnsi="Times New Roman" w:hint="eastAsia"/>
          <w:sz w:val="24"/>
          <w:szCs w:val="24"/>
          <w:lang w:val="en-GB"/>
        </w:rPr>
        <w:t xml:space="preserve">. However, the number concentration of </w:t>
      </w:r>
      <w:proofErr w:type="spellStart"/>
      <w:r w:rsidR="00E565E4">
        <w:rPr>
          <w:rFonts w:ascii="Times New Roman" w:hAnsi="Times New Roman" w:hint="eastAsia"/>
          <w:sz w:val="24"/>
          <w:szCs w:val="24"/>
          <w:lang w:val="en-GB"/>
        </w:rPr>
        <w:t>flocs</w:t>
      </w:r>
      <w:proofErr w:type="spellEnd"/>
      <w:r w:rsidR="00E565E4">
        <w:rPr>
          <w:rFonts w:ascii="Times New Roman" w:hAnsi="Times New Roman" w:hint="eastAsia"/>
          <w:sz w:val="24"/>
          <w:szCs w:val="24"/>
          <w:lang w:val="en-GB"/>
        </w:rPr>
        <w:t xml:space="preserve"> (</w:t>
      </w:r>
      <w:r w:rsidR="00E565E4" w:rsidRPr="00976455">
        <w:rPr>
          <w:rFonts w:ascii="Times New Roman" w:hAnsi="Times New Roman" w:hint="eastAsia"/>
          <w:i/>
          <w:sz w:val="24"/>
          <w:szCs w:val="24"/>
          <w:lang w:val="en-GB"/>
        </w:rPr>
        <w:t>N</w:t>
      </w:r>
      <w:r w:rsidR="00E565E4" w:rsidRPr="00976455">
        <w:rPr>
          <w:rFonts w:ascii="Times New Roman" w:hAnsi="Times New Roman" w:hint="eastAsia"/>
          <w:i/>
          <w:sz w:val="24"/>
          <w:szCs w:val="24"/>
          <w:vertAlign w:val="subscript"/>
          <w:lang w:val="en-GB"/>
        </w:rPr>
        <w:t>F</w:t>
      </w:r>
      <w:r w:rsidR="00E565E4">
        <w:rPr>
          <w:rFonts w:ascii="Times New Roman" w:hAnsi="Times New Roman" w:hint="eastAsia"/>
          <w:sz w:val="24"/>
          <w:szCs w:val="24"/>
          <w:lang w:val="en-GB"/>
        </w:rPr>
        <w:t xml:space="preserve">) </w:t>
      </w:r>
      <w:r w:rsidR="00307572">
        <w:rPr>
          <w:rFonts w:ascii="Times New Roman" w:hAnsi="Times New Roman" w:hint="eastAsia"/>
          <w:sz w:val="24"/>
          <w:szCs w:val="24"/>
          <w:lang w:val="en-GB"/>
        </w:rPr>
        <w:t>keeps</w:t>
      </w:r>
      <w:r w:rsidR="0056646B">
        <w:rPr>
          <w:rFonts w:ascii="Times New Roman" w:hAnsi="Times New Roman" w:hint="eastAsia"/>
          <w:sz w:val="24"/>
          <w:szCs w:val="24"/>
          <w:lang w:val="en-GB"/>
        </w:rPr>
        <w:t xml:space="preserve"> the same format </w:t>
      </w:r>
      <w:r w:rsidR="00976455">
        <w:rPr>
          <w:rFonts w:ascii="Times New Roman" w:hAnsi="Times New Roman" w:hint="eastAsia"/>
          <w:sz w:val="24"/>
          <w:szCs w:val="24"/>
          <w:lang w:val="en-GB"/>
        </w:rPr>
        <w:t xml:space="preserve">throughout </w:t>
      </w:r>
      <w:r w:rsidR="00307572">
        <w:rPr>
          <w:rFonts w:ascii="Times New Roman" w:hAnsi="Times New Roman" w:hint="eastAsia"/>
          <w:sz w:val="24"/>
          <w:szCs w:val="24"/>
          <w:lang w:val="en-GB"/>
        </w:rPr>
        <w:t>the program</w:t>
      </w:r>
      <w:r w:rsidR="00976455">
        <w:rPr>
          <w:rFonts w:ascii="Times New Roman" w:hAnsi="Times New Roman" w:hint="eastAsia"/>
          <w:sz w:val="24"/>
          <w:szCs w:val="24"/>
          <w:lang w:val="en-GB"/>
        </w:rPr>
        <w:t xml:space="preserve">, </w:t>
      </w:r>
      <w:r w:rsidR="00307572">
        <w:rPr>
          <w:rFonts w:ascii="Times New Roman" w:hAnsi="Times New Roman" w:hint="eastAsia"/>
          <w:sz w:val="24"/>
          <w:szCs w:val="24"/>
          <w:lang w:val="en-GB"/>
        </w:rPr>
        <w:t>representing</w:t>
      </w:r>
      <w:r w:rsidR="00976455">
        <w:rPr>
          <w:rFonts w:ascii="Times New Roman" w:hAnsi="Times New Roman" w:hint="eastAsia"/>
          <w:sz w:val="24"/>
          <w:szCs w:val="24"/>
          <w:lang w:val="en-GB"/>
        </w:rPr>
        <w:t xml:space="preserve"> information about </w:t>
      </w:r>
      <w:proofErr w:type="spellStart"/>
      <w:r w:rsidR="00976455">
        <w:rPr>
          <w:rFonts w:ascii="Times New Roman" w:hAnsi="Times New Roman" w:hint="eastAsia"/>
          <w:sz w:val="24"/>
          <w:szCs w:val="24"/>
          <w:lang w:val="en-GB"/>
        </w:rPr>
        <w:t>floc</w:t>
      </w:r>
      <w:proofErr w:type="spellEnd"/>
      <w:r w:rsidR="00976455">
        <w:rPr>
          <w:rFonts w:ascii="Times New Roman" w:hAnsi="Times New Roman" w:hint="eastAsia"/>
          <w:sz w:val="24"/>
          <w:szCs w:val="24"/>
          <w:lang w:val="en-GB"/>
        </w:rPr>
        <w:t xml:space="preserve"> size (</w:t>
      </w:r>
      <w:r w:rsidR="00976455" w:rsidRPr="00976455">
        <w:rPr>
          <w:rFonts w:ascii="Times New Roman" w:hAnsi="Times New Roman" w:hint="eastAsia"/>
          <w:i/>
          <w:sz w:val="24"/>
          <w:szCs w:val="24"/>
          <w:lang w:val="en-GB"/>
        </w:rPr>
        <w:t>D</w:t>
      </w:r>
      <w:r w:rsidR="00976455" w:rsidRPr="00976455">
        <w:rPr>
          <w:rFonts w:ascii="Times New Roman" w:hAnsi="Times New Roman" w:hint="eastAsia"/>
          <w:i/>
          <w:sz w:val="24"/>
          <w:szCs w:val="24"/>
          <w:vertAlign w:val="subscript"/>
          <w:lang w:val="en-GB"/>
        </w:rPr>
        <w:t>F</w:t>
      </w:r>
      <w:r w:rsidR="00976455">
        <w:rPr>
          <w:rFonts w:ascii="Times New Roman" w:hAnsi="Times New Roman" w:hint="eastAsia"/>
          <w:sz w:val="24"/>
          <w:szCs w:val="24"/>
          <w:lang w:val="en-GB"/>
        </w:rPr>
        <w:t xml:space="preserve"> = </w:t>
      </w:r>
      <w:proofErr w:type="gramStart"/>
      <w:r w:rsidR="00976455">
        <w:rPr>
          <w:rFonts w:ascii="Times New Roman" w:hAnsi="Times New Roman"/>
          <w:sz w:val="24"/>
          <w:szCs w:val="24"/>
          <w:lang w:val="en-GB"/>
        </w:rPr>
        <w:t>ƒ</w:t>
      </w:r>
      <w:r w:rsidR="00976455">
        <w:rPr>
          <w:rFonts w:ascii="Times New Roman" w:hAnsi="Times New Roman" w:hint="eastAsia"/>
          <w:sz w:val="24"/>
          <w:szCs w:val="24"/>
          <w:lang w:val="en-GB"/>
        </w:rPr>
        <w:t>(</w:t>
      </w:r>
      <w:proofErr w:type="gramEnd"/>
      <w:r w:rsidR="00976455" w:rsidRPr="00976455">
        <w:rPr>
          <w:rFonts w:ascii="Times New Roman" w:hAnsi="Times New Roman" w:hint="eastAsia"/>
          <w:i/>
          <w:sz w:val="24"/>
          <w:szCs w:val="24"/>
          <w:lang w:val="en-GB"/>
        </w:rPr>
        <w:t>N</w:t>
      </w:r>
      <w:r w:rsidR="00976455" w:rsidRPr="00976455">
        <w:rPr>
          <w:rFonts w:ascii="Times New Roman" w:hAnsi="Times New Roman" w:hint="eastAsia"/>
          <w:i/>
          <w:sz w:val="24"/>
          <w:szCs w:val="24"/>
          <w:vertAlign w:val="subscript"/>
          <w:lang w:val="en-GB"/>
        </w:rPr>
        <w:t>F</w:t>
      </w:r>
      <w:r w:rsidR="00976455">
        <w:rPr>
          <w:rFonts w:ascii="Times New Roman" w:hAnsi="Times New Roman" w:hint="eastAsia"/>
          <w:sz w:val="24"/>
          <w:szCs w:val="24"/>
          <w:lang w:val="en-GB"/>
        </w:rPr>
        <w:t>,</w:t>
      </w:r>
      <w:r w:rsidR="00976455" w:rsidRPr="00976455">
        <w:rPr>
          <w:rFonts w:ascii="Times New Roman" w:hAnsi="Times New Roman" w:hint="eastAsia"/>
          <w:i/>
          <w:sz w:val="24"/>
          <w:szCs w:val="24"/>
          <w:lang w:val="en-GB"/>
        </w:rPr>
        <w:t xml:space="preserve"> N</w:t>
      </w:r>
      <w:r w:rsidR="00976455" w:rsidRPr="00976455">
        <w:rPr>
          <w:rFonts w:ascii="Times New Roman" w:hAnsi="Times New Roman" w:hint="eastAsia"/>
          <w:i/>
          <w:sz w:val="24"/>
          <w:szCs w:val="24"/>
          <w:vertAlign w:val="subscript"/>
          <w:lang w:val="en-GB"/>
        </w:rPr>
        <w:t>T</w:t>
      </w:r>
      <w:r w:rsidR="00976455">
        <w:rPr>
          <w:rFonts w:ascii="Times New Roman" w:hAnsi="Times New Roman" w:hint="eastAsia"/>
          <w:sz w:val="24"/>
          <w:szCs w:val="24"/>
          <w:lang w:val="en-GB"/>
        </w:rPr>
        <w:t xml:space="preserve">)). </w:t>
      </w:r>
      <w:r w:rsidR="00ED4AD1">
        <w:rPr>
          <w:rFonts w:ascii="Times New Roman" w:hAnsi="Times New Roman" w:hint="eastAsia"/>
          <w:sz w:val="24"/>
          <w:szCs w:val="24"/>
          <w:lang w:val="en-GB"/>
        </w:rPr>
        <w:t xml:space="preserve">Then, </w:t>
      </w:r>
      <w:r w:rsidR="00D434C7">
        <w:rPr>
          <w:rFonts w:ascii="Times New Roman" w:hAnsi="Times New Roman" w:hint="eastAsia"/>
          <w:sz w:val="24"/>
          <w:szCs w:val="24"/>
          <w:lang w:val="en-GB"/>
        </w:rPr>
        <w:t xml:space="preserve">the </w:t>
      </w:r>
      <w:proofErr w:type="spellStart"/>
      <w:r w:rsidR="00D434C7">
        <w:rPr>
          <w:rFonts w:ascii="Times New Roman" w:hAnsi="Times New Roman" w:hint="eastAsia"/>
          <w:sz w:val="24"/>
          <w:szCs w:val="24"/>
          <w:lang w:val="en-GB"/>
        </w:rPr>
        <w:t>discretized</w:t>
      </w:r>
      <w:proofErr w:type="spellEnd"/>
      <w:r w:rsidR="00D434C7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proofErr w:type="spellStart"/>
      <w:r w:rsidR="00D434C7">
        <w:rPr>
          <w:rFonts w:ascii="Times New Roman" w:hAnsi="Times New Roman" w:hint="eastAsia"/>
          <w:sz w:val="24"/>
          <w:szCs w:val="24"/>
          <w:lang w:val="en-GB"/>
        </w:rPr>
        <w:t>TCPBE</w:t>
      </w:r>
      <w:proofErr w:type="spellEnd"/>
      <w:r w:rsidR="00D434C7">
        <w:rPr>
          <w:rFonts w:ascii="Times New Roman" w:hAnsi="Times New Roman" w:hint="eastAsia"/>
          <w:sz w:val="24"/>
          <w:szCs w:val="24"/>
          <w:lang w:val="en-GB"/>
        </w:rPr>
        <w:t xml:space="preserve"> (Equation </w:t>
      </w:r>
      <w:r w:rsidR="0056646B">
        <w:rPr>
          <w:rFonts w:ascii="Times New Roman" w:hAnsi="Times New Roman" w:hint="eastAsia"/>
          <w:sz w:val="24"/>
          <w:szCs w:val="24"/>
          <w:lang w:val="en-GB"/>
        </w:rPr>
        <w:t>(7)</w:t>
      </w:r>
      <w:r w:rsidR="00D434C7">
        <w:rPr>
          <w:rFonts w:ascii="Times New Roman" w:hAnsi="Times New Roman" w:hint="eastAsia"/>
          <w:sz w:val="24"/>
          <w:szCs w:val="24"/>
          <w:lang w:val="en-GB"/>
        </w:rPr>
        <w:t>) updates the number concentrations (</w:t>
      </w:r>
      <w:r w:rsidR="00D434C7">
        <w:rPr>
          <w:rFonts w:ascii="Times New Roman" w:hAnsi="Times New Roman" w:hint="eastAsia"/>
          <w:i/>
          <w:sz w:val="24"/>
          <w:szCs w:val="24"/>
          <w:lang w:val="en-GB"/>
        </w:rPr>
        <w:t>N</w:t>
      </w:r>
      <w:r w:rsidR="00D434C7" w:rsidRPr="008C4B94">
        <w:rPr>
          <w:rFonts w:ascii="Times New Roman" w:hAnsi="Times New Roman" w:hint="eastAsia"/>
          <w:i/>
          <w:sz w:val="24"/>
          <w:szCs w:val="24"/>
          <w:vertAlign w:val="subscript"/>
          <w:lang w:val="en-GB"/>
        </w:rPr>
        <w:t>P</w:t>
      </w:r>
      <w:r w:rsidR="00D434C7">
        <w:rPr>
          <w:rFonts w:ascii="Times New Roman" w:hAnsi="Times New Roman" w:hint="eastAsia"/>
          <w:sz w:val="24"/>
          <w:szCs w:val="24"/>
          <w:lang w:val="en-GB"/>
        </w:rPr>
        <w:t xml:space="preserve">, </w:t>
      </w:r>
      <w:r w:rsidR="00D434C7" w:rsidRPr="00D434C7">
        <w:rPr>
          <w:rFonts w:ascii="Times New Roman" w:hAnsi="Times New Roman" w:hint="eastAsia"/>
          <w:i/>
          <w:sz w:val="24"/>
          <w:szCs w:val="24"/>
          <w:lang w:val="en-GB"/>
        </w:rPr>
        <w:t>N</w:t>
      </w:r>
      <w:r w:rsidR="00D434C7" w:rsidRPr="00D434C7">
        <w:rPr>
          <w:rFonts w:ascii="Times New Roman" w:hAnsi="Times New Roman" w:hint="eastAsia"/>
          <w:i/>
          <w:sz w:val="24"/>
          <w:szCs w:val="24"/>
          <w:vertAlign w:val="subscript"/>
          <w:lang w:val="en-GB"/>
        </w:rPr>
        <w:t>F</w:t>
      </w:r>
      <w:r w:rsidR="00D434C7" w:rsidRPr="00D434C7">
        <w:rPr>
          <w:rFonts w:ascii="Times New Roman" w:hAnsi="Times New Roman" w:hint="eastAsia"/>
          <w:i/>
          <w:sz w:val="24"/>
          <w:szCs w:val="24"/>
          <w:lang w:val="en-GB"/>
        </w:rPr>
        <w:t xml:space="preserve"> </w:t>
      </w:r>
      <w:r w:rsidR="00D434C7">
        <w:rPr>
          <w:rFonts w:ascii="Times New Roman" w:hAnsi="Times New Roman" w:hint="eastAsia"/>
          <w:sz w:val="24"/>
          <w:szCs w:val="24"/>
          <w:lang w:val="en-GB"/>
        </w:rPr>
        <w:t xml:space="preserve">and </w:t>
      </w:r>
      <w:r w:rsidR="00D434C7">
        <w:rPr>
          <w:rFonts w:ascii="Times New Roman" w:hAnsi="Times New Roman" w:hint="eastAsia"/>
          <w:i/>
          <w:sz w:val="24"/>
          <w:szCs w:val="24"/>
          <w:lang w:val="en-GB"/>
        </w:rPr>
        <w:t>N</w:t>
      </w:r>
      <w:r w:rsidR="00D434C7" w:rsidRPr="008C4B94">
        <w:rPr>
          <w:rFonts w:ascii="Times New Roman" w:hAnsi="Times New Roman" w:hint="eastAsia"/>
          <w:i/>
          <w:sz w:val="24"/>
          <w:szCs w:val="24"/>
          <w:vertAlign w:val="subscript"/>
          <w:lang w:val="en-GB"/>
        </w:rPr>
        <w:t>T</w:t>
      </w:r>
      <w:r w:rsidR="00D434C7">
        <w:rPr>
          <w:rFonts w:ascii="Times New Roman" w:hAnsi="Times New Roman" w:hint="eastAsia"/>
          <w:sz w:val="24"/>
          <w:szCs w:val="24"/>
          <w:lang w:val="en-GB"/>
        </w:rPr>
        <w:t xml:space="preserve">), the size and settling velocity of </w:t>
      </w:r>
      <w:proofErr w:type="spellStart"/>
      <w:r w:rsidR="00D434C7">
        <w:rPr>
          <w:rFonts w:ascii="Times New Roman" w:hAnsi="Times New Roman" w:hint="eastAsia"/>
          <w:sz w:val="24"/>
          <w:szCs w:val="24"/>
          <w:lang w:val="en-GB"/>
        </w:rPr>
        <w:t>flocs</w:t>
      </w:r>
      <w:proofErr w:type="spellEnd"/>
      <w:r w:rsidR="00D434C7">
        <w:rPr>
          <w:rFonts w:ascii="Times New Roman" w:hAnsi="Times New Roman" w:hint="eastAsia"/>
          <w:sz w:val="24"/>
          <w:szCs w:val="24"/>
          <w:lang w:val="en-GB"/>
        </w:rPr>
        <w:t xml:space="preserve"> (</w:t>
      </w:r>
      <w:r w:rsidR="00D434C7" w:rsidRPr="00D434C7">
        <w:rPr>
          <w:rFonts w:ascii="Times New Roman" w:hAnsi="Times New Roman" w:hint="eastAsia"/>
          <w:i/>
          <w:sz w:val="24"/>
          <w:szCs w:val="24"/>
          <w:lang w:val="en-GB"/>
        </w:rPr>
        <w:t>D</w:t>
      </w:r>
      <w:r w:rsidR="00D434C7" w:rsidRPr="00D434C7">
        <w:rPr>
          <w:rFonts w:ascii="Times New Roman" w:hAnsi="Times New Roman" w:hint="eastAsia"/>
          <w:i/>
          <w:sz w:val="24"/>
          <w:szCs w:val="24"/>
          <w:vertAlign w:val="subscript"/>
          <w:lang w:val="en-GB"/>
        </w:rPr>
        <w:t>F</w:t>
      </w:r>
      <w:r w:rsidR="00D434C7">
        <w:rPr>
          <w:rFonts w:ascii="Times New Roman" w:hAnsi="Times New Roman" w:hint="eastAsia"/>
          <w:sz w:val="24"/>
          <w:szCs w:val="24"/>
          <w:lang w:val="en-GB"/>
        </w:rPr>
        <w:t xml:space="preserve"> and </w:t>
      </w:r>
      <w:proofErr w:type="spellStart"/>
      <w:r w:rsidR="00D434C7" w:rsidRPr="00D434C7">
        <w:rPr>
          <w:rFonts w:ascii="Times New Roman" w:hAnsi="Times New Roman" w:hint="eastAsia"/>
          <w:i/>
          <w:sz w:val="24"/>
          <w:szCs w:val="24"/>
          <w:lang w:val="en-GB"/>
        </w:rPr>
        <w:t>w</w:t>
      </w:r>
      <w:r w:rsidR="00D434C7" w:rsidRPr="00D434C7">
        <w:rPr>
          <w:rFonts w:ascii="Times New Roman" w:hAnsi="Times New Roman" w:hint="eastAsia"/>
          <w:i/>
          <w:sz w:val="24"/>
          <w:szCs w:val="24"/>
          <w:vertAlign w:val="subscript"/>
          <w:lang w:val="en-GB"/>
        </w:rPr>
        <w:t>s</w:t>
      </w:r>
      <w:proofErr w:type="gramStart"/>
      <w:r w:rsidR="00D434C7" w:rsidRPr="00D434C7">
        <w:rPr>
          <w:rFonts w:ascii="Times New Roman" w:hAnsi="Times New Roman" w:hint="eastAsia"/>
          <w:i/>
          <w:sz w:val="24"/>
          <w:szCs w:val="24"/>
          <w:vertAlign w:val="subscript"/>
          <w:lang w:val="en-GB"/>
        </w:rPr>
        <w:t>,F</w:t>
      </w:r>
      <w:proofErr w:type="spellEnd"/>
      <w:proofErr w:type="gramEnd"/>
      <w:r w:rsidR="00D434C7">
        <w:rPr>
          <w:rFonts w:ascii="Times New Roman" w:hAnsi="Times New Roman" w:hint="eastAsia"/>
          <w:sz w:val="24"/>
          <w:szCs w:val="24"/>
          <w:lang w:val="en-GB"/>
        </w:rPr>
        <w:t>). The number concentrations (</w:t>
      </w:r>
      <w:r w:rsidR="00D434C7">
        <w:rPr>
          <w:rFonts w:ascii="Times New Roman" w:hAnsi="Times New Roman" w:hint="eastAsia"/>
          <w:i/>
          <w:sz w:val="24"/>
          <w:szCs w:val="24"/>
          <w:lang w:val="en-GB"/>
        </w:rPr>
        <w:t>N</w:t>
      </w:r>
      <w:r w:rsidR="00D434C7" w:rsidRPr="008C4B94">
        <w:rPr>
          <w:rFonts w:ascii="Times New Roman" w:hAnsi="Times New Roman" w:hint="eastAsia"/>
          <w:i/>
          <w:sz w:val="24"/>
          <w:szCs w:val="24"/>
          <w:vertAlign w:val="subscript"/>
          <w:lang w:val="en-GB"/>
        </w:rPr>
        <w:t>P</w:t>
      </w:r>
      <w:r w:rsidR="00D434C7" w:rsidRPr="00D434C7">
        <w:rPr>
          <w:rFonts w:ascii="Times New Roman" w:hAnsi="Times New Roman" w:hint="eastAsia"/>
          <w:i/>
          <w:sz w:val="24"/>
          <w:szCs w:val="24"/>
          <w:lang w:val="en-GB"/>
        </w:rPr>
        <w:t xml:space="preserve"> </w:t>
      </w:r>
      <w:r w:rsidR="00D434C7">
        <w:rPr>
          <w:rFonts w:ascii="Times New Roman" w:hAnsi="Times New Roman" w:hint="eastAsia"/>
          <w:sz w:val="24"/>
          <w:szCs w:val="24"/>
          <w:lang w:val="en-GB"/>
        </w:rPr>
        <w:t xml:space="preserve">and </w:t>
      </w:r>
      <w:r w:rsidR="00D434C7">
        <w:rPr>
          <w:rFonts w:ascii="Times New Roman" w:hAnsi="Times New Roman" w:hint="eastAsia"/>
          <w:i/>
          <w:sz w:val="24"/>
          <w:szCs w:val="24"/>
          <w:lang w:val="en-GB"/>
        </w:rPr>
        <w:t>N</w:t>
      </w:r>
      <w:r w:rsidR="00D434C7" w:rsidRPr="008C4B94">
        <w:rPr>
          <w:rFonts w:ascii="Times New Roman" w:hAnsi="Times New Roman" w:hint="eastAsia"/>
          <w:i/>
          <w:sz w:val="24"/>
          <w:szCs w:val="24"/>
          <w:vertAlign w:val="subscript"/>
          <w:lang w:val="en-GB"/>
        </w:rPr>
        <w:t>T</w:t>
      </w:r>
      <w:r w:rsidR="00D434C7">
        <w:rPr>
          <w:rFonts w:ascii="Times New Roman" w:hAnsi="Times New Roman" w:hint="eastAsia"/>
          <w:sz w:val="24"/>
          <w:szCs w:val="24"/>
          <w:lang w:val="en-GB"/>
        </w:rPr>
        <w:t xml:space="preserve">) are finally converted </w:t>
      </w:r>
      <w:r w:rsidR="00307572">
        <w:rPr>
          <w:rFonts w:ascii="Times New Roman" w:hAnsi="Times New Roman" w:hint="eastAsia"/>
          <w:sz w:val="24"/>
          <w:szCs w:val="24"/>
          <w:lang w:val="en-GB"/>
        </w:rPr>
        <w:t xml:space="preserve">back </w:t>
      </w:r>
      <w:r w:rsidR="00D434C7">
        <w:rPr>
          <w:rFonts w:ascii="Times New Roman" w:hAnsi="Times New Roman" w:hint="eastAsia"/>
          <w:sz w:val="24"/>
          <w:szCs w:val="24"/>
          <w:lang w:val="en-GB"/>
        </w:rPr>
        <w:t>to the volume concentrations (</w:t>
      </w:r>
      <w:proofErr w:type="spellStart"/>
      <w:r w:rsidR="00D434C7" w:rsidRPr="008C4B94">
        <w:rPr>
          <w:rFonts w:ascii="Times New Roman" w:hAnsi="Times New Roman" w:hint="eastAsia"/>
          <w:i/>
          <w:sz w:val="24"/>
          <w:szCs w:val="24"/>
          <w:lang w:val="en-GB"/>
        </w:rPr>
        <w:t>C</w:t>
      </w:r>
      <w:r w:rsidR="00D434C7" w:rsidRPr="008C4B94">
        <w:rPr>
          <w:rFonts w:ascii="Times New Roman" w:hAnsi="Times New Roman" w:hint="eastAsia"/>
          <w:i/>
          <w:sz w:val="24"/>
          <w:szCs w:val="24"/>
          <w:vertAlign w:val="subscript"/>
          <w:lang w:val="en-GB"/>
        </w:rPr>
        <w:t>V</w:t>
      </w:r>
      <w:proofErr w:type="gramStart"/>
      <w:r w:rsidR="00D434C7" w:rsidRPr="008C4B94">
        <w:rPr>
          <w:rFonts w:ascii="Times New Roman" w:hAnsi="Times New Roman" w:hint="eastAsia"/>
          <w:i/>
          <w:sz w:val="24"/>
          <w:szCs w:val="24"/>
          <w:vertAlign w:val="subscript"/>
          <w:lang w:val="en-GB"/>
        </w:rPr>
        <w:t>,P</w:t>
      </w:r>
      <w:proofErr w:type="spellEnd"/>
      <w:proofErr w:type="gramEnd"/>
      <w:r w:rsidR="00D434C7">
        <w:rPr>
          <w:rFonts w:ascii="Times New Roman" w:hAnsi="Times New Roman" w:hint="eastAsia"/>
          <w:sz w:val="24"/>
          <w:szCs w:val="24"/>
          <w:lang w:val="en-GB"/>
        </w:rPr>
        <w:t xml:space="preserve"> and </w:t>
      </w:r>
      <w:proofErr w:type="spellStart"/>
      <w:r w:rsidR="00D434C7" w:rsidRPr="008C4B94">
        <w:rPr>
          <w:rFonts w:ascii="Times New Roman" w:hAnsi="Times New Roman" w:hint="eastAsia"/>
          <w:i/>
          <w:sz w:val="24"/>
          <w:szCs w:val="24"/>
          <w:lang w:val="en-GB"/>
        </w:rPr>
        <w:t>C</w:t>
      </w:r>
      <w:r w:rsidR="00D434C7" w:rsidRPr="008C4B94">
        <w:rPr>
          <w:rFonts w:ascii="Times New Roman" w:hAnsi="Times New Roman" w:hint="eastAsia"/>
          <w:i/>
          <w:sz w:val="24"/>
          <w:szCs w:val="24"/>
          <w:vertAlign w:val="subscript"/>
          <w:lang w:val="en-GB"/>
        </w:rPr>
        <w:t>V,T</w:t>
      </w:r>
      <w:proofErr w:type="spellEnd"/>
      <w:r w:rsidR="00D434C7">
        <w:rPr>
          <w:rFonts w:ascii="Times New Roman" w:hAnsi="Times New Roman" w:hint="eastAsia"/>
          <w:sz w:val="24"/>
          <w:szCs w:val="24"/>
          <w:lang w:val="en-GB"/>
        </w:rPr>
        <w:t>)</w:t>
      </w:r>
      <w:r w:rsidR="0056646B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 w:rsidR="00307572">
        <w:rPr>
          <w:rFonts w:ascii="Times New Roman" w:hAnsi="Times New Roman" w:hint="eastAsia"/>
          <w:sz w:val="24"/>
          <w:szCs w:val="24"/>
          <w:lang w:val="en-GB"/>
        </w:rPr>
        <w:t>for</w:t>
      </w:r>
      <w:r w:rsidR="0056646B">
        <w:rPr>
          <w:rFonts w:ascii="Times New Roman" w:hAnsi="Times New Roman" w:hint="eastAsia"/>
          <w:sz w:val="24"/>
          <w:szCs w:val="24"/>
          <w:lang w:val="en-GB"/>
        </w:rPr>
        <w:t xml:space="preserve"> the main </w:t>
      </w:r>
      <w:proofErr w:type="spellStart"/>
      <w:r w:rsidR="0056646B">
        <w:rPr>
          <w:rFonts w:ascii="Times New Roman" w:hAnsi="Times New Roman" w:hint="eastAsia"/>
          <w:sz w:val="24"/>
          <w:szCs w:val="24"/>
          <w:lang w:val="en-GB"/>
        </w:rPr>
        <w:t>COHERENS</w:t>
      </w:r>
      <w:proofErr w:type="spellEnd"/>
      <w:r w:rsidR="0056646B">
        <w:rPr>
          <w:rFonts w:ascii="Times New Roman" w:hAnsi="Times New Roman" w:hint="eastAsia"/>
          <w:sz w:val="24"/>
          <w:szCs w:val="24"/>
          <w:lang w:val="en-GB"/>
        </w:rPr>
        <w:t xml:space="preserve"> program</w:t>
      </w:r>
      <w:r w:rsidR="00D434C7">
        <w:rPr>
          <w:rFonts w:ascii="Times New Roman" w:hAnsi="Times New Roman" w:hint="eastAsia"/>
          <w:sz w:val="24"/>
          <w:szCs w:val="24"/>
          <w:lang w:val="en-GB"/>
        </w:rPr>
        <w:t xml:space="preserve">. </w:t>
      </w:r>
    </w:p>
    <w:p w:rsidR="006D0FF7" w:rsidRDefault="006D0FF7" w:rsidP="00FA7EBF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</w:p>
    <w:p w:rsidR="0092602E" w:rsidRDefault="0092602E" w:rsidP="00FA7EBF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</w:p>
    <w:p w:rsidR="0092602E" w:rsidRDefault="0092602E" w:rsidP="00FA7EBF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</w:p>
    <w:p w:rsidR="006D0FF7" w:rsidRDefault="006D0FF7" w:rsidP="00FA7EBF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</w:p>
    <w:p w:rsidR="006D0FF7" w:rsidRDefault="006D0FF7" w:rsidP="00FA7EBF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</w:p>
    <w:p w:rsidR="006D0FF7" w:rsidRDefault="006D0FF7" w:rsidP="00FA7EBF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</w:p>
    <w:p w:rsidR="006D0FF7" w:rsidRDefault="006D0FF7" w:rsidP="00FA7EBF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</w:p>
    <w:p w:rsidR="00C832D6" w:rsidRPr="00650DBE" w:rsidRDefault="0094361E" w:rsidP="00C832D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 w:hint="eastAsia"/>
          <w:b/>
          <w:sz w:val="24"/>
          <w:szCs w:val="24"/>
          <w:u w:val="single"/>
        </w:rPr>
        <w:lastRenderedPageBreak/>
        <w:t>4</w:t>
      </w:r>
      <w:r w:rsidR="00C832D6">
        <w:rPr>
          <w:rFonts w:ascii="Times New Roman" w:hAnsi="Times New Roman" w:hint="eastAsia"/>
          <w:b/>
          <w:sz w:val="24"/>
          <w:szCs w:val="24"/>
          <w:u w:val="single"/>
        </w:rPr>
        <w:t xml:space="preserve">. </w:t>
      </w:r>
      <w:r w:rsidR="006156A3">
        <w:rPr>
          <w:rFonts w:ascii="Times New Roman" w:hAnsi="Times New Roman" w:hint="eastAsia"/>
          <w:b/>
          <w:sz w:val="24"/>
          <w:szCs w:val="24"/>
          <w:u w:val="single"/>
        </w:rPr>
        <w:t>Use</w:t>
      </w:r>
      <w:r w:rsidR="003851F8">
        <w:rPr>
          <w:rFonts w:ascii="Times New Roman" w:hAnsi="Times New Roman" w:hint="eastAsia"/>
          <w:b/>
          <w:sz w:val="24"/>
          <w:szCs w:val="24"/>
          <w:u w:val="single"/>
        </w:rPr>
        <w:t>r Manual</w:t>
      </w:r>
      <w:r w:rsidR="006156A3">
        <w:rPr>
          <w:rFonts w:ascii="Times New Roman" w:hAnsi="Times New Roman" w:hint="eastAsia"/>
          <w:b/>
          <w:sz w:val="24"/>
          <w:szCs w:val="24"/>
          <w:u w:val="single"/>
        </w:rPr>
        <w:t xml:space="preserve"> of </w:t>
      </w:r>
      <w:proofErr w:type="spellStart"/>
      <w:r w:rsidR="006156A3">
        <w:rPr>
          <w:rFonts w:ascii="Times New Roman" w:hAnsi="Times New Roman" w:hint="eastAsia"/>
          <w:b/>
          <w:sz w:val="24"/>
          <w:szCs w:val="24"/>
          <w:u w:val="single"/>
        </w:rPr>
        <w:t>TCPBE</w:t>
      </w:r>
      <w:proofErr w:type="spellEnd"/>
      <w:r w:rsidR="006156A3">
        <w:rPr>
          <w:rFonts w:ascii="Times New Roman" w:hAnsi="Times New Roman" w:hint="eastAsia"/>
          <w:b/>
          <w:sz w:val="24"/>
          <w:szCs w:val="24"/>
          <w:u w:val="single"/>
        </w:rPr>
        <w:t xml:space="preserve"> with </w:t>
      </w:r>
      <w:proofErr w:type="spellStart"/>
      <w:r w:rsidR="006156A3">
        <w:rPr>
          <w:rFonts w:ascii="Times New Roman" w:hAnsi="Times New Roman" w:hint="eastAsia"/>
          <w:b/>
          <w:sz w:val="24"/>
          <w:szCs w:val="24"/>
          <w:u w:val="single"/>
        </w:rPr>
        <w:t>COHERENS</w:t>
      </w:r>
      <w:proofErr w:type="spellEnd"/>
      <w:r w:rsidR="006156A3">
        <w:rPr>
          <w:rFonts w:ascii="Times New Roman" w:hAnsi="Times New Roman" w:hint="eastAsia"/>
          <w:b/>
          <w:sz w:val="24"/>
          <w:szCs w:val="24"/>
          <w:u w:val="single"/>
        </w:rPr>
        <w:t xml:space="preserve"> </w:t>
      </w:r>
    </w:p>
    <w:p w:rsidR="00E95C68" w:rsidRDefault="00655D79" w:rsidP="00E11890">
      <w:pPr>
        <w:tabs>
          <w:tab w:val="left" w:pos="1985"/>
        </w:tabs>
        <w:autoSpaceDE w:val="0"/>
        <w:autoSpaceDN w:val="0"/>
        <w:adjustRightInd w:val="0"/>
        <w:spacing w:line="480" w:lineRule="auto"/>
        <w:ind w:firstLine="720"/>
        <w:jc w:val="both"/>
        <w:rPr>
          <w:rFonts w:ascii="Times New Roman" w:hAnsi="Times New Roman"/>
          <w:sz w:val="24"/>
          <w:szCs w:val="24"/>
          <w:lang w:val="en-GB"/>
        </w:rPr>
      </w:pPr>
      <w:r w:rsidRPr="00CE1A11">
        <w:rPr>
          <w:rFonts w:ascii="Times New Roman" w:hAnsi="Times New Roman" w:hint="eastAsia"/>
          <w:i/>
          <w:sz w:val="24"/>
          <w:szCs w:val="24"/>
          <w:lang w:val="en-GB"/>
        </w:rPr>
        <w:t>X</w:t>
      </w:r>
      <w:r>
        <w:rPr>
          <w:rFonts w:ascii="Times New Roman" w:hAnsi="Times New Roman" w:hint="eastAsia"/>
          <w:sz w:val="24"/>
          <w:szCs w:val="24"/>
          <w:lang w:val="en-GB"/>
        </w:rPr>
        <w:t xml:space="preserve">- and </w:t>
      </w:r>
      <w:r w:rsidRPr="00CE1A11">
        <w:rPr>
          <w:rFonts w:ascii="Times New Roman" w:hAnsi="Times New Roman" w:hint="eastAsia"/>
          <w:i/>
          <w:sz w:val="24"/>
          <w:szCs w:val="24"/>
          <w:lang w:val="en-GB"/>
        </w:rPr>
        <w:t>Y</w:t>
      </w:r>
      <w:r>
        <w:rPr>
          <w:rFonts w:ascii="Times New Roman" w:hAnsi="Times New Roman" w:hint="eastAsia"/>
          <w:sz w:val="24"/>
          <w:szCs w:val="24"/>
          <w:lang w:val="en-GB"/>
        </w:rPr>
        <w:t>-components of p</w:t>
      </w:r>
      <w:r w:rsidRPr="00655D79">
        <w:rPr>
          <w:rFonts w:ascii="Times New Roman" w:hAnsi="Times New Roman" w:hint="eastAsia"/>
          <w:sz w:val="24"/>
          <w:szCs w:val="24"/>
          <w:lang w:val="en-GB"/>
        </w:rPr>
        <w:t>re</w:t>
      </w:r>
      <w:r>
        <w:rPr>
          <w:rFonts w:ascii="Times New Roman" w:hAnsi="Times New Roman" w:hint="eastAsia"/>
          <w:sz w:val="24"/>
          <w:szCs w:val="24"/>
          <w:lang w:val="en-GB"/>
        </w:rPr>
        <w:t xml:space="preserve">ssure gradient, </w:t>
      </w:r>
      <w:r w:rsidR="008F67FE">
        <w:rPr>
          <w:rFonts w:ascii="Times New Roman" w:hAnsi="Times New Roman" w:hint="eastAsia"/>
          <w:sz w:val="24"/>
          <w:szCs w:val="24"/>
          <w:lang w:val="en-GB"/>
        </w:rPr>
        <w:t>which users can find</w:t>
      </w:r>
      <w:r w:rsidR="001A41C9">
        <w:rPr>
          <w:rFonts w:ascii="Times New Roman" w:hAnsi="Times New Roman" w:hint="eastAsia"/>
          <w:sz w:val="24"/>
          <w:szCs w:val="24"/>
          <w:lang w:val="en-GB"/>
        </w:rPr>
        <w:t xml:space="preserve"> and change</w:t>
      </w:r>
      <w:r w:rsidR="008F67FE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>
        <w:rPr>
          <w:rFonts w:ascii="Times New Roman" w:hAnsi="Times New Roman" w:hint="eastAsia"/>
          <w:sz w:val="24"/>
          <w:szCs w:val="24"/>
          <w:lang w:val="en-GB"/>
        </w:rPr>
        <w:t xml:space="preserve">in </w:t>
      </w:r>
      <w:r w:rsidR="001A41C9">
        <w:rPr>
          <w:rFonts w:ascii="Times New Roman" w:hAnsi="Times New Roman" w:hint="eastAsia"/>
          <w:sz w:val="24"/>
          <w:szCs w:val="24"/>
          <w:lang w:val="en-GB"/>
        </w:rPr>
        <w:t xml:space="preserve">the </w:t>
      </w:r>
      <w:r>
        <w:rPr>
          <w:rFonts w:ascii="Times New Roman" w:hAnsi="Times New Roman" w:hint="eastAsia"/>
          <w:sz w:val="24"/>
          <w:szCs w:val="24"/>
          <w:lang w:val="en-GB"/>
        </w:rPr>
        <w:t xml:space="preserve">subroutine </w:t>
      </w:r>
      <w:r w:rsidR="008F67FE">
        <w:rPr>
          <w:rFonts w:ascii="Times New Roman" w:hAnsi="Times New Roman" w:hint="eastAsia"/>
          <w:sz w:val="24"/>
          <w:szCs w:val="24"/>
          <w:lang w:val="en-GB"/>
        </w:rPr>
        <w:t>"</w:t>
      </w:r>
      <w:proofErr w:type="spellStart"/>
      <w:r w:rsidRPr="008F67FE">
        <w:rPr>
          <w:rFonts w:ascii="Arial" w:hAnsi="Arial" w:cs="Arial"/>
          <w:sz w:val="24"/>
          <w:szCs w:val="24"/>
          <w:lang w:val="en-GB"/>
        </w:rPr>
        <w:t>usrdef_1dsur_data</w:t>
      </w:r>
      <w:proofErr w:type="spellEnd"/>
      <w:r w:rsidR="008F67FE">
        <w:rPr>
          <w:rFonts w:ascii="Times New Roman" w:hAnsi="Times New Roman" w:hint="eastAsia"/>
          <w:sz w:val="24"/>
          <w:szCs w:val="24"/>
          <w:lang w:val="en-GB"/>
        </w:rPr>
        <w:t>"</w:t>
      </w:r>
      <w:r w:rsidR="00CC3072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 w:rsidR="001A41C9">
        <w:rPr>
          <w:rFonts w:ascii="Times New Roman" w:hAnsi="Times New Roman" w:hint="eastAsia"/>
          <w:sz w:val="24"/>
          <w:szCs w:val="24"/>
          <w:lang w:val="en-GB"/>
        </w:rPr>
        <w:t>in</w:t>
      </w:r>
      <w:r w:rsidR="00CC3072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 w:rsidR="001A41C9">
        <w:rPr>
          <w:rFonts w:ascii="Times New Roman" w:hAnsi="Times New Roman" w:hint="eastAsia"/>
          <w:sz w:val="24"/>
          <w:szCs w:val="24"/>
          <w:lang w:val="en-GB"/>
        </w:rPr>
        <w:t xml:space="preserve">the </w:t>
      </w:r>
      <w:r w:rsidR="00CC3072">
        <w:rPr>
          <w:rFonts w:ascii="Times New Roman" w:hAnsi="Times New Roman" w:hint="eastAsia"/>
          <w:sz w:val="24"/>
          <w:szCs w:val="24"/>
          <w:lang w:val="en-GB"/>
        </w:rPr>
        <w:t>subroutine "</w:t>
      </w:r>
      <w:proofErr w:type="spellStart"/>
      <w:r w:rsidR="00CC3072" w:rsidRPr="00CC3072">
        <w:rPr>
          <w:rFonts w:ascii="Arial" w:hAnsi="Arial" w:cs="Arial"/>
          <w:sz w:val="24"/>
          <w:szCs w:val="24"/>
          <w:lang w:val="en-GB"/>
        </w:rPr>
        <w:t>usrdef_model</w:t>
      </w:r>
      <w:proofErr w:type="spellEnd"/>
      <w:r w:rsidR="00CC3072">
        <w:rPr>
          <w:rFonts w:ascii="Times New Roman" w:hAnsi="Times New Roman" w:hint="eastAsia"/>
          <w:sz w:val="24"/>
          <w:szCs w:val="24"/>
          <w:lang w:val="en-GB"/>
        </w:rPr>
        <w:t>"</w:t>
      </w:r>
      <w:r>
        <w:rPr>
          <w:rFonts w:ascii="Times New Roman" w:hAnsi="Times New Roman" w:hint="eastAsia"/>
          <w:sz w:val="24"/>
          <w:szCs w:val="24"/>
          <w:lang w:val="en-GB"/>
        </w:rPr>
        <w:t xml:space="preserve">, are the </w:t>
      </w:r>
      <w:r w:rsidR="008F67FE">
        <w:rPr>
          <w:rFonts w:ascii="Times New Roman" w:hAnsi="Times New Roman" w:hint="eastAsia"/>
          <w:sz w:val="24"/>
          <w:szCs w:val="24"/>
          <w:lang w:val="en-GB"/>
        </w:rPr>
        <w:t xml:space="preserve">main </w:t>
      </w:r>
      <w:r>
        <w:rPr>
          <w:rFonts w:ascii="Times New Roman" w:hAnsi="Times New Roman" w:hint="eastAsia"/>
          <w:sz w:val="24"/>
          <w:szCs w:val="24"/>
          <w:lang w:val="en-GB"/>
        </w:rPr>
        <w:t>flow-driving force</w:t>
      </w:r>
      <w:r w:rsidRPr="00086FB7">
        <w:rPr>
          <w:rFonts w:ascii="Times New Roman" w:hAnsi="Times New Roman"/>
          <w:sz w:val="24"/>
          <w:szCs w:val="24"/>
          <w:lang w:val="en-GB"/>
        </w:rPr>
        <w:t xml:space="preserve">. </w:t>
      </w:r>
      <w:r w:rsidR="00CE1A11">
        <w:rPr>
          <w:rFonts w:ascii="Times New Roman" w:hAnsi="Times New Roman" w:hint="eastAsia"/>
          <w:sz w:val="24"/>
          <w:szCs w:val="24"/>
          <w:lang w:val="en-GB"/>
        </w:rPr>
        <w:t>T</w:t>
      </w:r>
      <w:r w:rsidR="008F67FE">
        <w:rPr>
          <w:rFonts w:ascii="Times New Roman" w:hAnsi="Times New Roman" w:hint="eastAsia"/>
          <w:sz w:val="24"/>
          <w:szCs w:val="24"/>
          <w:lang w:val="en-GB"/>
        </w:rPr>
        <w:t>his simulation</w:t>
      </w:r>
      <w:r w:rsidR="00CE1A11">
        <w:rPr>
          <w:rFonts w:ascii="Times New Roman" w:hAnsi="Times New Roman" w:hint="eastAsia"/>
          <w:sz w:val="24"/>
          <w:szCs w:val="24"/>
          <w:lang w:val="en-GB"/>
        </w:rPr>
        <w:t xml:space="preserve"> applied</w:t>
      </w:r>
      <w:r w:rsidR="008F67FE">
        <w:rPr>
          <w:rFonts w:ascii="Times New Roman" w:hAnsi="Times New Roman" w:hint="eastAsia"/>
          <w:sz w:val="24"/>
          <w:szCs w:val="24"/>
          <w:lang w:val="en-GB"/>
        </w:rPr>
        <w:t xml:space="preserve"> a</w:t>
      </w:r>
      <w:r w:rsidR="00086FB7" w:rsidRPr="00086FB7">
        <w:rPr>
          <w:rFonts w:ascii="Times New Roman" w:hAnsi="Times New Roman"/>
          <w:sz w:val="24"/>
          <w:szCs w:val="24"/>
          <w:lang w:val="en-GB"/>
        </w:rPr>
        <w:t xml:space="preserve"> </w:t>
      </w:r>
      <w:r w:rsidR="008F67FE">
        <w:rPr>
          <w:rFonts w:ascii="Times New Roman" w:hAnsi="Times New Roman" w:hint="eastAsia"/>
          <w:sz w:val="24"/>
          <w:szCs w:val="24"/>
          <w:lang w:val="en-GB"/>
        </w:rPr>
        <w:t xml:space="preserve">cyclic </w:t>
      </w:r>
      <w:r w:rsidR="001A41C9">
        <w:rPr>
          <w:rFonts w:ascii="Times New Roman" w:hAnsi="Times New Roman" w:hint="eastAsia"/>
          <w:sz w:val="24"/>
          <w:szCs w:val="24"/>
          <w:lang w:val="en-GB"/>
        </w:rPr>
        <w:t>pressure gradient</w:t>
      </w:r>
      <w:r w:rsidR="00086FB7" w:rsidRPr="00086FB7">
        <w:rPr>
          <w:rFonts w:ascii="Times New Roman" w:hAnsi="Times New Roman"/>
          <w:sz w:val="24"/>
          <w:szCs w:val="24"/>
          <w:lang w:val="en-GB"/>
        </w:rPr>
        <w:t xml:space="preserve"> </w:t>
      </w:r>
      <w:r w:rsidR="008F67FE">
        <w:rPr>
          <w:rFonts w:ascii="Times New Roman" w:hAnsi="Times New Roman" w:hint="eastAsia"/>
          <w:sz w:val="24"/>
          <w:szCs w:val="24"/>
          <w:lang w:val="en-GB"/>
        </w:rPr>
        <w:t>function</w:t>
      </w:r>
      <w:r w:rsidR="00086FB7" w:rsidRPr="00086FB7">
        <w:rPr>
          <w:rFonts w:ascii="Times New Roman" w:hAnsi="Times New Roman"/>
          <w:sz w:val="24"/>
          <w:szCs w:val="24"/>
          <w:lang w:val="en-GB"/>
        </w:rPr>
        <w:t xml:space="preserve"> </w:t>
      </w:r>
      <w:r w:rsidR="00DC0465">
        <w:rPr>
          <w:rFonts w:ascii="Times New Roman" w:hAnsi="Times New Roman" w:hint="eastAsia"/>
          <w:sz w:val="24"/>
          <w:szCs w:val="24"/>
          <w:lang w:val="en-GB"/>
        </w:rPr>
        <w:t xml:space="preserve">to </w:t>
      </w:r>
      <w:r w:rsidR="001A41C9">
        <w:rPr>
          <w:rFonts w:ascii="Times New Roman" w:hAnsi="Times New Roman" w:hint="eastAsia"/>
          <w:sz w:val="24"/>
          <w:szCs w:val="24"/>
          <w:lang w:val="en-GB"/>
        </w:rPr>
        <w:t>induce</w:t>
      </w:r>
      <w:r w:rsidR="00086FB7" w:rsidRPr="00086FB7">
        <w:rPr>
          <w:rFonts w:ascii="Times New Roman" w:hAnsi="Times New Roman"/>
          <w:sz w:val="24"/>
          <w:szCs w:val="24"/>
          <w:lang w:val="en-GB"/>
        </w:rPr>
        <w:t xml:space="preserve"> </w:t>
      </w:r>
      <w:r w:rsidR="00DC0465">
        <w:rPr>
          <w:rFonts w:ascii="Times New Roman" w:hAnsi="Times New Roman" w:hint="eastAsia"/>
          <w:sz w:val="24"/>
          <w:szCs w:val="24"/>
          <w:lang w:val="en-GB"/>
        </w:rPr>
        <w:t xml:space="preserve">flood-ebb tidal </w:t>
      </w:r>
      <w:r w:rsidR="00086FB7">
        <w:rPr>
          <w:rFonts w:ascii="Times New Roman" w:hAnsi="Times New Roman" w:hint="eastAsia"/>
          <w:sz w:val="24"/>
          <w:szCs w:val="24"/>
          <w:lang w:val="en-GB"/>
        </w:rPr>
        <w:t xml:space="preserve">flow (Equation </w:t>
      </w:r>
      <w:r w:rsidR="00CE1A11">
        <w:rPr>
          <w:rFonts w:ascii="Times New Roman" w:hAnsi="Times New Roman" w:hint="eastAsia"/>
          <w:sz w:val="24"/>
          <w:szCs w:val="24"/>
          <w:lang w:val="en-GB"/>
        </w:rPr>
        <w:t>8</w:t>
      </w:r>
      <w:r w:rsidR="00086FB7">
        <w:rPr>
          <w:rFonts w:ascii="Times New Roman" w:hAnsi="Times New Roman" w:hint="eastAsia"/>
          <w:sz w:val="24"/>
          <w:szCs w:val="24"/>
          <w:lang w:val="en-GB"/>
        </w:rPr>
        <w:t xml:space="preserve">). </w:t>
      </w:r>
      <w:r w:rsidR="00DC0465">
        <w:rPr>
          <w:rFonts w:ascii="Times New Roman" w:hAnsi="Times New Roman" w:hint="eastAsia"/>
          <w:sz w:val="24"/>
          <w:szCs w:val="24"/>
          <w:lang w:val="en-GB"/>
        </w:rPr>
        <w:t xml:space="preserve">This method was improvised to </w:t>
      </w:r>
      <w:r w:rsidR="00B60F69">
        <w:rPr>
          <w:rFonts w:ascii="Times New Roman" w:hAnsi="Times New Roman" w:hint="eastAsia"/>
          <w:sz w:val="24"/>
          <w:szCs w:val="24"/>
          <w:lang w:val="en-GB"/>
        </w:rPr>
        <w:t>use</w:t>
      </w:r>
      <w:r w:rsidR="00DC0465">
        <w:rPr>
          <w:rFonts w:ascii="Times New Roman" w:hAnsi="Times New Roman" w:hint="eastAsia"/>
          <w:sz w:val="24"/>
          <w:szCs w:val="24"/>
          <w:lang w:val="en-GB"/>
        </w:rPr>
        <w:t xml:space="preserve"> the measured </w:t>
      </w:r>
      <w:r w:rsidR="00B60F69">
        <w:rPr>
          <w:rFonts w:ascii="Times New Roman" w:hAnsi="Times New Roman" w:hint="eastAsia"/>
          <w:sz w:val="24"/>
          <w:szCs w:val="24"/>
          <w:lang w:val="en-GB"/>
        </w:rPr>
        <w:t xml:space="preserve">data of </w:t>
      </w:r>
      <w:r w:rsidR="00DC0465">
        <w:rPr>
          <w:rFonts w:ascii="Times New Roman" w:hAnsi="Times New Roman" w:hint="eastAsia"/>
          <w:sz w:val="24"/>
          <w:szCs w:val="24"/>
          <w:lang w:val="en-GB"/>
        </w:rPr>
        <w:t xml:space="preserve">friction velocity. </w:t>
      </w:r>
      <w:r w:rsidR="00E11890">
        <w:rPr>
          <w:rFonts w:ascii="Times New Roman" w:hAnsi="Times New Roman" w:hint="eastAsia"/>
          <w:sz w:val="24"/>
          <w:szCs w:val="24"/>
          <w:lang w:val="en-GB"/>
        </w:rPr>
        <w:t>However, n</w:t>
      </w:r>
      <w:r w:rsidR="00DC0465">
        <w:rPr>
          <w:rFonts w:ascii="Times New Roman" w:hAnsi="Times New Roman" w:hint="eastAsia"/>
          <w:sz w:val="24"/>
          <w:szCs w:val="24"/>
          <w:lang w:val="en-GB"/>
        </w:rPr>
        <w:t>ote that</w:t>
      </w:r>
      <w:r w:rsidR="00E11890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 w:rsidR="001A41C9">
        <w:rPr>
          <w:rFonts w:ascii="Times New Roman" w:hAnsi="Times New Roman" w:hint="eastAsia"/>
          <w:sz w:val="24"/>
          <w:szCs w:val="24"/>
          <w:lang w:val="en-GB"/>
        </w:rPr>
        <w:t>other</w:t>
      </w:r>
      <w:r w:rsidR="00E11890">
        <w:rPr>
          <w:rFonts w:ascii="Times New Roman" w:hAnsi="Times New Roman" w:hint="eastAsia"/>
          <w:sz w:val="24"/>
          <w:szCs w:val="24"/>
          <w:lang w:val="en-GB"/>
        </w:rPr>
        <w:t xml:space="preserve"> pressure gradient</w:t>
      </w:r>
      <w:r w:rsidR="00E11890" w:rsidRPr="00086FB7">
        <w:rPr>
          <w:rFonts w:ascii="Times New Roman" w:hAnsi="Times New Roman"/>
          <w:sz w:val="24"/>
          <w:szCs w:val="24"/>
          <w:lang w:val="en-GB"/>
        </w:rPr>
        <w:t xml:space="preserve"> </w:t>
      </w:r>
      <w:r w:rsidR="008748E3">
        <w:rPr>
          <w:rFonts w:ascii="Times New Roman" w:hAnsi="Times New Roman" w:hint="eastAsia"/>
          <w:sz w:val="24"/>
          <w:szCs w:val="24"/>
          <w:lang w:val="en-GB"/>
        </w:rPr>
        <w:t>term</w:t>
      </w:r>
      <w:r w:rsidR="001A41C9">
        <w:rPr>
          <w:rFonts w:ascii="Times New Roman" w:hAnsi="Times New Roman" w:hint="eastAsia"/>
          <w:sz w:val="24"/>
          <w:szCs w:val="24"/>
          <w:lang w:val="en-GB"/>
        </w:rPr>
        <w:t>s</w:t>
      </w:r>
      <w:r w:rsidR="00130D9A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 w:rsidR="00CE1A11">
        <w:rPr>
          <w:rFonts w:ascii="Times New Roman" w:hAnsi="Times New Roman" w:hint="eastAsia"/>
          <w:sz w:val="24"/>
          <w:szCs w:val="24"/>
          <w:lang w:val="en-GB"/>
        </w:rPr>
        <w:t>can be used in simulation</w:t>
      </w:r>
      <w:r w:rsidR="00DC0465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 w:rsidR="00C31EB7">
        <w:rPr>
          <w:rFonts w:ascii="Times New Roman" w:hAnsi="Times New Roman"/>
          <w:sz w:val="24"/>
          <w:szCs w:val="24"/>
          <w:lang w:val="en-GB"/>
        </w:rPr>
        <w:fldChar w:fldCharType="begin"/>
      </w:r>
      <w:r w:rsidR="003C232F">
        <w:rPr>
          <w:rFonts w:ascii="Times New Roman" w:hAnsi="Times New Roman"/>
          <w:sz w:val="24"/>
          <w:szCs w:val="24"/>
          <w:lang w:val="en-GB"/>
        </w:rPr>
        <w:instrText xml:space="preserve"> ADDIN ZOTERO_ITEM CSL_CITATION {"citationID":"1h01ml5cna","properties":{"formattedCitation":"{\\rtf [\\i Burchard\\i0{}, 1999; \\i Luyten et al.\\i0{}, 2002]}","plainCitation":"[Burchard, 1999; Luyten et al., 2002]"},"citationItems":[{"id":1432,"uris":["http://zotero.org/users/local/5E2mHTwG/items/4CR5MNBZ"],"uri":["http://zotero.org/users/local/5E2mHTwG/items/4CR5MNBZ"]},{"id":539,"uris":["http://zotero.org/users/local/5E2mHTwG/items/P4X6U36B"],"uri":["http://zotero.org/users/local/5E2mHTwG/items/P4X6U36B"]}],"schema":"https://github.com/citation-style-language/schema/raw/master/csl-citation.json"} </w:instrText>
      </w:r>
      <w:r w:rsidR="00C31EB7">
        <w:rPr>
          <w:rFonts w:ascii="Times New Roman" w:hAnsi="Times New Roman"/>
          <w:sz w:val="24"/>
          <w:szCs w:val="24"/>
          <w:lang w:val="en-GB"/>
        </w:rPr>
        <w:fldChar w:fldCharType="separate"/>
      </w:r>
      <w:r w:rsidR="00C40BA3" w:rsidRPr="00C40BA3">
        <w:rPr>
          <w:rFonts w:ascii="Times New Roman" w:hAnsi="Times New Roman"/>
          <w:sz w:val="24"/>
          <w:szCs w:val="24"/>
        </w:rPr>
        <w:t>[</w:t>
      </w:r>
      <w:r w:rsidR="00C40BA3" w:rsidRPr="00C40BA3">
        <w:rPr>
          <w:rFonts w:ascii="Times New Roman" w:hAnsi="Times New Roman"/>
          <w:i/>
          <w:iCs/>
          <w:sz w:val="24"/>
          <w:szCs w:val="24"/>
        </w:rPr>
        <w:t>Burchard</w:t>
      </w:r>
      <w:r w:rsidR="00C40BA3" w:rsidRPr="00C40BA3">
        <w:rPr>
          <w:rFonts w:ascii="Times New Roman" w:hAnsi="Times New Roman"/>
          <w:sz w:val="24"/>
          <w:szCs w:val="24"/>
        </w:rPr>
        <w:t xml:space="preserve">, 1999; </w:t>
      </w:r>
      <w:r w:rsidR="00C40BA3" w:rsidRPr="00C40BA3">
        <w:rPr>
          <w:rFonts w:ascii="Times New Roman" w:hAnsi="Times New Roman"/>
          <w:i/>
          <w:iCs/>
          <w:sz w:val="24"/>
          <w:szCs w:val="24"/>
        </w:rPr>
        <w:t>Luyten et al.</w:t>
      </w:r>
      <w:r w:rsidR="00C40BA3" w:rsidRPr="00C40BA3">
        <w:rPr>
          <w:rFonts w:ascii="Times New Roman" w:hAnsi="Times New Roman"/>
          <w:sz w:val="24"/>
          <w:szCs w:val="24"/>
        </w:rPr>
        <w:t>, 2002]</w:t>
      </w:r>
      <w:r w:rsidR="00C31EB7">
        <w:rPr>
          <w:rFonts w:ascii="Times New Roman" w:hAnsi="Times New Roman"/>
          <w:sz w:val="24"/>
          <w:szCs w:val="24"/>
          <w:lang w:val="en-GB"/>
        </w:rPr>
        <w:fldChar w:fldCharType="end"/>
      </w:r>
      <w:r w:rsidR="00E11890">
        <w:rPr>
          <w:rFonts w:ascii="Times New Roman" w:hAnsi="Times New Roman" w:hint="eastAsia"/>
          <w:sz w:val="24"/>
          <w:szCs w:val="24"/>
          <w:lang w:val="en-GB"/>
        </w:rPr>
        <w:t>.</w:t>
      </w:r>
    </w:p>
    <w:p w:rsidR="00DC0465" w:rsidRPr="00E95C68" w:rsidRDefault="00DC0465" w:rsidP="004F5F6A">
      <w:pPr>
        <w:tabs>
          <w:tab w:val="left" w:pos="1985"/>
        </w:tabs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</w:p>
    <w:p w:rsidR="00E95C68" w:rsidRPr="00E95C68" w:rsidRDefault="00520DED" w:rsidP="00E95C68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</w:rPr>
      </w:pPr>
      <w:r w:rsidRPr="004F5F6A">
        <w:rPr>
          <w:rFonts w:ascii="Times New Roman" w:hAnsi="Times New Roman"/>
          <w:position w:val="-24"/>
          <w:sz w:val="24"/>
          <w:szCs w:val="24"/>
        </w:rPr>
        <w:object w:dxaOrig="5800" w:dyaOrig="680">
          <v:shape id="_x0000_i1036" type="#_x0000_t75" style="width:299.2pt;height:33.65pt" o:ole="">
            <v:imagedata r:id="rId30" o:title=""/>
          </v:shape>
          <o:OLEObject Type="Embed" ProgID="Equation.3" ShapeID="_x0000_i1036" DrawAspect="Content" ObjectID="_1408179390" r:id="rId31"/>
        </w:object>
      </w:r>
      <w:r w:rsidR="00E95C68" w:rsidRPr="00E95C68">
        <w:rPr>
          <w:rFonts w:ascii="Times New Roman" w:hAnsi="Times New Roman"/>
          <w:sz w:val="24"/>
          <w:szCs w:val="24"/>
        </w:rPr>
        <w:tab/>
      </w:r>
      <w:r w:rsidR="00E95C68" w:rsidRPr="00E95C68">
        <w:rPr>
          <w:rFonts w:ascii="Times New Roman" w:hAnsi="Times New Roman"/>
          <w:sz w:val="24"/>
          <w:szCs w:val="24"/>
        </w:rPr>
        <w:tab/>
      </w:r>
      <w:r w:rsidR="00E95C68" w:rsidRPr="00E95C68">
        <w:rPr>
          <w:rFonts w:ascii="Times New Roman" w:hAnsi="Times New Roman"/>
          <w:sz w:val="24"/>
          <w:szCs w:val="24"/>
        </w:rPr>
        <w:tab/>
      </w:r>
      <w:r w:rsidR="00E95C68" w:rsidRPr="00E95C68">
        <w:rPr>
          <w:rFonts w:ascii="Times New Roman" w:hAnsi="Times New Roman"/>
          <w:sz w:val="24"/>
          <w:szCs w:val="24"/>
        </w:rPr>
        <w:tab/>
        <w:t>(</w:t>
      </w:r>
      <w:r w:rsidR="001A41C9">
        <w:rPr>
          <w:rFonts w:ascii="Times New Roman" w:hAnsi="Times New Roman" w:hint="eastAsia"/>
          <w:sz w:val="24"/>
          <w:szCs w:val="24"/>
        </w:rPr>
        <w:t>8</w:t>
      </w:r>
      <w:r w:rsidR="00E95C68" w:rsidRPr="00E95C68">
        <w:rPr>
          <w:rFonts w:ascii="Times New Roman" w:hAnsi="Times New Roman"/>
          <w:sz w:val="24"/>
          <w:szCs w:val="24"/>
        </w:rPr>
        <w:t>)</w:t>
      </w:r>
    </w:p>
    <w:p w:rsidR="00DC0465" w:rsidRDefault="00DC0465" w:rsidP="00C832D6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</w:p>
    <w:p w:rsidR="00F924C1" w:rsidRDefault="006D0FF7" w:rsidP="00C832D6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 w:hint="eastAsia"/>
          <w:sz w:val="24"/>
          <w:szCs w:val="24"/>
          <w:lang w:val="en-GB"/>
        </w:rPr>
        <w:tab/>
      </w:r>
      <w:r w:rsidR="001A41C9">
        <w:rPr>
          <w:rFonts w:ascii="Times New Roman" w:hAnsi="Times New Roman" w:hint="eastAsia"/>
          <w:sz w:val="24"/>
          <w:szCs w:val="24"/>
          <w:lang w:val="en-GB"/>
        </w:rPr>
        <w:t>A lot of</w:t>
      </w:r>
      <w:r w:rsidR="008F1171">
        <w:rPr>
          <w:rFonts w:ascii="Times New Roman" w:hAnsi="Times New Roman" w:hint="eastAsia"/>
          <w:sz w:val="24"/>
          <w:szCs w:val="24"/>
          <w:lang w:val="en-GB"/>
        </w:rPr>
        <w:t xml:space="preserve"> model parameters </w:t>
      </w:r>
      <w:r w:rsidR="00130D9A">
        <w:rPr>
          <w:rFonts w:ascii="Times New Roman" w:hAnsi="Times New Roman" w:hint="eastAsia"/>
          <w:sz w:val="24"/>
          <w:szCs w:val="24"/>
          <w:lang w:val="en-GB"/>
        </w:rPr>
        <w:t xml:space="preserve">are </w:t>
      </w:r>
      <w:r>
        <w:rPr>
          <w:rFonts w:ascii="Times New Roman" w:hAnsi="Times New Roman" w:hint="eastAsia"/>
          <w:sz w:val="24"/>
          <w:szCs w:val="24"/>
          <w:lang w:val="en-GB"/>
        </w:rPr>
        <w:t xml:space="preserve">used </w:t>
      </w:r>
      <w:r w:rsidR="00130D9A">
        <w:rPr>
          <w:rFonts w:ascii="Times New Roman" w:hAnsi="Times New Roman" w:hint="eastAsia"/>
          <w:sz w:val="24"/>
          <w:szCs w:val="24"/>
          <w:lang w:val="en-GB"/>
        </w:rPr>
        <w:t xml:space="preserve">in </w:t>
      </w:r>
      <w:proofErr w:type="spellStart"/>
      <w:r w:rsidR="00130D9A">
        <w:rPr>
          <w:rFonts w:ascii="Times New Roman" w:hAnsi="Times New Roman" w:hint="eastAsia"/>
          <w:sz w:val="24"/>
          <w:szCs w:val="24"/>
          <w:lang w:val="en-GB"/>
        </w:rPr>
        <w:t>TCPBE</w:t>
      </w:r>
      <w:proofErr w:type="spellEnd"/>
      <w:r w:rsidR="001A41C9">
        <w:rPr>
          <w:rFonts w:ascii="Times New Roman" w:hAnsi="Times New Roman" w:hint="eastAsia"/>
          <w:sz w:val="24"/>
          <w:szCs w:val="24"/>
          <w:lang w:val="en-GB"/>
        </w:rPr>
        <w:t xml:space="preserve"> (see Table 3)</w:t>
      </w:r>
      <w:r w:rsidR="00130D9A">
        <w:rPr>
          <w:rFonts w:ascii="Times New Roman" w:hAnsi="Times New Roman" w:hint="eastAsia"/>
          <w:sz w:val="24"/>
          <w:szCs w:val="24"/>
          <w:lang w:val="en-GB"/>
        </w:rPr>
        <w:t xml:space="preserve">, but </w:t>
      </w:r>
      <w:r>
        <w:rPr>
          <w:rFonts w:ascii="Times New Roman" w:hAnsi="Times New Roman" w:hint="eastAsia"/>
          <w:sz w:val="24"/>
          <w:szCs w:val="24"/>
          <w:lang w:val="en-GB"/>
        </w:rPr>
        <w:t>those</w:t>
      </w:r>
      <w:r w:rsidR="00130D9A">
        <w:rPr>
          <w:rFonts w:ascii="Times New Roman" w:hAnsi="Times New Roman" w:hint="eastAsia"/>
          <w:sz w:val="24"/>
          <w:szCs w:val="24"/>
          <w:lang w:val="en-GB"/>
        </w:rPr>
        <w:t xml:space="preserve"> parameters </w:t>
      </w:r>
      <w:r w:rsidR="008F1171">
        <w:rPr>
          <w:rFonts w:ascii="Times New Roman" w:hAnsi="Times New Roman" w:hint="eastAsia"/>
          <w:sz w:val="24"/>
          <w:szCs w:val="24"/>
          <w:lang w:val="en-GB"/>
        </w:rPr>
        <w:t xml:space="preserve">are </w:t>
      </w:r>
      <w:r>
        <w:rPr>
          <w:rFonts w:ascii="Times New Roman" w:hAnsi="Times New Roman" w:hint="eastAsia"/>
          <w:sz w:val="24"/>
          <w:szCs w:val="24"/>
          <w:lang w:val="en-GB"/>
        </w:rPr>
        <w:t xml:space="preserve">not equally </w:t>
      </w:r>
      <w:r w:rsidR="008F1171">
        <w:rPr>
          <w:rFonts w:ascii="Times New Roman" w:hAnsi="Times New Roman" w:hint="eastAsia"/>
          <w:sz w:val="24"/>
          <w:szCs w:val="24"/>
          <w:lang w:val="en-GB"/>
        </w:rPr>
        <w:t xml:space="preserve">important in simulation. Thus, I recommend users to change </w:t>
      </w:r>
      <w:r w:rsidR="00130D9A">
        <w:rPr>
          <w:rFonts w:ascii="Times New Roman" w:hAnsi="Times New Roman" w:hint="eastAsia"/>
          <w:sz w:val="24"/>
          <w:szCs w:val="24"/>
          <w:lang w:val="en-GB"/>
        </w:rPr>
        <w:t>several</w:t>
      </w:r>
      <w:r w:rsidR="008F1171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 w:rsidR="00130D9A">
        <w:rPr>
          <w:rFonts w:ascii="Times New Roman" w:hAnsi="Times New Roman" w:hint="eastAsia"/>
          <w:sz w:val="24"/>
          <w:szCs w:val="24"/>
          <w:lang w:val="en-GB"/>
        </w:rPr>
        <w:t>flocculation kinetic</w:t>
      </w:r>
      <w:r w:rsidR="008F1171">
        <w:rPr>
          <w:rFonts w:ascii="Times New Roman" w:hAnsi="Times New Roman" w:hint="eastAsia"/>
          <w:sz w:val="24"/>
          <w:szCs w:val="24"/>
          <w:lang w:val="en-GB"/>
        </w:rPr>
        <w:t xml:space="preserve"> parameters</w:t>
      </w:r>
      <w:r w:rsidR="00130D9A">
        <w:rPr>
          <w:rFonts w:ascii="Times New Roman" w:hAnsi="Times New Roman" w:hint="eastAsia"/>
          <w:sz w:val="24"/>
          <w:szCs w:val="24"/>
          <w:lang w:val="en-GB"/>
        </w:rPr>
        <w:t xml:space="preserve"> for model validation and test-case simulatio</w:t>
      </w:r>
      <w:r w:rsidR="008748E3">
        <w:rPr>
          <w:rFonts w:ascii="Times New Roman" w:hAnsi="Times New Roman" w:hint="eastAsia"/>
          <w:sz w:val="24"/>
          <w:szCs w:val="24"/>
          <w:lang w:val="en-GB"/>
        </w:rPr>
        <w:t>n</w:t>
      </w:r>
      <w:r w:rsidR="00130D9A">
        <w:rPr>
          <w:rFonts w:ascii="Times New Roman" w:hAnsi="Times New Roman" w:hint="eastAsia"/>
          <w:sz w:val="24"/>
          <w:szCs w:val="24"/>
          <w:lang w:val="en-GB"/>
        </w:rPr>
        <w:t>.</w:t>
      </w:r>
      <w:r w:rsidR="008F1171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 w:rsidR="00130D9A">
        <w:rPr>
          <w:rFonts w:ascii="Times New Roman" w:hAnsi="Times New Roman" w:hint="eastAsia"/>
          <w:sz w:val="24"/>
          <w:szCs w:val="24"/>
          <w:lang w:val="en-GB"/>
        </w:rPr>
        <w:t>For example, u</w:t>
      </w:r>
      <w:r w:rsidR="008F1171">
        <w:rPr>
          <w:rFonts w:ascii="Times New Roman" w:hAnsi="Times New Roman" w:hint="eastAsia"/>
          <w:sz w:val="24"/>
          <w:szCs w:val="24"/>
          <w:lang w:val="en-GB"/>
        </w:rPr>
        <w:t xml:space="preserve">sers may </w:t>
      </w:r>
      <w:r w:rsidR="00130D9A">
        <w:rPr>
          <w:rFonts w:ascii="Times New Roman" w:hAnsi="Times New Roman" w:hint="eastAsia"/>
          <w:sz w:val="24"/>
          <w:szCs w:val="24"/>
          <w:lang w:val="en-GB"/>
        </w:rPr>
        <w:t>change</w:t>
      </w:r>
      <w:r w:rsidR="008F1171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>
        <w:rPr>
          <w:rFonts w:ascii="Times New Roman" w:hAnsi="Times New Roman" w:hint="eastAsia"/>
          <w:sz w:val="24"/>
          <w:szCs w:val="24"/>
          <w:lang w:val="en-GB"/>
        </w:rPr>
        <w:t xml:space="preserve">only </w:t>
      </w:r>
      <w:r w:rsidR="008F1171">
        <w:rPr>
          <w:rFonts w:ascii="Times New Roman" w:hAnsi="Times New Roman" w:hint="eastAsia"/>
          <w:sz w:val="24"/>
          <w:szCs w:val="24"/>
          <w:lang w:val="en-GB"/>
        </w:rPr>
        <w:t>collision and breakage efficiency factors (</w:t>
      </w:r>
      <w:r w:rsidR="00C40BA3" w:rsidRPr="00C40BA3">
        <w:rPr>
          <w:rFonts w:ascii="Times New Roman" w:hAnsi="Times New Roman"/>
          <w:i/>
          <w:sz w:val="24"/>
          <w:szCs w:val="24"/>
          <w:lang w:val="en-GB"/>
        </w:rPr>
        <w:t>α</w:t>
      </w:r>
      <w:r w:rsidR="008F1171">
        <w:rPr>
          <w:rFonts w:ascii="Times New Roman" w:hAnsi="Times New Roman" w:hint="eastAsia"/>
          <w:sz w:val="24"/>
          <w:szCs w:val="24"/>
          <w:lang w:val="en-GB"/>
        </w:rPr>
        <w:t xml:space="preserve"> and </w:t>
      </w:r>
      <w:proofErr w:type="spellStart"/>
      <w:r w:rsidR="00C40BA3" w:rsidRPr="00C40BA3">
        <w:rPr>
          <w:rFonts w:ascii="Times New Roman" w:hAnsi="Times New Roman" w:hint="eastAsia"/>
          <w:i/>
          <w:sz w:val="24"/>
          <w:szCs w:val="24"/>
          <w:lang w:val="en-GB"/>
        </w:rPr>
        <w:t>E</w:t>
      </w:r>
      <w:r w:rsidR="00C40BA3" w:rsidRPr="00C40BA3">
        <w:rPr>
          <w:rFonts w:ascii="Times New Roman" w:hAnsi="Times New Roman" w:hint="eastAsia"/>
          <w:i/>
          <w:sz w:val="24"/>
          <w:szCs w:val="24"/>
          <w:vertAlign w:val="subscript"/>
          <w:lang w:val="en-GB"/>
        </w:rPr>
        <w:t>b</w:t>
      </w:r>
      <w:proofErr w:type="spellEnd"/>
      <w:r w:rsidR="008F1171">
        <w:rPr>
          <w:rFonts w:ascii="Times New Roman" w:hAnsi="Times New Roman" w:hint="eastAsia"/>
          <w:sz w:val="24"/>
          <w:szCs w:val="24"/>
          <w:lang w:val="en-GB"/>
        </w:rPr>
        <w:t>) and fractal dimension (</w:t>
      </w:r>
      <w:proofErr w:type="spellStart"/>
      <w:proofErr w:type="gramStart"/>
      <w:r w:rsidR="00C40BA3" w:rsidRPr="00C40BA3">
        <w:rPr>
          <w:rFonts w:ascii="Times New Roman" w:hAnsi="Times New Roman" w:hint="eastAsia"/>
          <w:i/>
          <w:sz w:val="24"/>
          <w:szCs w:val="24"/>
          <w:lang w:val="en-GB"/>
        </w:rPr>
        <w:t>n</w:t>
      </w:r>
      <w:r w:rsidR="00C40BA3" w:rsidRPr="00C40BA3">
        <w:rPr>
          <w:rFonts w:ascii="Times New Roman" w:hAnsi="Times New Roman" w:hint="eastAsia"/>
          <w:i/>
          <w:sz w:val="24"/>
          <w:szCs w:val="24"/>
          <w:vertAlign w:val="subscript"/>
          <w:lang w:val="en-GB"/>
        </w:rPr>
        <w:t>f</w:t>
      </w:r>
      <w:proofErr w:type="spellEnd"/>
      <w:proofErr w:type="gramEnd"/>
      <w:r w:rsidR="008F1171">
        <w:rPr>
          <w:rFonts w:ascii="Times New Roman" w:hAnsi="Times New Roman" w:hint="eastAsia"/>
          <w:sz w:val="24"/>
          <w:szCs w:val="24"/>
          <w:lang w:val="en-GB"/>
        </w:rPr>
        <w:t>)</w:t>
      </w:r>
      <w:r w:rsidR="00130D9A">
        <w:rPr>
          <w:rFonts w:ascii="Times New Roman" w:hAnsi="Times New Roman" w:hint="eastAsia"/>
          <w:sz w:val="24"/>
          <w:szCs w:val="24"/>
          <w:lang w:val="en-GB"/>
        </w:rPr>
        <w:t xml:space="preserve"> (</w:t>
      </w:r>
      <w:r w:rsidR="001A41C9">
        <w:rPr>
          <w:rFonts w:ascii="Times New Roman" w:hAnsi="Times New Roman"/>
          <w:sz w:val="24"/>
          <w:szCs w:val="24"/>
          <w:lang w:val="en-GB"/>
        </w:rPr>
        <w:t>highlighted</w:t>
      </w:r>
      <w:r w:rsidR="001A41C9">
        <w:rPr>
          <w:rFonts w:ascii="Times New Roman" w:hAnsi="Times New Roman" w:hint="eastAsia"/>
          <w:sz w:val="24"/>
          <w:szCs w:val="24"/>
          <w:lang w:val="en-GB"/>
        </w:rPr>
        <w:t xml:space="preserve"> in </w:t>
      </w:r>
      <w:r w:rsidR="00130D9A">
        <w:rPr>
          <w:rFonts w:ascii="Times New Roman" w:hAnsi="Times New Roman" w:hint="eastAsia"/>
          <w:sz w:val="24"/>
          <w:szCs w:val="24"/>
          <w:lang w:val="en-GB"/>
        </w:rPr>
        <w:t xml:space="preserve">Table </w:t>
      </w:r>
      <w:r>
        <w:rPr>
          <w:rFonts w:ascii="Times New Roman" w:hAnsi="Times New Roman" w:hint="eastAsia"/>
          <w:sz w:val="24"/>
          <w:szCs w:val="24"/>
          <w:lang w:val="en-GB"/>
        </w:rPr>
        <w:t>3</w:t>
      </w:r>
      <w:r w:rsidR="00130D9A">
        <w:rPr>
          <w:rFonts w:ascii="Times New Roman" w:hAnsi="Times New Roman" w:hint="eastAsia"/>
          <w:sz w:val="24"/>
          <w:szCs w:val="24"/>
          <w:lang w:val="en-GB"/>
        </w:rPr>
        <w:t>)</w:t>
      </w:r>
      <w:r w:rsidR="008F1171">
        <w:rPr>
          <w:rFonts w:ascii="Times New Roman" w:hAnsi="Times New Roman" w:hint="eastAsia"/>
          <w:sz w:val="24"/>
          <w:szCs w:val="24"/>
          <w:lang w:val="en-GB"/>
        </w:rPr>
        <w:t xml:space="preserve">. </w:t>
      </w:r>
      <w:r w:rsidR="00130D9A">
        <w:rPr>
          <w:rFonts w:ascii="Times New Roman" w:hAnsi="Times New Roman" w:hint="eastAsia"/>
          <w:sz w:val="24"/>
          <w:szCs w:val="24"/>
          <w:lang w:val="en-GB"/>
        </w:rPr>
        <w:t xml:space="preserve">All the parameters of </w:t>
      </w:r>
      <w:proofErr w:type="spellStart"/>
      <w:r w:rsidR="00130D9A">
        <w:rPr>
          <w:rFonts w:ascii="Times New Roman" w:hAnsi="Times New Roman" w:hint="eastAsia"/>
          <w:sz w:val="24"/>
          <w:szCs w:val="24"/>
          <w:lang w:val="en-GB"/>
        </w:rPr>
        <w:t>TCPBE</w:t>
      </w:r>
      <w:proofErr w:type="spellEnd"/>
      <w:r w:rsidR="00130D9A">
        <w:rPr>
          <w:rFonts w:ascii="Times New Roman" w:hAnsi="Times New Roman" w:hint="eastAsia"/>
          <w:sz w:val="24"/>
          <w:szCs w:val="24"/>
          <w:lang w:val="en-GB"/>
        </w:rPr>
        <w:t xml:space="preserve"> can be found </w:t>
      </w:r>
      <w:r w:rsidR="005862F3">
        <w:rPr>
          <w:rFonts w:ascii="Times New Roman" w:hAnsi="Times New Roman" w:hint="eastAsia"/>
          <w:sz w:val="24"/>
          <w:szCs w:val="24"/>
          <w:lang w:val="en-GB"/>
        </w:rPr>
        <w:t xml:space="preserve">and changed </w:t>
      </w:r>
      <w:r w:rsidR="00130D9A">
        <w:rPr>
          <w:rFonts w:ascii="Times New Roman" w:hAnsi="Times New Roman" w:hint="eastAsia"/>
          <w:sz w:val="24"/>
          <w:szCs w:val="24"/>
          <w:lang w:val="en-GB"/>
        </w:rPr>
        <w:t xml:space="preserve">in </w:t>
      </w:r>
      <w:r>
        <w:rPr>
          <w:rFonts w:ascii="Times New Roman" w:hAnsi="Times New Roman" w:hint="eastAsia"/>
          <w:sz w:val="24"/>
          <w:szCs w:val="24"/>
          <w:lang w:val="en-GB"/>
        </w:rPr>
        <w:t xml:space="preserve">the new </w:t>
      </w:r>
      <w:r w:rsidR="005862F3">
        <w:rPr>
          <w:rFonts w:ascii="Times New Roman" w:hAnsi="Times New Roman" w:hint="eastAsia"/>
          <w:sz w:val="24"/>
          <w:szCs w:val="24"/>
          <w:lang w:val="en-GB"/>
        </w:rPr>
        <w:t>s</w:t>
      </w:r>
      <w:r w:rsidR="00130D9A">
        <w:rPr>
          <w:rFonts w:ascii="Times New Roman" w:hAnsi="Times New Roman"/>
          <w:sz w:val="24"/>
          <w:szCs w:val="24"/>
          <w:lang w:val="en-GB"/>
        </w:rPr>
        <w:t>ubroutine</w:t>
      </w:r>
      <w:r w:rsidR="00130D9A">
        <w:rPr>
          <w:rFonts w:ascii="Times New Roman" w:hAnsi="Times New Roman" w:hint="eastAsia"/>
          <w:sz w:val="24"/>
          <w:szCs w:val="24"/>
          <w:lang w:val="en-GB"/>
        </w:rPr>
        <w:t xml:space="preserve"> "</w:t>
      </w:r>
      <w:proofErr w:type="spellStart"/>
      <w:r w:rsidR="00130D9A" w:rsidRPr="005862F3">
        <w:rPr>
          <w:rFonts w:ascii="Arial" w:hAnsi="Arial" w:cs="Arial"/>
          <w:sz w:val="24"/>
          <w:szCs w:val="24"/>
          <w:lang w:val="en-GB"/>
        </w:rPr>
        <w:t>twoclass_flocculation</w:t>
      </w:r>
      <w:proofErr w:type="spellEnd"/>
      <w:r w:rsidR="00130D9A">
        <w:rPr>
          <w:rFonts w:ascii="Times New Roman" w:hAnsi="Times New Roman" w:hint="eastAsia"/>
          <w:sz w:val="24"/>
          <w:szCs w:val="24"/>
          <w:lang w:val="en-GB"/>
        </w:rPr>
        <w:t xml:space="preserve">". </w:t>
      </w:r>
      <w:r>
        <w:rPr>
          <w:rFonts w:ascii="Times New Roman" w:hAnsi="Times New Roman" w:hint="eastAsia"/>
          <w:sz w:val="24"/>
          <w:szCs w:val="24"/>
          <w:lang w:val="en-GB"/>
        </w:rPr>
        <w:t>Later, t</w:t>
      </w:r>
      <w:r w:rsidR="005862F3">
        <w:rPr>
          <w:rFonts w:ascii="Times New Roman" w:hAnsi="Times New Roman" w:hint="eastAsia"/>
          <w:sz w:val="24"/>
          <w:szCs w:val="24"/>
          <w:lang w:val="en-GB"/>
        </w:rPr>
        <w:t>hese parameters will be placed in user-defined subroutine "</w:t>
      </w:r>
      <w:proofErr w:type="spellStart"/>
      <w:r w:rsidR="005862F3" w:rsidRPr="005862F3">
        <w:rPr>
          <w:rFonts w:ascii="Arial" w:hAnsi="Arial" w:cs="Arial"/>
          <w:sz w:val="24"/>
          <w:szCs w:val="24"/>
          <w:lang w:val="en-GB"/>
        </w:rPr>
        <w:t>usrdef_sediment</w:t>
      </w:r>
      <w:proofErr w:type="spellEnd"/>
      <w:r w:rsidR="005862F3">
        <w:rPr>
          <w:rFonts w:ascii="Times New Roman" w:hAnsi="Times New Roman" w:hint="eastAsia"/>
          <w:sz w:val="24"/>
          <w:szCs w:val="24"/>
          <w:lang w:val="en-GB"/>
        </w:rPr>
        <w:t>" (</w:t>
      </w:r>
      <w:r w:rsidR="001A41C9">
        <w:rPr>
          <w:rFonts w:ascii="Times New Roman" w:hAnsi="Times New Roman" w:hint="eastAsia"/>
          <w:sz w:val="24"/>
          <w:szCs w:val="24"/>
          <w:lang w:val="en-GB"/>
        </w:rPr>
        <w:t>in progression</w:t>
      </w:r>
      <w:r w:rsidR="005862F3">
        <w:rPr>
          <w:rFonts w:ascii="Times New Roman" w:hAnsi="Times New Roman" w:hint="eastAsia"/>
          <w:sz w:val="24"/>
          <w:szCs w:val="24"/>
          <w:lang w:val="en-GB"/>
        </w:rPr>
        <w:t xml:space="preserve">). </w:t>
      </w:r>
      <w:r w:rsidR="008F1171">
        <w:rPr>
          <w:rFonts w:ascii="Times New Roman" w:hAnsi="Times New Roman" w:hint="eastAsia"/>
          <w:sz w:val="24"/>
          <w:szCs w:val="24"/>
          <w:lang w:val="en-GB"/>
        </w:rPr>
        <w:t xml:space="preserve">Besides flocculation, erosion and </w:t>
      </w:r>
      <w:r w:rsidR="008F1171">
        <w:rPr>
          <w:rFonts w:ascii="Times New Roman" w:hAnsi="Times New Roman"/>
          <w:sz w:val="24"/>
          <w:szCs w:val="24"/>
          <w:lang w:val="en-GB"/>
        </w:rPr>
        <w:t>deposition</w:t>
      </w:r>
      <w:r w:rsidR="00130D9A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 w:rsidR="008F1171">
        <w:rPr>
          <w:rFonts w:ascii="Times New Roman" w:hAnsi="Times New Roman" w:hint="eastAsia"/>
          <w:sz w:val="24"/>
          <w:szCs w:val="24"/>
          <w:lang w:val="en-GB"/>
        </w:rPr>
        <w:t>controls cohesive sediment</w:t>
      </w:r>
      <w:r w:rsidR="005862F3">
        <w:rPr>
          <w:rFonts w:ascii="Times New Roman" w:hAnsi="Times New Roman" w:hint="eastAsia"/>
          <w:sz w:val="24"/>
          <w:szCs w:val="24"/>
          <w:lang w:val="en-GB"/>
        </w:rPr>
        <w:t xml:space="preserve"> transport.</w:t>
      </w:r>
      <w:r w:rsidR="00E959AE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 w:rsidR="005862F3">
        <w:rPr>
          <w:rFonts w:ascii="Times New Roman" w:hAnsi="Times New Roman" w:hint="eastAsia"/>
          <w:sz w:val="24"/>
          <w:szCs w:val="24"/>
          <w:lang w:val="en-GB"/>
        </w:rPr>
        <w:t>Thus,</w:t>
      </w:r>
      <w:r w:rsidR="00E959AE">
        <w:rPr>
          <w:rFonts w:ascii="Times New Roman" w:hAnsi="Times New Roman" w:hint="eastAsia"/>
          <w:sz w:val="24"/>
          <w:szCs w:val="24"/>
          <w:lang w:val="en-GB"/>
        </w:rPr>
        <w:t xml:space="preserve"> users have to pay attention </w:t>
      </w:r>
      <w:r>
        <w:rPr>
          <w:rFonts w:ascii="Times New Roman" w:hAnsi="Times New Roman" w:hint="eastAsia"/>
          <w:sz w:val="24"/>
          <w:szCs w:val="24"/>
          <w:lang w:val="en-GB"/>
        </w:rPr>
        <w:t>to</w:t>
      </w:r>
      <w:r w:rsidR="00E959AE">
        <w:rPr>
          <w:rFonts w:ascii="Times New Roman" w:hAnsi="Times New Roman" w:hint="eastAsia"/>
          <w:sz w:val="24"/>
          <w:szCs w:val="24"/>
          <w:lang w:val="en-GB"/>
        </w:rPr>
        <w:t xml:space="preserve"> select </w:t>
      </w:r>
      <w:r>
        <w:rPr>
          <w:rFonts w:ascii="Times New Roman" w:hAnsi="Times New Roman" w:hint="eastAsia"/>
          <w:sz w:val="24"/>
          <w:szCs w:val="24"/>
          <w:lang w:val="en-GB"/>
        </w:rPr>
        <w:t xml:space="preserve">the best </w:t>
      </w:r>
      <w:r w:rsidR="00E959AE">
        <w:rPr>
          <w:rFonts w:ascii="Times New Roman" w:hAnsi="Times New Roman" w:hint="eastAsia"/>
          <w:sz w:val="24"/>
          <w:szCs w:val="24"/>
          <w:lang w:val="en-GB"/>
        </w:rPr>
        <w:t>empirical erosion parameter (</w:t>
      </w:r>
      <w:r w:rsidR="00C40BA3" w:rsidRPr="00C40BA3">
        <w:rPr>
          <w:rFonts w:ascii="Times New Roman" w:hAnsi="Times New Roman" w:hint="eastAsia"/>
          <w:i/>
          <w:sz w:val="24"/>
          <w:szCs w:val="24"/>
          <w:lang w:val="en-GB"/>
        </w:rPr>
        <w:t>M</w:t>
      </w:r>
      <w:r w:rsidR="00E959AE">
        <w:rPr>
          <w:rFonts w:ascii="Times New Roman" w:hAnsi="Times New Roman" w:hint="eastAsia"/>
          <w:sz w:val="24"/>
          <w:szCs w:val="24"/>
          <w:lang w:val="en-GB"/>
        </w:rPr>
        <w:t>) and critical shear stress for erosion (</w:t>
      </w:r>
      <w:proofErr w:type="spellStart"/>
      <w:r w:rsidR="00C40BA3" w:rsidRPr="00C40BA3">
        <w:rPr>
          <w:rFonts w:ascii="Times New Roman" w:hAnsi="Times New Roman"/>
          <w:i/>
          <w:sz w:val="24"/>
          <w:szCs w:val="24"/>
          <w:lang w:val="en-GB"/>
        </w:rPr>
        <w:t>τ</w:t>
      </w:r>
      <w:r w:rsidR="00C40BA3" w:rsidRPr="00C40BA3">
        <w:rPr>
          <w:rFonts w:ascii="Times New Roman" w:hAnsi="Times New Roman" w:hint="eastAsia"/>
          <w:i/>
          <w:sz w:val="24"/>
          <w:szCs w:val="24"/>
          <w:vertAlign w:val="subscript"/>
          <w:lang w:val="en-GB"/>
        </w:rPr>
        <w:t>c</w:t>
      </w:r>
      <w:proofErr w:type="spellEnd"/>
      <w:r w:rsidR="00E959AE">
        <w:rPr>
          <w:rFonts w:ascii="Times New Roman" w:hAnsi="Times New Roman" w:hint="eastAsia"/>
          <w:sz w:val="24"/>
          <w:szCs w:val="24"/>
          <w:lang w:val="en-GB"/>
        </w:rPr>
        <w:t>)</w:t>
      </w:r>
      <w:r w:rsidR="005862F3">
        <w:rPr>
          <w:rFonts w:ascii="Times New Roman" w:hAnsi="Times New Roman" w:hint="eastAsia"/>
          <w:sz w:val="24"/>
          <w:szCs w:val="24"/>
          <w:lang w:val="en-GB"/>
        </w:rPr>
        <w:t xml:space="preserve">, in case of applying </w:t>
      </w:r>
      <w:r w:rsidR="005862F3" w:rsidRPr="00652EB1">
        <w:rPr>
          <w:rFonts w:ascii="Times New Roman" w:hAnsi="Times New Roman"/>
          <w:sz w:val="24"/>
          <w:szCs w:val="24"/>
          <w:lang w:val="en-GB"/>
        </w:rPr>
        <w:t xml:space="preserve">the </w:t>
      </w:r>
      <w:proofErr w:type="spellStart"/>
      <w:r w:rsidR="005862F3" w:rsidRPr="00652EB1">
        <w:rPr>
          <w:rFonts w:ascii="Times New Roman" w:hAnsi="Times New Roman"/>
          <w:sz w:val="24"/>
          <w:szCs w:val="24"/>
          <w:lang w:val="en-GB"/>
        </w:rPr>
        <w:t>Ariathurai-Partheniades</w:t>
      </w:r>
      <w:proofErr w:type="spellEnd"/>
      <w:r w:rsidR="005862F3" w:rsidRPr="00652EB1">
        <w:rPr>
          <w:rFonts w:ascii="Times New Roman" w:hAnsi="Times New Roman"/>
          <w:sz w:val="24"/>
          <w:szCs w:val="24"/>
          <w:lang w:val="en-GB"/>
        </w:rPr>
        <w:t xml:space="preserve"> equation </w:t>
      </w:r>
      <w:r w:rsidR="00C31EB7" w:rsidRPr="00652EB1">
        <w:rPr>
          <w:rFonts w:ascii="Times New Roman" w:hAnsi="Times New Roman"/>
          <w:sz w:val="24"/>
          <w:szCs w:val="24"/>
          <w:lang w:val="en-GB"/>
        </w:rPr>
        <w:fldChar w:fldCharType="begin"/>
      </w:r>
      <w:r w:rsidR="003C232F">
        <w:rPr>
          <w:rFonts w:ascii="Times New Roman" w:hAnsi="Times New Roman"/>
          <w:sz w:val="24"/>
          <w:szCs w:val="24"/>
          <w:lang w:val="en-GB"/>
        </w:rPr>
        <w:instrText xml:space="preserve"> ADDIN ZOTERO_ITEM CSL_CITATION {"citationID":"n8w9aavs","properties":{"formattedCitation":"{\\rtf [\\i Ariathurai\\i0{}, 1974]}","plainCitation":"[Ariathurai, 1974]"},"citationItems":[{"id":711,"uris":["http://zotero.org/users/local/5E2mHTwG/items/NHZ6WRN9"],"uri":["http://zotero.org/users/local/5E2mHTwG/items/NHZ6WRN9"]}],"schema":"https://github.com/citation-style-language/schema/raw/master/csl-citation.json"} </w:instrText>
      </w:r>
      <w:r w:rsidR="00C31EB7" w:rsidRPr="00652EB1">
        <w:rPr>
          <w:rFonts w:ascii="Times New Roman" w:hAnsi="Times New Roman"/>
          <w:sz w:val="24"/>
          <w:szCs w:val="24"/>
          <w:lang w:val="en-GB"/>
        </w:rPr>
        <w:fldChar w:fldCharType="separate"/>
      </w:r>
      <w:r w:rsidR="005862F3" w:rsidRPr="00652EB1">
        <w:rPr>
          <w:rFonts w:ascii="Times New Roman" w:hAnsi="Times New Roman"/>
          <w:sz w:val="24"/>
          <w:szCs w:val="24"/>
        </w:rPr>
        <w:t>[</w:t>
      </w:r>
      <w:r w:rsidR="005862F3" w:rsidRPr="00652EB1">
        <w:rPr>
          <w:rFonts w:ascii="Times New Roman" w:hAnsi="Times New Roman"/>
          <w:i/>
          <w:iCs/>
          <w:sz w:val="24"/>
          <w:szCs w:val="24"/>
        </w:rPr>
        <w:t>Ariathurai</w:t>
      </w:r>
      <w:r w:rsidR="005862F3" w:rsidRPr="00652EB1">
        <w:rPr>
          <w:rFonts w:ascii="Times New Roman" w:hAnsi="Times New Roman"/>
          <w:sz w:val="24"/>
          <w:szCs w:val="24"/>
        </w:rPr>
        <w:t>, 1974]</w:t>
      </w:r>
      <w:r w:rsidR="00C31EB7" w:rsidRPr="00652EB1">
        <w:rPr>
          <w:rFonts w:ascii="Times New Roman" w:hAnsi="Times New Roman"/>
          <w:sz w:val="24"/>
          <w:szCs w:val="24"/>
          <w:lang w:val="en-GB"/>
        </w:rPr>
        <w:fldChar w:fldCharType="end"/>
      </w:r>
      <w:r w:rsidR="005862F3">
        <w:rPr>
          <w:rFonts w:ascii="Times New Roman" w:hAnsi="Times New Roman" w:hint="eastAsia"/>
          <w:sz w:val="24"/>
          <w:szCs w:val="24"/>
          <w:lang w:val="en-GB"/>
        </w:rPr>
        <w:t>. These erosion-controlling parameters can be found and changed in subroutine "</w:t>
      </w:r>
      <w:proofErr w:type="spellStart"/>
      <w:r w:rsidR="005862F3" w:rsidRPr="005862F3">
        <w:rPr>
          <w:rFonts w:ascii="Arial" w:hAnsi="Arial" w:cs="Arial"/>
          <w:sz w:val="24"/>
          <w:szCs w:val="24"/>
          <w:lang w:val="en-GB"/>
        </w:rPr>
        <w:t>usrdef_sediment</w:t>
      </w:r>
      <w:proofErr w:type="spellEnd"/>
      <w:r w:rsidR="005862F3">
        <w:rPr>
          <w:rFonts w:ascii="Times New Roman" w:hAnsi="Times New Roman" w:hint="eastAsia"/>
          <w:sz w:val="24"/>
          <w:szCs w:val="24"/>
          <w:lang w:val="en-GB"/>
        </w:rPr>
        <w:t>"</w:t>
      </w:r>
      <w:r w:rsidR="00E959AE">
        <w:rPr>
          <w:rFonts w:ascii="Times New Roman" w:hAnsi="Times New Roman" w:hint="eastAsia"/>
          <w:sz w:val="24"/>
          <w:szCs w:val="24"/>
          <w:lang w:val="en-GB"/>
        </w:rPr>
        <w:t xml:space="preserve">. </w:t>
      </w:r>
    </w:p>
    <w:p w:rsidR="00E95C68" w:rsidRDefault="00E95C68" w:rsidP="00C832D6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</w:p>
    <w:p w:rsidR="006D0FF7" w:rsidRDefault="006D0FF7" w:rsidP="00C832D6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</w:p>
    <w:p w:rsidR="006D0FF7" w:rsidRDefault="006D0FF7" w:rsidP="00C832D6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</w:p>
    <w:p w:rsidR="00B46BA4" w:rsidRPr="00F924C1" w:rsidRDefault="00F924C1" w:rsidP="00F924C1">
      <w:pPr>
        <w:spacing w:line="360" w:lineRule="auto"/>
        <w:ind w:left="990" w:hanging="990"/>
        <w:jc w:val="both"/>
        <w:rPr>
          <w:rFonts w:ascii="Times New Roman" w:hAnsi="Times New Roman"/>
          <w:sz w:val="24"/>
          <w:szCs w:val="24"/>
        </w:rPr>
      </w:pPr>
      <w:proofErr w:type="gramStart"/>
      <w:r w:rsidRPr="00F924C1">
        <w:rPr>
          <w:rFonts w:ascii="Times New Roman" w:hAnsi="Times New Roman"/>
          <w:b/>
          <w:sz w:val="24"/>
          <w:szCs w:val="24"/>
        </w:rPr>
        <w:lastRenderedPageBreak/>
        <w:t>Table 3.</w:t>
      </w:r>
      <w:proofErr w:type="gramEnd"/>
      <w:r w:rsidRPr="00F924C1">
        <w:rPr>
          <w:rFonts w:ascii="Times New Roman" w:hAnsi="Times New Roman"/>
          <w:sz w:val="24"/>
          <w:szCs w:val="24"/>
        </w:rPr>
        <w:t xml:space="preserve"> </w:t>
      </w:r>
      <w:r w:rsidRPr="00F924C1">
        <w:rPr>
          <w:rFonts w:ascii="Times New Roman" w:hAnsi="Times New Roman"/>
          <w:sz w:val="24"/>
          <w:szCs w:val="24"/>
        </w:rPr>
        <w:tab/>
      </w:r>
      <w:proofErr w:type="gramStart"/>
      <w:r w:rsidRPr="00F924C1">
        <w:rPr>
          <w:rFonts w:ascii="Times New Roman" w:hAnsi="Times New Roman"/>
          <w:sz w:val="24"/>
          <w:szCs w:val="24"/>
        </w:rPr>
        <w:t>Parameters and initial conditions of the 1-</w:t>
      </w:r>
      <w:proofErr w:type="spellStart"/>
      <w:r w:rsidRPr="00F924C1">
        <w:rPr>
          <w:rFonts w:ascii="Times New Roman" w:hAnsi="Times New Roman"/>
          <w:sz w:val="24"/>
          <w:szCs w:val="24"/>
        </w:rPr>
        <w:t>DV</w:t>
      </w:r>
      <w:proofErr w:type="spellEnd"/>
      <w:r w:rsidRPr="00F924C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924C1">
        <w:rPr>
          <w:rFonts w:ascii="Times New Roman" w:hAnsi="Times New Roman"/>
          <w:sz w:val="24"/>
          <w:szCs w:val="24"/>
        </w:rPr>
        <w:t>TCPBE</w:t>
      </w:r>
      <w:proofErr w:type="spellEnd"/>
      <w:r w:rsidRPr="00F924C1">
        <w:rPr>
          <w:rFonts w:ascii="Times New Roman" w:hAnsi="Times New Roman"/>
          <w:sz w:val="24"/>
          <w:szCs w:val="24"/>
        </w:rPr>
        <w:t xml:space="preserve"> for the best-quality simulation.</w:t>
      </w:r>
      <w:proofErr w:type="gramEnd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8" w:type="dxa"/>
          <w:right w:w="28" w:type="dxa"/>
        </w:tblCellMar>
        <w:tblLook w:val="04A0"/>
      </w:tblPr>
      <w:tblGrid>
        <w:gridCol w:w="1446"/>
        <w:gridCol w:w="850"/>
        <w:gridCol w:w="1134"/>
        <w:gridCol w:w="5652"/>
      </w:tblGrid>
      <w:tr w:rsidR="00F924C1" w:rsidTr="00D16743">
        <w:tc>
          <w:tcPr>
            <w:tcW w:w="908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vAlign w:val="center"/>
          </w:tcPr>
          <w:p w:rsidR="00F924C1" w:rsidRPr="007E0DB6" w:rsidRDefault="00F924C1" w:rsidP="00D16743">
            <w:pPr>
              <w:spacing w:line="276" w:lineRule="auto"/>
              <w:jc w:val="center"/>
              <w:rPr>
                <w:b/>
              </w:rPr>
            </w:pPr>
            <w:r w:rsidRPr="007E0DB6">
              <w:rPr>
                <w:rFonts w:hint="eastAsia"/>
                <w:b/>
              </w:rPr>
              <w:t>Kinetic Parameters and Physicochemical Constants</w:t>
            </w:r>
          </w:p>
        </w:tc>
      </w:tr>
      <w:tr w:rsidR="00F924C1" w:rsidTr="00B0475D"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vAlign w:val="center"/>
          </w:tcPr>
          <w:p w:rsidR="00F924C1" w:rsidRPr="007E0DB6" w:rsidRDefault="00F924C1" w:rsidP="00D16743">
            <w:pPr>
              <w:spacing w:line="276" w:lineRule="auto"/>
              <w:jc w:val="center"/>
              <w:rPr>
                <w:b/>
              </w:rPr>
            </w:pPr>
            <w:r w:rsidRPr="007E0DB6">
              <w:rPr>
                <w:b/>
              </w:rPr>
              <w:t>Classification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vAlign w:val="center"/>
          </w:tcPr>
          <w:p w:rsidR="00F924C1" w:rsidRPr="007E0DB6" w:rsidRDefault="00F924C1" w:rsidP="00D16743">
            <w:pPr>
              <w:spacing w:line="276" w:lineRule="auto"/>
              <w:jc w:val="center"/>
              <w:rPr>
                <w:b/>
              </w:rPr>
            </w:pPr>
            <w:r w:rsidRPr="007E0DB6">
              <w:rPr>
                <w:rFonts w:hint="eastAsia"/>
                <w:b/>
              </w:rPr>
              <w:t>Symbol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vAlign w:val="center"/>
          </w:tcPr>
          <w:p w:rsidR="00F924C1" w:rsidRPr="007E0DB6" w:rsidRDefault="00B0475D" w:rsidP="00D16743">
            <w:pPr>
              <w:spacing w:line="276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Default</w:t>
            </w:r>
          </w:p>
        </w:tc>
        <w:tc>
          <w:tcPr>
            <w:tcW w:w="56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vAlign w:val="center"/>
          </w:tcPr>
          <w:p w:rsidR="00F924C1" w:rsidRPr="007E0DB6" w:rsidRDefault="00F924C1" w:rsidP="00D16743">
            <w:pPr>
              <w:spacing w:line="276" w:lineRule="auto"/>
              <w:jc w:val="center"/>
              <w:rPr>
                <w:b/>
              </w:rPr>
            </w:pPr>
            <w:r w:rsidRPr="007E0DB6">
              <w:rPr>
                <w:b/>
              </w:rPr>
              <w:t>Description</w:t>
            </w:r>
          </w:p>
        </w:tc>
      </w:tr>
      <w:tr w:rsidR="00CC3072" w:rsidTr="00393DAA">
        <w:trPr>
          <w:trHeight w:val="328"/>
        </w:trPr>
        <w:tc>
          <w:tcPr>
            <w:tcW w:w="1446" w:type="dxa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CC3072" w:rsidRPr="007E0DB6" w:rsidRDefault="00CC3072" w:rsidP="00D16743">
            <w:pPr>
              <w:spacing w:line="276" w:lineRule="auto"/>
              <w:jc w:val="center"/>
            </w:pPr>
            <w:r>
              <w:rPr>
                <w:rFonts w:hint="eastAsia"/>
              </w:rPr>
              <w:t>Flocculation</w:t>
            </w:r>
          </w:p>
          <w:p w:rsidR="00CC3072" w:rsidRPr="007E0DB6" w:rsidRDefault="00CC3072" w:rsidP="00D16743">
            <w:pPr>
              <w:spacing w:line="276" w:lineRule="auto"/>
              <w:jc w:val="center"/>
            </w:pPr>
            <w:r w:rsidRPr="007E0DB6">
              <w:t>Kinetics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6E3BC" w:themeFill="accent3" w:themeFillTint="66"/>
            <w:vAlign w:val="center"/>
          </w:tcPr>
          <w:p w:rsidR="00CC3072" w:rsidRPr="007E0DB6" w:rsidRDefault="00CC3072" w:rsidP="00D16743">
            <w:pPr>
              <w:spacing w:line="300" w:lineRule="exact"/>
              <w:jc w:val="center"/>
              <w:rPr>
                <w:i/>
              </w:rPr>
            </w:pPr>
            <w:r w:rsidRPr="007E0DB6">
              <w:rPr>
                <w:i/>
              </w:rPr>
              <w:t>α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6E3BC" w:themeFill="accent3" w:themeFillTint="66"/>
            <w:vAlign w:val="center"/>
          </w:tcPr>
          <w:p w:rsidR="00CC3072" w:rsidRPr="007E0DB6" w:rsidRDefault="00CC3072" w:rsidP="00D16743">
            <w:pPr>
              <w:spacing w:line="276" w:lineRule="auto"/>
              <w:jc w:val="center"/>
            </w:pPr>
            <w:r w:rsidRPr="007E0DB6">
              <w:rPr>
                <w:rFonts w:hint="eastAsia"/>
              </w:rPr>
              <w:t>0.</w:t>
            </w:r>
            <w:r>
              <w:rPr>
                <w:rFonts w:hint="eastAsia"/>
              </w:rPr>
              <w:t>1</w:t>
            </w:r>
          </w:p>
        </w:tc>
        <w:tc>
          <w:tcPr>
            <w:tcW w:w="565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6E3BC" w:themeFill="accent3" w:themeFillTint="66"/>
            <w:vAlign w:val="center"/>
          </w:tcPr>
          <w:p w:rsidR="00CC3072" w:rsidRPr="007E0DB6" w:rsidRDefault="00CC3072" w:rsidP="00D16743">
            <w:pPr>
              <w:jc w:val="center"/>
            </w:pPr>
            <w:r w:rsidRPr="007E0DB6">
              <w:rPr>
                <w:rFonts w:hint="eastAsia"/>
              </w:rPr>
              <w:t>Collision efficiency factor [-]</w:t>
            </w:r>
          </w:p>
        </w:tc>
      </w:tr>
      <w:tr w:rsidR="00CC3072" w:rsidRPr="00212A84" w:rsidTr="00393DAA">
        <w:tc>
          <w:tcPr>
            <w:tcW w:w="1446" w:type="dxa"/>
            <w:vMerge/>
            <w:tcBorders>
              <w:left w:val="nil"/>
              <w:right w:val="nil"/>
            </w:tcBorders>
            <w:vAlign w:val="center"/>
          </w:tcPr>
          <w:p w:rsidR="00CC3072" w:rsidRPr="007E0DB6" w:rsidRDefault="00CC3072" w:rsidP="00D16743">
            <w:pPr>
              <w:spacing w:line="276" w:lineRule="auto"/>
              <w:jc w:val="center"/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D6E3BC" w:themeFill="accent3" w:themeFillTint="66"/>
            <w:vAlign w:val="center"/>
          </w:tcPr>
          <w:p w:rsidR="00CC3072" w:rsidRPr="007E0DB6" w:rsidRDefault="00CC3072" w:rsidP="00D16743">
            <w:pPr>
              <w:spacing w:line="300" w:lineRule="exact"/>
              <w:jc w:val="center"/>
            </w:pPr>
            <w:proofErr w:type="spellStart"/>
            <w:r w:rsidRPr="007E0DB6">
              <w:rPr>
                <w:i/>
              </w:rPr>
              <w:t>E</w:t>
            </w:r>
            <w:r w:rsidRPr="007E0DB6">
              <w:rPr>
                <w:i/>
                <w:vertAlign w:val="subscript"/>
              </w:rPr>
              <w:t>b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D6E3BC" w:themeFill="accent3" w:themeFillTint="66"/>
            <w:vAlign w:val="center"/>
          </w:tcPr>
          <w:p w:rsidR="00CC3072" w:rsidRPr="007E0DB6" w:rsidRDefault="00CC3072" w:rsidP="00520DED">
            <w:pPr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2.</w:t>
            </w:r>
            <w:r w:rsidR="00520DED">
              <w:rPr>
                <w:rFonts w:hint="eastAsia"/>
              </w:rPr>
              <w:t>0</w:t>
            </w:r>
            <w:r w:rsidRPr="007E0DB6">
              <w:rPr>
                <w:rFonts w:hint="eastAsia"/>
              </w:rPr>
              <w:t>e</w:t>
            </w:r>
            <w:proofErr w:type="spellEnd"/>
            <w:r w:rsidRPr="007E0DB6">
              <w:rPr>
                <w:rFonts w:hint="eastAsia"/>
              </w:rPr>
              <w:t>-</w:t>
            </w:r>
            <w:r>
              <w:rPr>
                <w:rFonts w:hint="eastAsia"/>
              </w:rPr>
              <w:t>5</w:t>
            </w:r>
          </w:p>
        </w:tc>
        <w:tc>
          <w:tcPr>
            <w:tcW w:w="5652" w:type="dxa"/>
            <w:tcBorders>
              <w:top w:val="nil"/>
              <w:left w:val="nil"/>
              <w:bottom w:val="nil"/>
              <w:right w:val="nil"/>
            </w:tcBorders>
            <w:shd w:val="clear" w:color="auto" w:fill="D6E3BC" w:themeFill="accent3" w:themeFillTint="66"/>
            <w:vAlign w:val="center"/>
          </w:tcPr>
          <w:p w:rsidR="00CC3072" w:rsidRPr="007E0DB6" w:rsidRDefault="00CC3072" w:rsidP="00CC3072">
            <w:pPr>
              <w:spacing w:line="276" w:lineRule="auto"/>
              <w:jc w:val="center"/>
            </w:pPr>
            <w:r>
              <w:rPr>
                <w:rFonts w:hint="eastAsia"/>
              </w:rPr>
              <w:t>Breakage e</w:t>
            </w:r>
            <w:r w:rsidRPr="007E0DB6">
              <w:rPr>
                <w:rFonts w:hint="eastAsia"/>
              </w:rPr>
              <w:t>fficiency factor [</w:t>
            </w:r>
            <w:proofErr w:type="spellStart"/>
            <w:r w:rsidRPr="007E0DB6">
              <w:t>s</w:t>
            </w:r>
            <w:r w:rsidRPr="007E0DB6">
              <w:rPr>
                <w:vertAlign w:val="superscript"/>
              </w:rPr>
              <w:t>0.5</w:t>
            </w:r>
            <w:proofErr w:type="spellEnd"/>
            <w:r w:rsidRPr="007E0DB6">
              <w:t>/m</w:t>
            </w:r>
            <w:r w:rsidRPr="007E0DB6">
              <w:rPr>
                <w:rFonts w:hint="eastAsia"/>
              </w:rPr>
              <w:t>]</w:t>
            </w:r>
          </w:p>
        </w:tc>
      </w:tr>
      <w:tr w:rsidR="008748E3" w:rsidRPr="00212A84" w:rsidTr="00393DAA">
        <w:tc>
          <w:tcPr>
            <w:tcW w:w="1446" w:type="dxa"/>
            <w:vMerge/>
            <w:tcBorders>
              <w:left w:val="nil"/>
              <w:right w:val="nil"/>
            </w:tcBorders>
            <w:vAlign w:val="center"/>
          </w:tcPr>
          <w:p w:rsidR="008748E3" w:rsidRPr="007E0DB6" w:rsidRDefault="008748E3" w:rsidP="00081086">
            <w:pPr>
              <w:spacing w:line="276" w:lineRule="auto"/>
              <w:jc w:val="center"/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D6E3BC" w:themeFill="accent3" w:themeFillTint="66"/>
            <w:vAlign w:val="center"/>
          </w:tcPr>
          <w:p w:rsidR="008748E3" w:rsidRPr="007E0DB6" w:rsidRDefault="008748E3" w:rsidP="006B426A">
            <w:pPr>
              <w:spacing w:line="300" w:lineRule="exact"/>
              <w:jc w:val="center"/>
            </w:pPr>
            <w:proofErr w:type="spellStart"/>
            <w:r w:rsidRPr="007E0DB6">
              <w:rPr>
                <w:i/>
              </w:rPr>
              <w:t>n</w:t>
            </w:r>
            <w:r w:rsidRPr="007E0DB6">
              <w:rPr>
                <w:i/>
                <w:vertAlign w:val="subscript"/>
              </w:rPr>
              <w:t>f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D6E3BC" w:themeFill="accent3" w:themeFillTint="66"/>
            <w:vAlign w:val="center"/>
          </w:tcPr>
          <w:p w:rsidR="008748E3" w:rsidRPr="007E0DB6" w:rsidRDefault="008748E3" w:rsidP="006B426A">
            <w:pPr>
              <w:spacing w:line="276" w:lineRule="auto"/>
              <w:jc w:val="center"/>
            </w:pPr>
            <w:r w:rsidRPr="007E0DB6">
              <w:t>2.</w:t>
            </w:r>
            <w:r>
              <w:rPr>
                <w:rFonts w:hint="eastAsia"/>
              </w:rPr>
              <w:t>2</w:t>
            </w:r>
          </w:p>
        </w:tc>
        <w:tc>
          <w:tcPr>
            <w:tcW w:w="5652" w:type="dxa"/>
            <w:tcBorders>
              <w:top w:val="nil"/>
              <w:left w:val="nil"/>
              <w:bottom w:val="nil"/>
              <w:right w:val="nil"/>
            </w:tcBorders>
            <w:shd w:val="clear" w:color="auto" w:fill="D6E3BC" w:themeFill="accent3" w:themeFillTint="66"/>
            <w:vAlign w:val="center"/>
          </w:tcPr>
          <w:p w:rsidR="008748E3" w:rsidRPr="007E0DB6" w:rsidRDefault="008748E3" w:rsidP="006B426A">
            <w:pPr>
              <w:spacing w:line="276" w:lineRule="auto"/>
              <w:jc w:val="center"/>
            </w:pPr>
            <w:r w:rsidRPr="007E0DB6">
              <w:rPr>
                <w:rFonts w:hint="eastAsia"/>
              </w:rPr>
              <w:t xml:space="preserve">Fractal dimension of </w:t>
            </w:r>
            <w:proofErr w:type="spellStart"/>
            <w:r>
              <w:rPr>
                <w:rFonts w:hint="eastAsia"/>
              </w:rPr>
              <w:t>flocs</w:t>
            </w:r>
            <w:proofErr w:type="spellEnd"/>
            <w:r w:rsidRPr="007E0DB6">
              <w:rPr>
                <w:rFonts w:hint="eastAsia"/>
              </w:rPr>
              <w:t xml:space="preserve"> [-]</w:t>
            </w:r>
          </w:p>
        </w:tc>
      </w:tr>
      <w:tr w:rsidR="008748E3" w:rsidRPr="00212A84" w:rsidTr="008748E3">
        <w:tc>
          <w:tcPr>
            <w:tcW w:w="1446" w:type="dxa"/>
            <w:vMerge/>
            <w:tcBorders>
              <w:left w:val="nil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276" w:lineRule="auto"/>
              <w:jc w:val="center"/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748E3" w:rsidRPr="007E0DB6" w:rsidRDefault="008748E3" w:rsidP="006B426A">
            <w:pPr>
              <w:spacing w:line="300" w:lineRule="exact"/>
              <w:jc w:val="center"/>
            </w:pPr>
            <w:r w:rsidRPr="007E0DB6">
              <w:rPr>
                <w:i/>
              </w:rPr>
              <w:t>f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748E3" w:rsidRPr="007E0DB6" w:rsidRDefault="008748E3" w:rsidP="006B426A">
            <w:pPr>
              <w:spacing w:line="276" w:lineRule="auto"/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5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748E3" w:rsidRPr="007E0DB6" w:rsidRDefault="008748E3" w:rsidP="006B426A">
            <w:pPr>
              <w:spacing w:line="276" w:lineRule="auto"/>
              <w:jc w:val="center"/>
            </w:pPr>
            <w:r w:rsidRPr="007E0DB6">
              <w:rPr>
                <w:rFonts w:hint="eastAsia"/>
              </w:rPr>
              <w:t xml:space="preserve">Fraction of </w:t>
            </w:r>
            <w:proofErr w:type="spellStart"/>
            <w:r>
              <w:rPr>
                <w:rFonts w:hint="eastAsia"/>
              </w:rPr>
              <w:t>flocculi</w:t>
            </w:r>
            <w:proofErr w:type="spellEnd"/>
            <w:r w:rsidRPr="007E0DB6">
              <w:rPr>
                <w:rFonts w:hint="eastAsia"/>
              </w:rPr>
              <w:t xml:space="preserve"> by </w:t>
            </w:r>
            <w:proofErr w:type="spellStart"/>
            <w:r>
              <w:rPr>
                <w:rFonts w:hint="eastAsia"/>
              </w:rPr>
              <w:t>floc</w:t>
            </w:r>
            <w:proofErr w:type="spellEnd"/>
            <w:r>
              <w:rPr>
                <w:rFonts w:hint="eastAsia"/>
              </w:rPr>
              <w:t xml:space="preserve"> </w:t>
            </w:r>
            <w:r w:rsidRPr="007E0DB6">
              <w:rPr>
                <w:rFonts w:hint="eastAsia"/>
              </w:rPr>
              <w:t>breakage [-]</w:t>
            </w:r>
          </w:p>
        </w:tc>
      </w:tr>
      <w:tr w:rsidR="008748E3" w:rsidRPr="00212A84" w:rsidTr="00CC3072">
        <w:tc>
          <w:tcPr>
            <w:tcW w:w="1446" w:type="dxa"/>
            <w:vMerge/>
            <w:tcBorders>
              <w:left w:val="nil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276" w:lineRule="auto"/>
              <w:jc w:val="center"/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300" w:lineRule="exact"/>
              <w:jc w:val="center"/>
              <w:rPr>
                <w:i/>
              </w:rPr>
            </w:pPr>
            <w:proofErr w:type="spellStart"/>
            <w:r w:rsidRPr="007E0DB6">
              <w:rPr>
                <w:i/>
              </w:rPr>
              <w:t>F</w:t>
            </w:r>
            <w:r w:rsidRPr="007E0DB6">
              <w:rPr>
                <w:i/>
                <w:vertAlign w:val="subscript"/>
              </w:rPr>
              <w:t>y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276" w:lineRule="auto"/>
              <w:jc w:val="center"/>
            </w:pPr>
            <w:proofErr w:type="spellStart"/>
            <w:r w:rsidRPr="007E0DB6">
              <w:rPr>
                <w:rFonts w:hint="eastAsia"/>
              </w:rPr>
              <w:t>1.0e</w:t>
            </w:r>
            <w:proofErr w:type="spellEnd"/>
            <w:r w:rsidRPr="007E0DB6">
              <w:rPr>
                <w:rFonts w:hint="eastAsia"/>
              </w:rPr>
              <w:t>-10</w:t>
            </w:r>
          </w:p>
        </w:tc>
        <w:tc>
          <w:tcPr>
            <w:tcW w:w="56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276" w:lineRule="auto"/>
              <w:jc w:val="center"/>
            </w:pPr>
            <w:r w:rsidRPr="007E0DB6">
              <w:rPr>
                <w:rFonts w:hint="eastAsia"/>
              </w:rPr>
              <w:t xml:space="preserve">Yield strength of </w:t>
            </w:r>
            <w:proofErr w:type="spellStart"/>
            <w:r w:rsidRPr="007E0DB6">
              <w:rPr>
                <w:rFonts w:hint="eastAsia"/>
              </w:rPr>
              <w:t>flocs</w:t>
            </w:r>
            <w:proofErr w:type="spellEnd"/>
            <w:r w:rsidRPr="007E0DB6">
              <w:rPr>
                <w:rFonts w:hint="eastAsia"/>
              </w:rPr>
              <w:t xml:space="preserve"> [</w:t>
            </w:r>
            <w:r w:rsidRPr="007E0DB6">
              <w:t>Pa</w:t>
            </w:r>
            <w:r w:rsidRPr="007E0DB6">
              <w:rPr>
                <w:rFonts w:hint="eastAsia"/>
              </w:rPr>
              <w:t>]</w:t>
            </w:r>
          </w:p>
        </w:tc>
      </w:tr>
      <w:tr w:rsidR="008748E3" w:rsidTr="00CC3072">
        <w:tc>
          <w:tcPr>
            <w:tcW w:w="1446" w:type="dxa"/>
            <w:vMerge/>
            <w:tcBorders>
              <w:left w:val="nil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276" w:lineRule="auto"/>
              <w:jc w:val="center"/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300" w:lineRule="exact"/>
              <w:jc w:val="center"/>
              <w:rPr>
                <w:i/>
              </w:rPr>
            </w:pPr>
            <w:proofErr w:type="spellStart"/>
            <w:r w:rsidRPr="007E0DB6">
              <w:rPr>
                <w:vertAlign w:val="superscript"/>
              </w:rPr>
              <w:t>a</w:t>
            </w:r>
            <w:proofErr w:type="spellEnd"/>
            <w:r w:rsidRPr="007E0DB6">
              <w:rPr>
                <w:rFonts w:hint="eastAsia"/>
                <w:i/>
              </w:rPr>
              <w:t xml:space="preserve"> 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276" w:lineRule="auto"/>
              <w:jc w:val="center"/>
            </w:pPr>
            <w:r w:rsidRPr="007E0DB6">
              <w:rPr>
                <w:rFonts w:hint="eastAsia"/>
              </w:rPr>
              <w:t>1.0</w:t>
            </w:r>
          </w:p>
        </w:tc>
        <w:tc>
          <w:tcPr>
            <w:tcW w:w="56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276" w:lineRule="auto"/>
              <w:jc w:val="center"/>
            </w:pPr>
            <w:r w:rsidRPr="007E0DB6">
              <w:rPr>
                <w:rFonts w:hint="eastAsia"/>
              </w:rPr>
              <w:t>Empirical parameter of breakage kinetics</w:t>
            </w:r>
          </w:p>
        </w:tc>
      </w:tr>
      <w:tr w:rsidR="008748E3" w:rsidTr="00CC3072">
        <w:tc>
          <w:tcPr>
            <w:tcW w:w="1446" w:type="dxa"/>
            <w:vMerge w:val="restart"/>
            <w:tcBorders>
              <w:left w:val="nil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276" w:lineRule="auto"/>
              <w:jc w:val="center"/>
            </w:pPr>
            <w:r>
              <w:rPr>
                <w:rFonts w:hint="eastAsia"/>
              </w:rPr>
              <w:t>Erosion</w:t>
            </w:r>
          </w:p>
          <w:p w:rsidR="008748E3" w:rsidRPr="007E0DB6" w:rsidRDefault="008748E3" w:rsidP="00D16743">
            <w:pPr>
              <w:spacing w:line="276" w:lineRule="auto"/>
              <w:jc w:val="center"/>
            </w:pPr>
            <w:r>
              <w:rPr>
                <w:rFonts w:hint="eastAsia"/>
              </w:rPr>
              <w:t>Deposition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BD4B4" w:themeFill="accent6" w:themeFillTint="66"/>
            <w:vAlign w:val="center"/>
          </w:tcPr>
          <w:p w:rsidR="008748E3" w:rsidRDefault="008748E3" w:rsidP="00D16743">
            <w:pPr>
              <w:spacing w:line="300" w:lineRule="exact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M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BD4B4" w:themeFill="accent6" w:themeFillTint="66"/>
            <w:vAlign w:val="center"/>
          </w:tcPr>
          <w:p w:rsidR="008748E3" w:rsidRDefault="008748E3" w:rsidP="00D16743">
            <w:pPr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1.0</w:t>
            </w:r>
            <w:r w:rsidRPr="007E0DB6">
              <w:rPr>
                <w:rFonts w:hint="eastAsia"/>
              </w:rPr>
              <w:t>e</w:t>
            </w:r>
            <w:proofErr w:type="spellEnd"/>
            <w:r w:rsidRPr="007E0DB6">
              <w:rPr>
                <w:rFonts w:hint="eastAsia"/>
              </w:rPr>
              <w:t>-</w:t>
            </w:r>
            <w:r>
              <w:rPr>
                <w:rFonts w:hint="eastAsia"/>
              </w:rPr>
              <w:t>3</w:t>
            </w:r>
          </w:p>
        </w:tc>
        <w:tc>
          <w:tcPr>
            <w:tcW w:w="565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BD4B4" w:themeFill="accent6" w:themeFillTint="66"/>
            <w:vAlign w:val="center"/>
          </w:tcPr>
          <w:p w:rsidR="008748E3" w:rsidRDefault="008748E3" w:rsidP="00D16743">
            <w:pPr>
              <w:spacing w:line="276" w:lineRule="auto"/>
              <w:jc w:val="center"/>
            </w:pPr>
            <w:r>
              <w:rPr>
                <w:rFonts w:hint="eastAsia"/>
              </w:rPr>
              <w:t>Empirical erosion parameter [kg/</w:t>
            </w:r>
            <w:proofErr w:type="spellStart"/>
            <w:r>
              <w:rPr>
                <w:rFonts w:hint="eastAsia"/>
              </w:rPr>
              <w:t>m</w:t>
            </w:r>
            <w:r w:rsidRPr="007967CC">
              <w:rPr>
                <w:rFonts w:hint="eastAsia"/>
                <w:vertAlign w:val="superscript"/>
              </w:rPr>
              <w:t>2</w:t>
            </w:r>
            <w:proofErr w:type="spellEnd"/>
            <w:r>
              <w:rPr>
                <w:rFonts w:hint="eastAsia"/>
              </w:rPr>
              <w:t>/s]</w:t>
            </w:r>
          </w:p>
        </w:tc>
      </w:tr>
      <w:tr w:rsidR="008748E3" w:rsidTr="00CC3072">
        <w:tc>
          <w:tcPr>
            <w:tcW w:w="1446" w:type="dxa"/>
            <w:vMerge/>
            <w:tcBorders>
              <w:left w:val="nil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276" w:lineRule="auto"/>
              <w:jc w:val="center"/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BD4B4" w:themeFill="accent6" w:themeFillTint="66"/>
            <w:vAlign w:val="center"/>
          </w:tcPr>
          <w:p w:rsidR="008748E3" w:rsidRDefault="00C40BA3" w:rsidP="00D16743">
            <w:pPr>
              <w:spacing w:line="300" w:lineRule="exact"/>
              <w:jc w:val="center"/>
              <w:rPr>
                <w:i/>
              </w:rPr>
            </w:pPr>
            <w:proofErr w:type="spellStart"/>
            <w:r>
              <w:rPr>
                <w:rFonts w:ascii="Times New Roman" w:hAnsi="Times New Roman"/>
                <w:i/>
              </w:rPr>
              <w:t>τ</w:t>
            </w:r>
            <w:r w:rsidR="008748E3" w:rsidRPr="00C95880">
              <w:rPr>
                <w:i/>
                <w:vertAlign w:val="subscript"/>
              </w:rPr>
              <w:t>c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BD4B4" w:themeFill="accent6" w:themeFillTint="66"/>
            <w:vAlign w:val="center"/>
          </w:tcPr>
          <w:p w:rsidR="008748E3" w:rsidRDefault="008748E3" w:rsidP="00D16743">
            <w:pPr>
              <w:spacing w:line="276" w:lineRule="auto"/>
              <w:jc w:val="center"/>
            </w:pPr>
            <w:r>
              <w:rPr>
                <w:rFonts w:hint="eastAsia"/>
              </w:rPr>
              <w:t>1.5</w:t>
            </w:r>
          </w:p>
        </w:tc>
        <w:tc>
          <w:tcPr>
            <w:tcW w:w="56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BD4B4" w:themeFill="accent6" w:themeFillTint="66"/>
            <w:vAlign w:val="center"/>
          </w:tcPr>
          <w:p w:rsidR="008748E3" w:rsidRDefault="008748E3" w:rsidP="00D16743">
            <w:pPr>
              <w:spacing w:line="276" w:lineRule="auto"/>
              <w:jc w:val="center"/>
            </w:pPr>
            <w:r>
              <w:rPr>
                <w:rFonts w:hint="eastAsia"/>
              </w:rPr>
              <w:t>Critical shear stress for erosion [pa]</w:t>
            </w:r>
          </w:p>
        </w:tc>
      </w:tr>
      <w:tr w:rsidR="008748E3" w:rsidRPr="00B90918" w:rsidTr="00CC3072">
        <w:tc>
          <w:tcPr>
            <w:tcW w:w="1446" w:type="dxa"/>
            <w:vMerge w:val="restart"/>
            <w:tcBorders>
              <w:left w:val="nil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276" w:lineRule="auto"/>
              <w:jc w:val="center"/>
            </w:pPr>
            <w:r w:rsidRPr="007E0DB6">
              <w:t>Sediment</w:t>
            </w:r>
          </w:p>
          <w:p w:rsidR="008748E3" w:rsidRPr="007E0DB6" w:rsidRDefault="008748E3" w:rsidP="00D16743">
            <w:pPr>
              <w:spacing w:line="276" w:lineRule="auto"/>
              <w:jc w:val="center"/>
            </w:pPr>
            <w:r w:rsidRPr="007E0DB6">
              <w:t>Propert</w:t>
            </w:r>
            <w:r w:rsidRPr="007E0DB6">
              <w:rPr>
                <w:rFonts w:hint="eastAsia"/>
              </w:rPr>
              <w:t>y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300" w:lineRule="exact"/>
              <w:jc w:val="center"/>
            </w:pPr>
            <w:proofErr w:type="spellStart"/>
            <w:r w:rsidRPr="007E0DB6">
              <w:rPr>
                <w:i/>
              </w:rPr>
              <w:t>ρ</w:t>
            </w:r>
            <w:r w:rsidRPr="007E0DB6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276" w:lineRule="auto"/>
              <w:jc w:val="center"/>
            </w:pPr>
            <w:r w:rsidRPr="007E0DB6">
              <w:t>1</w:t>
            </w:r>
            <w:r>
              <w:rPr>
                <w:rFonts w:hint="eastAsia"/>
              </w:rPr>
              <w:t>8</w:t>
            </w:r>
            <w:r w:rsidRPr="007E0DB6">
              <w:t>00</w:t>
            </w:r>
          </w:p>
        </w:tc>
        <w:tc>
          <w:tcPr>
            <w:tcW w:w="565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276" w:lineRule="auto"/>
              <w:jc w:val="center"/>
            </w:pPr>
            <w:r w:rsidRPr="007E0DB6">
              <w:rPr>
                <w:rFonts w:hint="eastAsia"/>
              </w:rPr>
              <w:t xml:space="preserve">Density of </w:t>
            </w:r>
            <w:proofErr w:type="spellStart"/>
            <w:r>
              <w:rPr>
                <w:rFonts w:hint="eastAsia"/>
              </w:rPr>
              <w:t>flocculi</w:t>
            </w:r>
            <w:proofErr w:type="spellEnd"/>
            <w:r w:rsidRPr="007E0DB6">
              <w:rPr>
                <w:rFonts w:hint="eastAsia"/>
              </w:rPr>
              <w:t xml:space="preserve"> [</w:t>
            </w:r>
            <w:r w:rsidRPr="007E0DB6">
              <w:t>kg/</w:t>
            </w:r>
            <w:proofErr w:type="spellStart"/>
            <w:r w:rsidRPr="007E0DB6">
              <w:t>m</w:t>
            </w:r>
            <w:r w:rsidRPr="007E0DB6">
              <w:rPr>
                <w:vertAlign w:val="superscript"/>
              </w:rPr>
              <w:t>3</w:t>
            </w:r>
            <w:proofErr w:type="spellEnd"/>
            <w:r w:rsidRPr="007E0DB6">
              <w:rPr>
                <w:rFonts w:hint="eastAsia"/>
              </w:rPr>
              <w:t>]</w:t>
            </w:r>
          </w:p>
        </w:tc>
      </w:tr>
      <w:tr w:rsidR="008748E3" w:rsidRPr="00B90918" w:rsidTr="00B0475D">
        <w:tc>
          <w:tcPr>
            <w:tcW w:w="1446" w:type="dxa"/>
            <w:vMerge/>
            <w:tcBorders>
              <w:left w:val="nil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276" w:lineRule="auto"/>
              <w:jc w:val="center"/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300" w:lineRule="exact"/>
              <w:jc w:val="center"/>
            </w:pPr>
            <w:proofErr w:type="spellStart"/>
            <w:r w:rsidRPr="007E0DB6">
              <w:rPr>
                <w:i/>
              </w:rPr>
              <w:t>ρ</w:t>
            </w:r>
            <w:r>
              <w:rPr>
                <w:rFonts w:hint="eastAsia"/>
                <w:i/>
                <w:vertAlign w:val="subscript"/>
              </w:rPr>
              <w:t>w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276" w:lineRule="auto"/>
              <w:jc w:val="center"/>
            </w:pPr>
            <w:r>
              <w:rPr>
                <w:rFonts w:hint="eastAsia"/>
              </w:rPr>
              <w:t>105</w:t>
            </w:r>
            <w:r w:rsidRPr="007E0DB6">
              <w:t>0</w:t>
            </w:r>
          </w:p>
        </w:tc>
        <w:tc>
          <w:tcPr>
            <w:tcW w:w="56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276" w:lineRule="auto"/>
              <w:jc w:val="center"/>
            </w:pPr>
            <w:r w:rsidRPr="007E0DB6">
              <w:rPr>
                <w:rFonts w:hint="eastAsia"/>
              </w:rPr>
              <w:t xml:space="preserve">Density of </w:t>
            </w:r>
            <w:r>
              <w:rPr>
                <w:rFonts w:hint="eastAsia"/>
              </w:rPr>
              <w:t>sea water</w:t>
            </w:r>
            <w:r w:rsidRPr="007E0DB6">
              <w:rPr>
                <w:rFonts w:hint="eastAsia"/>
              </w:rPr>
              <w:t xml:space="preserve"> [</w:t>
            </w:r>
            <w:r w:rsidRPr="007E0DB6">
              <w:t>kg/</w:t>
            </w:r>
            <w:proofErr w:type="spellStart"/>
            <w:r w:rsidRPr="007E0DB6">
              <w:t>m</w:t>
            </w:r>
            <w:r w:rsidRPr="007E0DB6">
              <w:rPr>
                <w:vertAlign w:val="superscript"/>
              </w:rPr>
              <w:t>3</w:t>
            </w:r>
            <w:proofErr w:type="spellEnd"/>
            <w:r w:rsidRPr="007E0DB6">
              <w:rPr>
                <w:rFonts w:hint="eastAsia"/>
              </w:rPr>
              <w:t>]</w:t>
            </w:r>
          </w:p>
        </w:tc>
      </w:tr>
      <w:tr w:rsidR="008748E3" w:rsidRPr="00B90918" w:rsidTr="00B0475D">
        <w:tc>
          <w:tcPr>
            <w:tcW w:w="1446" w:type="dxa"/>
            <w:vMerge/>
            <w:tcBorders>
              <w:left w:val="nil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276" w:lineRule="auto"/>
              <w:jc w:val="center"/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300" w:lineRule="exact"/>
              <w:jc w:val="center"/>
            </w:pPr>
            <w:r w:rsidRPr="007E0DB6">
              <w:rPr>
                <w:i/>
              </w:rPr>
              <w:t>D</w:t>
            </w:r>
            <w:r w:rsidRPr="007E0DB6">
              <w:rPr>
                <w:i/>
                <w:vertAlign w:val="subscript"/>
              </w:rPr>
              <w:t>P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276" w:lineRule="auto"/>
              <w:jc w:val="center"/>
            </w:pPr>
            <w:r>
              <w:rPr>
                <w:rFonts w:hint="eastAsia"/>
              </w:rPr>
              <w:t>15</w:t>
            </w:r>
            <w:r w:rsidRPr="007E0DB6">
              <w:rPr>
                <w:rFonts w:hint="eastAsia"/>
              </w:rPr>
              <w:t>.0</w:t>
            </w:r>
          </w:p>
        </w:tc>
        <w:tc>
          <w:tcPr>
            <w:tcW w:w="56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276" w:lineRule="auto"/>
              <w:jc w:val="center"/>
            </w:pPr>
            <w:r w:rsidRPr="007E0DB6">
              <w:rPr>
                <w:rFonts w:hint="eastAsia"/>
              </w:rPr>
              <w:t xml:space="preserve">Diameter of </w:t>
            </w:r>
            <w:proofErr w:type="spellStart"/>
            <w:r>
              <w:rPr>
                <w:rFonts w:hint="eastAsia"/>
              </w:rPr>
              <w:t>flocculi</w:t>
            </w:r>
            <w:proofErr w:type="spellEnd"/>
            <w:r w:rsidRPr="007E0DB6">
              <w:rPr>
                <w:rFonts w:hint="eastAsia"/>
              </w:rPr>
              <w:t xml:space="preserve"> [</w:t>
            </w:r>
            <w:proofErr w:type="spellStart"/>
            <w:r w:rsidRPr="007E0DB6">
              <w:t>μm</w:t>
            </w:r>
            <w:proofErr w:type="spellEnd"/>
            <w:r w:rsidRPr="007E0DB6">
              <w:rPr>
                <w:rFonts w:hint="eastAsia"/>
              </w:rPr>
              <w:t>]</w:t>
            </w:r>
          </w:p>
        </w:tc>
      </w:tr>
      <w:tr w:rsidR="008748E3" w:rsidTr="00D16743">
        <w:tc>
          <w:tcPr>
            <w:tcW w:w="908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9D9D9"/>
            <w:vAlign w:val="center"/>
          </w:tcPr>
          <w:p w:rsidR="008748E3" w:rsidRPr="007E0DB6" w:rsidRDefault="008748E3" w:rsidP="00D16743">
            <w:pPr>
              <w:spacing w:line="276" w:lineRule="auto"/>
              <w:jc w:val="center"/>
              <w:rPr>
                <w:b/>
              </w:rPr>
            </w:pPr>
            <w:r w:rsidRPr="007E0DB6">
              <w:rPr>
                <w:rFonts w:hint="eastAsia"/>
                <w:b/>
              </w:rPr>
              <w:t>Initial Conditions (at t = 0)</w:t>
            </w:r>
          </w:p>
        </w:tc>
      </w:tr>
      <w:tr w:rsidR="008748E3" w:rsidTr="00CC3072">
        <w:tc>
          <w:tcPr>
            <w:tcW w:w="1446" w:type="dxa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276" w:lineRule="auto"/>
              <w:jc w:val="center"/>
            </w:pPr>
            <w:r>
              <w:rPr>
                <w:rFonts w:hint="eastAsia"/>
              </w:rPr>
              <w:t>Sediment Concentration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748E3" w:rsidRPr="007E0DB6" w:rsidRDefault="008748E3" w:rsidP="002D61A8">
            <w:pPr>
              <w:spacing w:line="300" w:lineRule="exact"/>
              <w:jc w:val="center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C</w:t>
            </w:r>
            <w:r w:rsidRPr="002D61A8">
              <w:rPr>
                <w:rFonts w:hint="eastAsia"/>
                <w:vertAlign w:val="subscript"/>
              </w:rPr>
              <w:t>V,P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748E3" w:rsidRPr="007E0DB6" w:rsidRDefault="000F1B8B" w:rsidP="00D16743">
            <w:pPr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16.02e</w:t>
            </w:r>
            <w:proofErr w:type="spellEnd"/>
            <w:r>
              <w:rPr>
                <w:rFonts w:hint="eastAsia"/>
              </w:rPr>
              <w:t>-5</w:t>
            </w:r>
          </w:p>
        </w:tc>
        <w:tc>
          <w:tcPr>
            <w:tcW w:w="565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748E3" w:rsidRPr="007E0DB6" w:rsidRDefault="008748E3" w:rsidP="00CC3072">
            <w:pPr>
              <w:spacing w:line="276" w:lineRule="auto"/>
              <w:jc w:val="center"/>
            </w:pPr>
            <w:r w:rsidRPr="000F1B8B">
              <w:rPr>
                <w:rFonts w:hint="eastAsia"/>
                <w:b/>
              </w:rPr>
              <w:t>Volume</w:t>
            </w:r>
            <w:r w:rsidRPr="007E0DB6">
              <w:rPr>
                <w:rFonts w:hint="eastAsia"/>
              </w:rPr>
              <w:t xml:space="preserve"> conc. of </w:t>
            </w:r>
            <w:proofErr w:type="spellStart"/>
            <w:r>
              <w:rPr>
                <w:rFonts w:hint="eastAsia"/>
              </w:rPr>
              <w:t>Flocculi</w:t>
            </w:r>
            <w:proofErr w:type="spellEnd"/>
            <w:r w:rsidRPr="007E0DB6">
              <w:rPr>
                <w:rFonts w:hint="eastAsia"/>
              </w:rPr>
              <w:t xml:space="preserve"> [</w:t>
            </w:r>
            <w:proofErr w:type="spellStart"/>
            <w:r>
              <w:rPr>
                <w:rFonts w:hint="eastAsia"/>
              </w:rPr>
              <w:t>m</w:t>
            </w:r>
            <w:r w:rsidRPr="00CC3072">
              <w:rPr>
                <w:rFonts w:hint="eastAsia"/>
                <w:vertAlign w:val="superscript"/>
              </w:rPr>
              <w:t>3</w:t>
            </w:r>
            <w:proofErr w:type="spellEnd"/>
            <w:r w:rsidRPr="007E0DB6">
              <w:rPr>
                <w:rFonts w:hint="eastAsia"/>
              </w:rPr>
              <w:t>/</w:t>
            </w:r>
            <w:proofErr w:type="spellStart"/>
            <w:r w:rsidRPr="007E0DB6">
              <w:rPr>
                <w:rFonts w:hint="eastAsia"/>
              </w:rPr>
              <w:t>m</w:t>
            </w:r>
            <w:r w:rsidRPr="007E0DB6">
              <w:rPr>
                <w:rFonts w:hint="eastAsia"/>
                <w:vertAlign w:val="superscript"/>
              </w:rPr>
              <w:t>3</w:t>
            </w:r>
            <w:proofErr w:type="spellEnd"/>
            <w:r w:rsidRPr="007E0DB6">
              <w:rPr>
                <w:rFonts w:hint="eastAsia"/>
              </w:rPr>
              <w:t>]</w:t>
            </w:r>
          </w:p>
        </w:tc>
      </w:tr>
      <w:tr w:rsidR="008748E3" w:rsidTr="00CC3072">
        <w:tc>
          <w:tcPr>
            <w:tcW w:w="1446" w:type="dxa"/>
            <w:vMerge/>
            <w:tcBorders>
              <w:left w:val="nil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276" w:lineRule="auto"/>
              <w:jc w:val="center"/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8E3" w:rsidRPr="007E0DB6" w:rsidRDefault="008748E3" w:rsidP="002D61A8">
            <w:pPr>
              <w:spacing w:line="300" w:lineRule="exact"/>
              <w:jc w:val="center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C</w:t>
            </w:r>
            <w:r>
              <w:rPr>
                <w:rFonts w:hint="eastAsia"/>
                <w:vertAlign w:val="subscript"/>
              </w:rPr>
              <w:t>n</w:t>
            </w:r>
            <w:r w:rsidRPr="002D61A8">
              <w:rPr>
                <w:rFonts w:hint="eastAsia"/>
                <w:vertAlign w:val="subscript"/>
              </w:rPr>
              <w:t>,F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8E3" w:rsidRPr="007E0DB6" w:rsidRDefault="000F1B8B" w:rsidP="000F1B8B">
            <w:pPr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2.015</w:t>
            </w:r>
            <w:r w:rsidR="008748E3" w:rsidRPr="007E0DB6">
              <w:rPr>
                <w:rFonts w:hint="eastAsia"/>
              </w:rPr>
              <w:t>e+</w:t>
            </w:r>
            <w:r>
              <w:rPr>
                <w:rFonts w:hint="eastAsia"/>
              </w:rPr>
              <w:t>8</w:t>
            </w:r>
            <w:proofErr w:type="spellEnd"/>
          </w:p>
        </w:tc>
        <w:tc>
          <w:tcPr>
            <w:tcW w:w="56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8E3" w:rsidRPr="007E0DB6" w:rsidRDefault="008748E3" w:rsidP="002D61A8">
            <w:pPr>
              <w:spacing w:line="276" w:lineRule="auto"/>
              <w:jc w:val="center"/>
            </w:pPr>
            <w:r w:rsidRPr="000F1B8B">
              <w:rPr>
                <w:rFonts w:hint="eastAsia"/>
                <w:b/>
              </w:rPr>
              <w:t>Number</w:t>
            </w:r>
            <w:r w:rsidRPr="007E0DB6">
              <w:rPr>
                <w:rFonts w:hint="eastAsia"/>
              </w:rPr>
              <w:t xml:space="preserve"> conc. of </w:t>
            </w:r>
            <w:proofErr w:type="spellStart"/>
            <w:r>
              <w:rPr>
                <w:rFonts w:hint="eastAsia"/>
              </w:rPr>
              <w:t>Flocs</w:t>
            </w:r>
            <w:proofErr w:type="spellEnd"/>
            <w:r w:rsidRPr="007E0DB6">
              <w:rPr>
                <w:rFonts w:hint="eastAsia"/>
              </w:rPr>
              <w:t xml:space="preserve"> [</w:t>
            </w:r>
            <w:proofErr w:type="spellStart"/>
            <w:r>
              <w:rPr>
                <w:rFonts w:hint="eastAsia"/>
              </w:rPr>
              <w:t>m</w:t>
            </w:r>
            <w:r w:rsidRPr="00CC3072">
              <w:rPr>
                <w:rFonts w:hint="eastAsia"/>
                <w:vertAlign w:val="superscript"/>
              </w:rPr>
              <w:t>3</w:t>
            </w:r>
            <w:proofErr w:type="spellEnd"/>
            <w:r w:rsidRPr="007E0DB6">
              <w:rPr>
                <w:rFonts w:hint="eastAsia"/>
              </w:rPr>
              <w:t>/</w:t>
            </w:r>
            <w:proofErr w:type="spellStart"/>
            <w:r w:rsidRPr="007E0DB6">
              <w:rPr>
                <w:rFonts w:hint="eastAsia"/>
              </w:rPr>
              <w:t>m</w:t>
            </w:r>
            <w:r w:rsidRPr="007E0DB6">
              <w:rPr>
                <w:rFonts w:hint="eastAsia"/>
                <w:vertAlign w:val="superscript"/>
              </w:rPr>
              <w:t>3</w:t>
            </w:r>
            <w:proofErr w:type="spellEnd"/>
            <w:r w:rsidRPr="007E0DB6">
              <w:rPr>
                <w:rFonts w:hint="eastAsia"/>
              </w:rPr>
              <w:t>]</w:t>
            </w:r>
          </w:p>
        </w:tc>
      </w:tr>
      <w:tr w:rsidR="008748E3" w:rsidTr="00CC3072">
        <w:tc>
          <w:tcPr>
            <w:tcW w:w="1446" w:type="dxa"/>
            <w:vMerge/>
            <w:tcBorders>
              <w:left w:val="nil"/>
              <w:right w:val="nil"/>
            </w:tcBorders>
            <w:vAlign w:val="center"/>
          </w:tcPr>
          <w:p w:rsidR="008748E3" w:rsidRPr="007E0DB6" w:rsidRDefault="008748E3" w:rsidP="00D16743">
            <w:pPr>
              <w:spacing w:line="276" w:lineRule="auto"/>
              <w:jc w:val="center"/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748E3" w:rsidRDefault="008748E3" w:rsidP="002D61A8">
            <w:pPr>
              <w:spacing w:line="300" w:lineRule="exact"/>
              <w:jc w:val="center"/>
              <w:rPr>
                <w:vertAlign w:val="superscript"/>
              </w:rPr>
            </w:pPr>
            <w:proofErr w:type="spellStart"/>
            <w:r>
              <w:rPr>
                <w:rFonts w:hint="eastAsia"/>
                <w:i/>
              </w:rPr>
              <w:t>C</w:t>
            </w:r>
            <w:r w:rsidRPr="002D61A8">
              <w:rPr>
                <w:rFonts w:hint="eastAsia"/>
                <w:vertAlign w:val="subscript"/>
              </w:rPr>
              <w:t>V,T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748E3" w:rsidRDefault="000F1B8B" w:rsidP="00D16743">
            <w:pPr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1.78e</w:t>
            </w:r>
            <w:proofErr w:type="spellEnd"/>
            <w:r>
              <w:rPr>
                <w:rFonts w:hint="eastAsia"/>
              </w:rPr>
              <w:t>-5</w:t>
            </w:r>
          </w:p>
        </w:tc>
        <w:tc>
          <w:tcPr>
            <w:tcW w:w="56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748E3" w:rsidRPr="007E0DB6" w:rsidRDefault="008748E3" w:rsidP="002D61A8">
            <w:pPr>
              <w:spacing w:line="276" w:lineRule="auto"/>
              <w:jc w:val="center"/>
            </w:pPr>
            <w:r w:rsidRPr="000F1B8B">
              <w:rPr>
                <w:rFonts w:hint="eastAsia"/>
                <w:b/>
              </w:rPr>
              <w:t>Volume</w:t>
            </w:r>
            <w:r w:rsidRPr="007E0DB6">
              <w:rPr>
                <w:rFonts w:hint="eastAsia"/>
              </w:rPr>
              <w:t xml:space="preserve"> conc. of </w:t>
            </w:r>
            <w:proofErr w:type="spellStart"/>
            <w:r>
              <w:rPr>
                <w:rFonts w:hint="eastAsia"/>
              </w:rPr>
              <w:t>Flocculi</w:t>
            </w:r>
            <w:proofErr w:type="spellEnd"/>
            <w:r>
              <w:rPr>
                <w:rFonts w:hint="eastAsia"/>
              </w:rPr>
              <w:t xml:space="preserve"> bound in</w:t>
            </w:r>
            <w:r w:rsidRPr="007E0DB6"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Flocs</w:t>
            </w:r>
            <w:proofErr w:type="spellEnd"/>
            <w:r>
              <w:rPr>
                <w:rFonts w:hint="eastAsia"/>
              </w:rPr>
              <w:t xml:space="preserve"> </w:t>
            </w:r>
            <w:r w:rsidRPr="007E0DB6"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m</w:t>
            </w:r>
            <w:r w:rsidRPr="00CC3072">
              <w:rPr>
                <w:rFonts w:hint="eastAsia"/>
                <w:vertAlign w:val="superscript"/>
              </w:rPr>
              <w:t>3</w:t>
            </w:r>
            <w:proofErr w:type="spellEnd"/>
            <w:r w:rsidRPr="007E0DB6">
              <w:rPr>
                <w:rFonts w:hint="eastAsia"/>
              </w:rPr>
              <w:t>/</w:t>
            </w:r>
            <w:proofErr w:type="spellStart"/>
            <w:r w:rsidRPr="007E0DB6">
              <w:rPr>
                <w:rFonts w:hint="eastAsia"/>
              </w:rPr>
              <w:t>m</w:t>
            </w:r>
            <w:r w:rsidRPr="007E0DB6">
              <w:rPr>
                <w:rFonts w:hint="eastAsia"/>
                <w:vertAlign w:val="superscript"/>
              </w:rPr>
              <w:t>3</w:t>
            </w:r>
            <w:proofErr w:type="spellEnd"/>
            <w:r w:rsidRPr="007E0DB6">
              <w:rPr>
                <w:rFonts w:hint="eastAsia"/>
              </w:rPr>
              <w:t>]</w:t>
            </w:r>
          </w:p>
        </w:tc>
      </w:tr>
      <w:tr w:rsidR="008748E3" w:rsidTr="00D16743">
        <w:tc>
          <w:tcPr>
            <w:tcW w:w="908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748E3" w:rsidRPr="007E0DB6" w:rsidRDefault="008748E3" w:rsidP="00000FE9">
            <w:proofErr w:type="spellStart"/>
            <w:proofErr w:type="gramStart"/>
            <w:r w:rsidRPr="007E0DB6">
              <w:rPr>
                <w:rFonts w:hint="eastAsia"/>
              </w:rPr>
              <w:t>a</w:t>
            </w:r>
            <w:proofErr w:type="spellEnd"/>
            <w:r w:rsidRPr="007E0DB6">
              <w:rPr>
                <w:rFonts w:hint="eastAsia"/>
              </w:rPr>
              <w:t xml:space="preserve">  </w:t>
            </w:r>
            <w:r w:rsidRPr="007E0DB6">
              <w:rPr>
                <w:i/>
              </w:rPr>
              <w:t>p</w:t>
            </w:r>
            <w:proofErr w:type="gramEnd"/>
            <w:r w:rsidRPr="007E0DB6">
              <w:rPr>
                <w:rFonts w:hint="eastAsia"/>
              </w:rPr>
              <w:t xml:space="preserve"> was set as 1.0 to </w:t>
            </w:r>
            <w:r>
              <w:rPr>
                <w:rFonts w:hint="eastAsia"/>
              </w:rPr>
              <w:t>narrow</w:t>
            </w:r>
            <w:r w:rsidRPr="007E0DB6"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FSDs</w:t>
            </w:r>
            <w:proofErr w:type="spellEnd"/>
            <w:r>
              <w:rPr>
                <w:rFonts w:hint="eastAsia"/>
              </w:rPr>
              <w:t>' width</w:t>
            </w:r>
            <w:r w:rsidRPr="007E0DB6">
              <w:rPr>
                <w:rFonts w:hint="eastAsia"/>
              </w:rPr>
              <w:t xml:space="preserve">, instead of 0.5 of </w:t>
            </w:r>
            <w:proofErr w:type="spellStart"/>
            <w:r w:rsidRPr="007E0DB6">
              <w:rPr>
                <w:rFonts w:hint="eastAsia"/>
              </w:rPr>
              <w:t>Winterwerp</w:t>
            </w:r>
            <w:proofErr w:type="spellEnd"/>
            <w:r w:rsidRPr="007E0DB6">
              <w:rPr>
                <w:rFonts w:hint="eastAsia"/>
              </w:rPr>
              <w:t xml:space="preserve"> and van </w:t>
            </w:r>
            <w:proofErr w:type="spellStart"/>
            <w:r w:rsidRPr="007E0DB6">
              <w:rPr>
                <w:rFonts w:hint="eastAsia"/>
              </w:rPr>
              <w:t>Kasteren</w:t>
            </w:r>
            <w:proofErr w:type="spellEnd"/>
            <w:r w:rsidRPr="007E0DB6">
              <w:rPr>
                <w:rFonts w:hint="eastAsia"/>
              </w:rPr>
              <w:t xml:space="preserve"> (2004).</w:t>
            </w:r>
          </w:p>
        </w:tc>
      </w:tr>
    </w:tbl>
    <w:p w:rsidR="00F924C1" w:rsidRDefault="00F924C1" w:rsidP="00F924C1">
      <w:pPr>
        <w:spacing w:line="276" w:lineRule="auto"/>
      </w:pPr>
    </w:p>
    <w:p w:rsidR="00F924C1" w:rsidRDefault="00F924C1" w:rsidP="00F924C1">
      <w:pPr>
        <w:spacing w:line="276" w:lineRule="auto"/>
      </w:pPr>
    </w:p>
    <w:p w:rsidR="006D0FF7" w:rsidRDefault="006D0FF7" w:rsidP="00F924C1">
      <w:pPr>
        <w:spacing w:line="276" w:lineRule="auto"/>
      </w:pPr>
    </w:p>
    <w:p w:rsidR="00B46BA4" w:rsidRPr="00650DBE" w:rsidRDefault="009D633E" w:rsidP="00B46BA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 w:hint="eastAsia"/>
          <w:b/>
          <w:sz w:val="24"/>
          <w:szCs w:val="24"/>
          <w:u w:val="single"/>
        </w:rPr>
        <w:t>6</w:t>
      </w:r>
      <w:r w:rsidR="00B46BA4">
        <w:rPr>
          <w:rFonts w:ascii="Times New Roman" w:hAnsi="Times New Roman" w:hint="eastAsia"/>
          <w:b/>
          <w:sz w:val="24"/>
          <w:szCs w:val="24"/>
          <w:u w:val="single"/>
        </w:rPr>
        <w:t xml:space="preserve">. Model Validation: </w:t>
      </w:r>
      <w:proofErr w:type="spellStart"/>
      <w:r w:rsidR="009A091A">
        <w:rPr>
          <w:rFonts w:ascii="Times New Roman" w:hAnsi="Times New Roman" w:hint="eastAsia"/>
          <w:b/>
          <w:sz w:val="24"/>
          <w:szCs w:val="24"/>
          <w:u w:val="single"/>
        </w:rPr>
        <w:t>TCPBE-COHERENS</w:t>
      </w:r>
      <w:proofErr w:type="spellEnd"/>
      <w:r w:rsidR="009A091A">
        <w:rPr>
          <w:rFonts w:ascii="Times New Roman" w:hAnsi="Times New Roman" w:hint="eastAsia"/>
          <w:b/>
          <w:sz w:val="24"/>
          <w:szCs w:val="24"/>
          <w:u w:val="single"/>
        </w:rPr>
        <w:t xml:space="preserve"> </w:t>
      </w:r>
      <w:r w:rsidR="00406B77">
        <w:rPr>
          <w:rFonts w:ascii="Times New Roman" w:hAnsi="Times New Roman" w:hint="eastAsia"/>
          <w:b/>
          <w:sz w:val="24"/>
          <w:szCs w:val="24"/>
          <w:u w:val="single"/>
        </w:rPr>
        <w:t>versus</w:t>
      </w:r>
      <w:r w:rsidR="009A091A">
        <w:rPr>
          <w:rFonts w:ascii="Times New Roman" w:hAnsi="Times New Roman" w:hint="eastAsia"/>
          <w:b/>
          <w:sz w:val="24"/>
          <w:szCs w:val="24"/>
          <w:u w:val="single"/>
        </w:rPr>
        <w:t xml:space="preserve"> </w:t>
      </w:r>
      <w:r w:rsidR="00B46BA4">
        <w:rPr>
          <w:rFonts w:ascii="Times New Roman" w:hAnsi="Times New Roman" w:hint="eastAsia"/>
          <w:b/>
          <w:sz w:val="24"/>
          <w:szCs w:val="24"/>
          <w:u w:val="single"/>
        </w:rPr>
        <w:t xml:space="preserve">in-house </w:t>
      </w:r>
      <w:proofErr w:type="spellStart"/>
      <w:r w:rsidR="00B46BA4">
        <w:rPr>
          <w:rFonts w:ascii="Times New Roman" w:hAnsi="Times New Roman" w:hint="eastAsia"/>
          <w:b/>
          <w:sz w:val="24"/>
          <w:szCs w:val="24"/>
          <w:u w:val="single"/>
        </w:rPr>
        <w:t>T</w:t>
      </w:r>
      <w:r w:rsidR="009A091A">
        <w:rPr>
          <w:rFonts w:ascii="Times New Roman" w:hAnsi="Times New Roman" w:hint="eastAsia"/>
          <w:b/>
          <w:sz w:val="24"/>
          <w:szCs w:val="24"/>
          <w:u w:val="single"/>
        </w:rPr>
        <w:t>CPBE</w:t>
      </w:r>
      <w:proofErr w:type="spellEnd"/>
    </w:p>
    <w:p w:rsidR="00B46BA4" w:rsidRDefault="006D0FF7" w:rsidP="00B46BA4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 w:hint="eastAsia"/>
          <w:sz w:val="24"/>
          <w:szCs w:val="24"/>
        </w:rPr>
        <w:tab/>
      </w:r>
      <w:r w:rsidR="00BD4D2A">
        <w:rPr>
          <w:rFonts w:ascii="Times New Roman" w:hAnsi="Times New Roman" w:hint="eastAsia"/>
          <w:sz w:val="24"/>
          <w:szCs w:val="24"/>
        </w:rPr>
        <w:t xml:space="preserve">Flocculation and transport of cohesive sediments was simulated in </w:t>
      </w:r>
      <w:r>
        <w:rPr>
          <w:rFonts w:ascii="Times New Roman" w:hAnsi="Times New Roman" w:hint="eastAsia"/>
          <w:sz w:val="24"/>
          <w:szCs w:val="24"/>
        </w:rPr>
        <w:t>1</w:t>
      </w:r>
      <w:r w:rsidR="00BD4D2A">
        <w:rPr>
          <w:rFonts w:ascii="Times New Roman" w:hAnsi="Times New Roman" w:hint="eastAsia"/>
          <w:sz w:val="24"/>
          <w:szCs w:val="24"/>
        </w:rPr>
        <w:t xml:space="preserve">-dimensional vertical water column during flood-ebb tidal cycles. Both of </w:t>
      </w:r>
      <w:proofErr w:type="spellStart"/>
      <w:r w:rsidR="00BD4D2A">
        <w:rPr>
          <w:rFonts w:ascii="Times New Roman" w:hAnsi="Times New Roman" w:hint="eastAsia"/>
          <w:sz w:val="24"/>
          <w:szCs w:val="24"/>
        </w:rPr>
        <w:t>TCPBE-COHERENS</w:t>
      </w:r>
      <w:proofErr w:type="spellEnd"/>
      <w:r w:rsidR="00BD4D2A">
        <w:rPr>
          <w:rFonts w:ascii="Times New Roman" w:hAnsi="Times New Roman" w:hint="eastAsia"/>
          <w:sz w:val="24"/>
          <w:szCs w:val="24"/>
        </w:rPr>
        <w:t xml:space="preserve"> and In-house </w:t>
      </w:r>
      <w:proofErr w:type="spellStart"/>
      <w:r w:rsidR="00BD4D2A">
        <w:rPr>
          <w:rFonts w:ascii="Times New Roman" w:hAnsi="Times New Roman" w:hint="eastAsia"/>
          <w:sz w:val="24"/>
          <w:szCs w:val="24"/>
        </w:rPr>
        <w:t>TCPBE</w:t>
      </w:r>
      <w:proofErr w:type="spellEnd"/>
      <w:r w:rsidR="00BD4D2A">
        <w:rPr>
          <w:rFonts w:ascii="Times New Roman" w:hAnsi="Times New Roman" w:hint="eastAsia"/>
          <w:sz w:val="24"/>
          <w:szCs w:val="24"/>
        </w:rPr>
        <w:t xml:space="preserve"> were </w:t>
      </w:r>
      <w:r>
        <w:rPr>
          <w:rFonts w:ascii="Times New Roman" w:hAnsi="Times New Roman" w:hint="eastAsia"/>
          <w:sz w:val="24"/>
          <w:szCs w:val="24"/>
        </w:rPr>
        <w:t>tested and</w:t>
      </w:r>
      <w:r w:rsidR="006D0570">
        <w:rPr>
          <w:rFonts w:ascii="Times New Roman" w:hAnsi="Times New Roman" w:hint="eastAsia"/>
          <w:sz w:val="24"/>
          <w:szCs w:val="24"/>
        </w:rPr>
        <w:t xml:space="preserve"> compared to each other.</w:t>
      </w:r>
      <w:r w:rsidR="00BD4D2A">
        <w:rPr>
          <w:rFonts w:ascii="Times New Roman" w:hAnsi="Times New Roman" w:hint="eastAsia"/>
          <w:sz w:val="24"/>
          <w:szCs w:val="24"/>
        </w:rPr>
        <w:t xml:space="preserve"> </w:t>
      </w:r>
      <w:r w:rsidR="006D0570">
        <w:rPr>
          <w:rFonts w:ascii="Times New Roman" w:hAnsi="Times New Roman" w:hint="eastAsia"/>
          <w:sz w:val="24"/>
          <w:szCs w:val="24"/>
        </w:rPr>
        <w:t xml:space="preserve">In the </w:t>
      </w:r>
      <w:r w:rsidR="006D0570">
        <w:rPr>
          <w:rFonts w:ascii="Times New Roman" w:hAnsi="Times New Roman" w:hint="eastAsia"/>
          <w:sz w:val="24"/>
          <w:szCs w:val="24"/>
          <w:lang w:val="en-GB"/>
        </w:rPr>
        <w:t>t</w:t>
      </w:r>
      <w:r w:rsidR="008D0281">
        <w:rPr>
          <w:rFonts w:ascii="Times New Roman" w:hAnsi="Times New Roman" w:hint="eastAsia"/>
          <w:sz w:val="24"/>
          <w:szCs w:val="24"/>
          <w:lang w:val="en-GB"/>
        </w:rPr>
        <w:t>ime series</w:t>
      </w:r>
      <w:r w:rsidR="00406B77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 w:rsidR="008D0281">
        <w:rPr>
          <w:rFonts w:ascii="Times New Roman" w:hAnsi="Times New Roman" w:hint="eastAsia"/>
          <w:sz w:val="24"/>
          <w:szCs w:val="24"/>
          <w:lang w:val="en-GB"/>
        </w:rPr>
        <w:t xml:space="preserve">plots </w:t>
      </w:r>
      <w:r w:rsidR="00406B77">
        <w:rPr>
          <w:rFonts w:ascii="Times New Roman" w:hAnsi="Times New Roman" w:hint="eastAsia"/>
          <w:sz w:val="24"/>
          <w:szCs w:val="24"/>
          <w:lang w:val="en-GB"/>
        </w:rPr>
        <w:t xml:space="preserve">of </w:t>
      </w:r>
      <w:r w:rsidR="005A0EA6">
        <w:rPr>
          <w:rFonts w:ascii="Times New Roman" w:hAnsi="Times New Roman" w:hint="eastAsia"/>
          <w:sz w:val="24"/>
          <w:szCs w:val="24"/>
          <w:lang w:val="en-GB"/>
        </w:rPr>
        <w:t>model variables</w:t>
      </w:r>
      <w:r w:rsidR="00406B77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 w:rsidR="006D0570">
        <w:rPr>
          <w:rFonts w:ascii="Times New Roman" w:hAnsi="Times New Roman" w:hint="eastAsia"/>
          <w:sz w:val="24"/>
          <w:szCs w:val="24"/>
          <w:lang w:val="en-GB"/>
        </w:rPr>
        <w:t xml:space="preserve">(Figure </w:t>
      </w:r>
      <w:r>
        <w:rPr>
          <w:rFonts w:ascii="Times New Roman" w:hAnsi="Times New Roman" w:hint="eastAsia"/>
          <w:sz w:val="24"/>
          <w:szCs w:val="24"/>
          <w:lang w:val="en-GB"/>
        </w:rPr>
        <w:t>3</w:t>
      </w:r>
      <w:r w:rsidR="006D0570">
        <w:rPr>
          <w:rFonts w:ascii="Times New Roman" w:hAnsi="Times New Roman" w:hint="eastAsia"/>
          <w:sz w:val="24"/>
          <w:szCs w:val="24"/>
          <w:lang w:val="en-GB"/>
        </w:rPr>
        <w:t xml:space="preserve">), </w:t>
      </w:r>
      <w:proofErr w:type="spellStart"/>
      <w:r w:rsidR="00406B77">
        <w:rPr>
          <w:rFonts w:ascii="Times New Roman" w:hAnsi="Times New Roman" w:hint="eastAsia"/>
          <w:sz w:val="24"/>
          <w:szCs w:val="24"/>
          <w:lang w:val="en-GB"/>
        </w:rPr>
        <w:t>TCPBE-COHERENS</w:t>
      </w:r>
      <w:proofErr w:type="spellEnd"/>
      <w:r w:rsidR="002C68DA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 w:rsidR="006D0570">
        <w:rPr>
          <w:rFonts w:ascii="Times New Roman" w:hAnsi="Times New Roman" w:hint="eastAsia"/>
          <w:sz w:val="24"/>
          <w:szCs w:val="24"/>
          <w:lang w:val="en-GB"/>
        </w:rPr>
        <w:t xml:space="preserve">has </w:t>
      </w:r>
      <w:r>
        <w:rPr>
          <w:rFonts w:ascii="Times New Roman" w:hAnsi="Times New Roman" w:hint="eastAsia"/>
          <w:sz w:val="24"/>
          <w:szCs w:val="24"/>
          <w:lang w:val="en-GB"/>
        </w:rPr>
        <w:t xml:space="preserve">a </w:t>
      </w:r>
      <w:r w:rsidR="006D0570">
        <w:rPr>
          <w:rFonts w:ascii="Times New Roman" w:hAnsi="Times New Roman" w:hint="eastAsia"/>
          <w:sz w:val="24"/>
          <w:szCs w:val="24"/>
          <w:lang w:val="en-GB"/>
        </w:rPr>
        <w:t xml:space="preserve">similar up-and-down trend to </w:t>
      </w:r>
      <w:r w:rsidR="002C68DA">
        <w:rPr>
          <w:rFonts w:ascii="Times New Roman" w:hAnsi="Times New Roman" w:hint="eastAsia"/>
          <w:sz w:val="24"/>
          <w:szCs w:val="24"/>
          <w:lang w:val="en-GB"/>
        </w:rPr>
        <w:t xml:space="preserve">In-house </w:t>
      </w:r>
      <w:proofErr w:type="spellStart"/>
      <w:r w:rsidR="002C68DA">
        <w:rPr>
          <w:rFonts w:ascii="Times New Roman" w:hAnsi="Times New Roman" w:hint="eastAsia"/>
          <w:sz w:val="24"/>
          <w:szCs w:val="24"/>
          <w:lang w:val="en-GB"/>
        </w:rPr>
        <w:t>TCPBE</w:t>
      </w:r>
      <w:proofErr w:type="spellEnd"/>
      <w:r w:rsidR="00406B77">
        <w:rPr>
          <w:rFonts w:ascii="Times New Roman" w:hAnsi="Times New Roman" w:hint="eastAsia"/>
          <w:sz w:val="24"/>
          <w:szCs w:val="24"/>
          <w:lang w:val="en-GB"/>
        </w:rPr>
        <w:t xml:space="preserve">, </w:t>
      </w:r>
      <w:r w:rsidR="006D0570">
        <w:rPr>
          <w:rFonts w:ascii="Times New Roman" w:hAnsi="Times New Roman" w:hint="eastAsia"/>
          <w:sz w:val="24"/>
          <w:szCs w:val="24"/>
          <w:lang w:val="en-GB"/>
        </w:rPr>
        <w:t>but it</w:t>
      </w:r>
      <w:r w:rsidR="00406B77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 w:rsidR="008748E3">
        <w:rPr>
          <w:rFonts w:ascii="Times New Roman" w:hAnsi="Times New Roman" w:hint="eastAsia"/>
          <w:sz w:val="24"/>
          <w:szCs w:val="24"/>
          <w:lang w:val="en-GB"/>
        </w:rPr>
        <w:t>ha</w:t>
      </w:r>
      <w:r w:rsidR="001A41C9">
        <w:rPr>
          <w:rFonts w:ascii="Times New Roman" w:hAnsi="Times New Roman" w:hint="eastAsia"/>
          <w:sz w:val="24"/>
          <w:szCs w:val="24"/>
          <w:lang w:val="en-GB"/>
        </w:rPr>
        <w:t>s</w:t>
      </w:r>
      <w:r w:rsidR="008748E3">
        <w:rPr>
          <w:rFonts w:ascii="Times New Roman" w:hAnsi="Times New Roman" w:hint="eastAsia"/>
          <w:sz w:val="24"/>
          <w:szCs w:val="24"/>
          <w:lang w:val="en-GB"/>
        </w:rPr>
        <w:t xml:space="preserve"> smaller </w:t>
      </w:r>
      <w:proofErr w:type="spellStart"/>
      <w:r w:rsidR="008748E3">
        <w:rPr>
          <w:rFonts w:ascii="Times New Roman" w:hAnsi="Times New Roman" w:hint="eastAsia"/>
          <w:sz w:val="24"/>
          <w:szCs w:val="24"/>
          <w:lang w:val="en-GB"/>
        </w:rPr>
        <w:t>floc</w:t>
      </w:r>
      <w:proofErr w:type="spellEnd"/>
      <w:r w:rsidR="008748E3">
        <w:rPr>
          <w:rFonts w:ascii="Times New Roman" w:hAnsi="Times New Roman" w:hint="eastAsia"/>
          <w:sz w:val="24"/>
          <w:szCs w:val="24"/>
          <w:lang w:val="en-GB"/>
        </w:rPr>
        <w:t xml:space="preserve"> size but higher solid concentration </w:t>
      </w:r>
      <w:r w:rsidR="006D0570">
        <w:rPr>
          <w:rFonts w:ascii="Times New Roman" w:hAnsi="Times New Roman" w:hint="eastAsia"/>
          <w:sz w:val="24"/>
          <w:szCs w:val="24"/>
          <w:lang w:val="en-GB"/>
        </w:rPr>
        <w:t>near slack water</w:t>
      </w:r>
      <w:r w:rsidR="008748E3">
        <w:rPr>
          <w:rFonts w:ascii="Times New Roman" w:hAnsi="Times New Roman" w:hint="eastAsia"/>
          <w:sz w:val="24"/>
          <w:szCs w:val="24"/>
          <w:lang w:val="en-GB"/>
        </w:rPr>
        <w:t>.</w:t>
      </w:r>
      <w:r w:rsidR="00406B77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proofErr w:type="spellStart"/>
      <w:r w:rsidR="00634AEE">
        <w:rPr>
          <w:rFonts w:ascii="Times New Roman" w:hAnsi="Times New Roman" w:hint="eastAsia"/>
          <w:sz w:val="24"/>
          <w:szCs w:val="24"/>
          <w:lang w:val="en-GB"/>
        </w:rPr>
        <w:t>TCPBE-COHERENS</w:t>
      </w:r>
      <w:proofErr w:type="spellEnd"/>
      <w:r w:rsidR="00634AEE">
        <w:rPr>
          <w:rFonts w:ascii="Times New Roman" w:hAnsi="Times New Roman" w:hint="eastAsia"/>
          <w:sz w:val="24"/>
          <w:szCs w:val="24"/>
          <w:lang w:val="en-GB"/>
        </w:rPr>
        <w:t xml:space="preserve"> and In-house </w:t>
      </w:r>
      <w:proofErr w:type="spellStart"/>
      <w:r w:rsidR="00634AEE">
        <w:rPr>
          <w:rFonts w:ascii="Times New Roman" w:hAnsi="Times New Roman" w:hint="eastAsia"/>
          <w:sz w:val="24"/>
          <w:szCs w:val="24"/>
          <w:lang w:val="en-GB"/>
        </w:rPr>
        <w:t>TCPBE</w:t>
      </w:r>
      <w:proofErr w:type="spellEnd"/>
      <w:r w:rsidR="00634AEE">
        <w:rPr>
          <w:rFonts w:ascii="Times New Roman" w:hAnsi="Times New Roman" w:hint="eastAsia"/>
          <w:sz w:val="24"/>
          <w:szCs w:val="24"/>
          <w:lang w:val="en-GB"/>
        </w:rPr>
        <w:t xml:space="preserve"> adopt </w:t>
      </w:r>
      <w:r w:rsidR="006D0570">
        <w:rPr>
          <w:rFonts w:ascii="Times New Roman" w:hAnsi="Times New Roman" w:hint="eastAsia"/>
          <w:sz w:val="24"/>
          <w:szCs w:val="24"/>
          <w:lang w:val="en-GB"/>
        </w:rPr>
        <w:t xml:space="preserve">different turbulence closures, </w:t>
      </w:r>
      <w:r w:rsidR="00634AEE" w:rsidRPr="00634AEE">
        <w:rPr>
          <w:rFonts w:ascii="Times New Roman" w:hAnsi="Times New Roman"/>
          <w:i/>
          <w:sz w:val="24"/>
          <w:szCs w:val="24"/>
          <w:lang w:val="en-GB"/>
        </w:rPr>
        <w:t>k-ε</w:t>
      </w:r>
      <w:r w:rsidR="00634AEE" w:rsidRPr="00634AEE">
        <w:rPr>
          <w:rFonts w:ascii="Times New Roman" w:hAnsi="Times New Roman"/>
          <w:sz w:val="24"/>
          <w:szCs w:val="24"/>
          <w:lang w:val="en-GB"/>
        </w:rPr>
        <w:t xml:space="preserve"> </w:t>
      </w:r>
      <w:r w:rsidR="00BD4D2A">
        <w:rPr>
          <w:rFonts w:ascii="Times New Roman" w:hAnsi="Times New Roman" w:hint="eastAsia"/>
          <w:sz w:val="24"/>
          <w:szCs w:val="24"/>
          <w:lang w:val="en-GB"/>
        </w:rPr>
        <w:t>equations</w:t>
      </w:r>
      <w:r w:rsidR="00634AEE" w:rsidRPr="00634AEE">
        <w:rPr>
          <w:rFonts w:ascii="Times New Roman" w:hAnsi="Times New Roman"/>
          <w:sz w:val="24"/>
          <w:szCs w:val="24"/>
          <w:lang w:val="en-GB"/>
        </w:rPr>
        <w:t xml:space="preserve"> </w:t>
      </w:r>
      <w:r w:rsidR="00634AEE">
        <w:rPr>
          <w:rFonts w:ascii="Times New Roman" w:hAnsi="Times New Roman" w:hint="eastAsia"/>
          <w:sz w:val="24"/>
          <w:szCs w:val="24"/>
          <w:lang w:val="en-GB"/>
        </w:rPr>
        <w:t>and analytical equation</w:t>
      </w:r>
      <w:r w:rsidR="00BD4D2A">
        <w:rPr>
          <w:rFonts w:ascii="Times New Roman" w:hAnsi="Times New Roman" w:hint="eastAsia"/>
          <w:sz w:val="24"/>
          <w:szCs w:val="24"/>
          <w:lang w:val="en-GB"/>
        </w:rPr>
        <w:t>s</w:t>
      </w:r>
      <w:r w:rsidR="00634AEE">
        <w:rPr>
          <w:rFonts w:ascii="Times New Roman" w:hAnsi="Times New Roman" w:hint="eastAsia"/>
          <w:sz w:val="24"/>
          <w:szCs w:val="24"/>
          <w:lang w:val="en-GB"/>
        </w:rPr>
        <w:t xml:space="preserve">, respectively. </w:t>
      </w:r>
      <w:r w:rsidR="00BD4D2A">
        <w:rPr>
          <w:rFonts w:ascii="Times New Roman" w:hAnsi="Times New Roman" w:hint="eastAsia"/>
          <w:sz w:val="24"/>
          <w:szCs w:val="24"/>
          <w:lang w:val="en-GB"/>
        </w:rPr>
        <w:t>Th</w:t>
      </w:r>
      <w:r w:rsidR="006D0570">
        <w:rPr>
          <w:rFonts w:ascii="Times New Roman" w:hAnsi="Times New Roman" w:hint="eastAsia"/>
          <w:sz w:val="24"/>
          <w:szCs w:val="24"/>
          <w:lang w:val="en-GB"/>
        </w:rPr>
        <w:t xml:space="preserve">is difference might </w:t>
      </w:r>
      <w:r w:rsidR="00634AEE">
        <w:rPr>
          <w:rFonts w:ascii="Times New Roman" w:hAnsi="Times New Roman" w:hint="eastAsia"/>
          <w:sz w:val="24"/>
          <w:szCs w:val="24"/>
          <w:lang w:val="en-GB"/>
        </w:rPr>
        <w:t xml:space="preserve">cause </w:t>
      </w:r>
      <w:r w:rsidR="006D0570">
        <w:rPr>
          <w:rFonts w:ascii="Times New Roman" w:hAnsi="Times New Roman" w:hint="eastAsia"/>
          <w:sz w:val="24"/>
          <w:szCs w:val="24"/>
          <w:lang w:val="en-GB"/>
        </w:rPr>
        <w:t xml:space="preserve">the gap </w:t>
      </w:r>
      <w:r>
        <w:rPr>
          <w:rFonts w:ascii="Times New Roman" w:hAnsi="Times New Roman" w:hint="eastAsia"/>
          <w:sz w:val="24"/>
          <w:szCs w:val="24"/>
          <w:lang w:val="en-GB"/>
        </w:rPr>
        <w:t>near</w:t>
      </w:r>
      <w:r w:rsidR="006D0570">
        <w:rPr>
          <w:rFonts w:ascii="Times New Roman" w:hAnsi="Times New Roman" w:hint="eastAsia"/>
          <w:sz w:val="24"/>
          <w:szCs w:val="24"/>
          <w:lang w:val="en-GB"/>
        </w:rPr>
        <w:t xml:space="preserve"> slack water</w:t>
      </w:r>
      <w:r w:rsidR="00634AEE">
        <w:rPr>
          <w:rFonts w:ascii="Times New Roman" w:hAnsi="Times New Roman" w:hint="eastAsia"/>
          <w:sz w:val="24"/>
          <w:szCs w:val="24"/>
          <w:lang w:val="en-GB"/>
        </w:rPr>
        <w:t xml:space="preserve">. </w:t>
      </w:r>
    </w:p>
    <w:p w:rsidR="006D0570" w:rsidRDefault="006D0570" w:rsidP="00B46BA4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</w:p>
    <w:p w:rsidR="006D0FF7" w:rsidRDefault="006D0FF7" w:rsidP="00B46BA4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</w:p>
    <w:p w:rsidR="006D0FF7" w:rsidRDefault="006D0FF7" w:rsidP="00B46BA4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</w:p>
    <w:p w:rsidR="003A0C9C" w:rsidRDefault="004F2F8A" w:rsidP="00B46BA4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  <w:r w:rsidRPr="004F2F8A">
        <w:rPr>
          <w:rFonts w:hint="eastAsia"/>
          <w:noProof/>
          <w:szCs w:val="24"/>
        </w:rPr>
        <w:lastRenderedPageBreak/>
        <w:drawing>
          <wp:inline distT="0" distB="0" distL="0" distR="0">
            <wp:extent cx="5943600" cy="4523629"/>
            <wp:effectExtent l="1905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3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FF7" w:rsidRPr="00F924C1" w:rsidRDefault="006D0FF7" w:rsidP="006D0FF7">
      <w:pPr>
        <w:spacing w:line="360" w:lineRule="auto"/>
        <w:ind w:left="990" w:hanging="990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 w:hint="eastAsia"/>
          <w:b/>
          <w:sz w:val="24"/>
          <w:szCs w:val="24"/>
        </w:rPr>
        <w:t xml:space="preserve">Figure </w:t>
      </w:r>
      <w:r w:rsidRPr="00F924C1">
        <w:rPr>
          <w:rFonts w:ascii="Times New Roman" w:hAnsi="Times New Roman"/>
          <w:b/>
          <w:sz w:val="24"/>
          <w:szCs w:val="24"/>
        </w:rPr>
        <w:t>3.</w:t>
      </w:r>
      <w:proofErr w:type="gramEnd"/>
      <w:r w:rsidRPr="00F924C1">
        <w:rPr>
          <w:rFonts w:ascii="Times New Roman" w:hAnsi="Times New Roman"/>
          <w:sz w:val="24"/>
          <w:szCs w:val="24"/>
        </w:rPr>
        <w:t xml:space="preserve"> </w:t>
      </w:r>
      <w:r w:rsidRPr="00F924C1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 w:hint="eastAsia"/>
          <w:sz w:val="24"/>
          <w:szCs w:val="24"/>
        </w:rPr>
        <w:t>Time series plots of model variables</w:t>
      </w:r>
      <w:r w:rsidRPr="00F924C1">
        <w:rPr>
          <w:rFonts w:ascii="Times New Roman" w:hAnsi="Times New Roman"/>
          <w:sz w:val="24"/>
          <w:szCs w:val="24"/>
        </w:rPr>
        <w:t>.</w:t>
      </w:r>
    </w:p>
    <w:p w:rsidR="008E23FE" w:rsidRPr="006D0FF7" w:rsidRDefault="008E23FE" w:rsidP="00B46BA4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</w:rPr>
      </w:pPr>
    </w:p>
    <w:p w:rsidR="008D0281" w:rsidRDefault="006D0FF7" w:rsidP="008D0281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 w:hint="eastAsia"/>
          <w:sz w:val="24"/>
          <w:szCs w:val="24"/>
          <w:lang w:val="en-GB"/>
        </w:rPr>
        <w:tab/>
      </w:r>
      <w:r w:rsidR="00DD2BED">
        <w:rPr>
          <w:rFonts w:ascii="Times New Roman" w:hAnsi="Times New Roman" w:hint="eastAsia"/>
          <w:sz w:val="24"/>
          <w:szCs w:val="24"/>
          <w:lang w:val="en-GB"/>
        </w:rPr>
        <w:t xml:space="preserve">The depth profiles </w:t>
      </w:r>
      <w:r w:rsidR="009659D8">
        <w:rPr>
          <w:rFonts w:ascii="Times New Roman" w:hAnsi="Times New Roman" w:hint="eastAsia"/>
          <w:sz w:val="24"/>
          <w:szCs w:val="24"/>
          <w:lang w:val="en-GB"/>
        </w:rPr>
        <w:t>of</w:t>
      </w:r>
      <w:r w:rsidR="00DD2BED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proofErr w:type="spellStart"/>
      <w:r w:rsidR="00DD2BED">
        <w:rPr>
          <w:rFonts w:ascii="Times New Roman" w:hAnsi="Times New Roman" w:hint="eastAsia"/>
          <w:sz w:val="24"/>
          <w:szCs w:val="24"/>
          <w:lang w:val="en-GB"/>
        </w:rPr>
        <w:t>TCPBE-COHERENS</w:t>
      </w:r>
      <w:proofErr w:type="spellEnd"/>
      <w:r w:rsidR="00DD2BED">
        <w:rPr>
          <w:rFonts w:ascii="Times New Roman" w:hAnsi="Times New Roman" w:hint="eastAsia"/>
          <w:sz w:val="24"/>
          <w:szCs w:val="24"/>
          <w:lang w:val="en-GB"/>
        </w:rPr>
        <w:t xml:space="preserve"> and In-house </w:t>
      </w:r>
      <w:proofErr w:type="spellStart"/>
      <w:r w:rsidR="00DD2BED">
        <w:rPr>
          <w:rFonts w:ascii="Times New Roman" w:hAnsi="Times New Roman" w:hint="eastAsia"/>
          <w:sz w:val="24"/>
          <w:szCs w:val="24"/>
          <w:lang w:val="en-GB"/>
        </w:rPr>
        <w:t>TCPBE</w:t>
      </w:r>
      <w:proofErr w:type="spellEnd"/>
      <w:r w:rsidR="00DD2BED">
        <w:rPr>
          <w:rFonts w:ascii="Times New Roman" w:hAnsi="Times New Roman" w:hint="eastAsia"/>
          <w:sz w:val="24"/>
          <w:szCs w:val="24"/>
          <w:lang w:val="en-GB"/>
        </w:rPr>
        <w:t xml:space="preserve"> seem </w:t>
      </w:r>
      <w:r w:rsidR="00DD2BED">
        <w:rPr>
          <w:rFonts w:ascii="Times New Roman" w:hAnsi="Times New Roman"/>
          <w:sz w:val="24"/>
          <w:szCs w:val="24"/>
          <w:lang w:val="en-GB"/>
        </w:rPr>
        <w:t>similar</w:t>
      </w:r>
      <w:r w:rsidR="00DD2BED">
        <w:rPr>
          <w:rFonts w:ascii="Times New Roman" w:hAnsi="Times New Roman" w:hint="eastAsia"/>
          <w:sz w:val="24"/>
          <w:szCs w:val="24"/>
          <w:lang w:val="en-GB"/>
        </w:rPr>
        <w:t xml:space="preserve"> to each other</w:t>
      </w:r>
      <w:r w:rsidR="00F45333">
        <w:rPr>
          <w:rFonts w:ascii="Times New Roman" w:hAnsi="Times New Roman" w:hint="eastAsia"/>
          <w:sz w:val="24"/>
          <w:szCs w:val="24"/>
          <w:lang w:val="en-GB"/>
        </w:rPr>
        <w:t xml:space="preserve"> as shown in Figure </w:t>
      </w:r>
      <w:r>
        <w:rPr>
          <w:rFonts w:ascii="Times New Roman" w:hAnsi="Times New Roman" w:hint="eastAsia"/>
          <w:sz w:val="24"/>
          <w:szCs w:val="24"/>
          <w:lang w:val="en-GB"/>
        </w:rPr>
        <w:t>4</w:t>
      </w:r>
      <w:r w:rsidR="00DD2BED">
        <w:rPr>
          <w:rFonts w:ascii="Times New Roman" w:hAnsi="Times New Roman" w:hint="eastAsia"/>
          <w:sz w:val="24"/>
          <w:szCs w:val="24"/>
          <w:lang w:val="en-GB"/>
        </w:rPr>
        <w:t xml:space="preserve">. </w:t>
      </w:r>
      <w:r w:rsidR="009659D8">
        <w:rPr>
          <w:rFonts w:ascii="Times New Roman" w:hAnsi="Times New Roman" w:hint="eastAsia"/>
          <w:sz w:val="24"/>
          <w:szCs w:val="24"/>
          <w:lang w:val="en-GB"/>
        </w:rPr>
        <w:t xml:space="preserve">However, their differences are found around peak flow and slack water. Around peak flow (e.g. t = 27 hr), </w:t>
      </w:r>
      <w:proofErr w:type="spellStart"/>
      <w:r w:rsidR="009659D8">
        <w:rPr>
          <w:rFonts w:ascii="Times New Roman" w:hAnsi="Times New Roman" w:hint="eastAsia"/>
          <w:sz w:val="24"/>
          <w:szCs w:val="24"/>
          <w:lang w:val="en-GB"/>
        </w:rPr>
        <w:t>TCPBE-COHERENS</w:t>
      </w:r>
      <w:proofErr w:type="spellEnd"/>
      <w:r w:rsidR="009659D8">
        <w:rPr>
          <w:rFonts w:ascii="Times New Roman" w:hAnsi="Times New Roman" w:hint="eastAsia"/>
          <w:sz w:val="24"/>
          <w:szCs w:val="24"/>
          <w:lang w:val="en-GB"/>
        </w:rPr>
        <w:t xml:space="preserve"> has higher eddy viscosities throughout the water column but lower solid concentrations than In-house </w:t>
      </w:r>
      <w:proofErr w:type="spellStart"/>
      <w:r w:rsidR="009659D8">
        <w:rPr>
          <w:rFonts w:ascii="Times New Roman" w:hAnsi="Times New Roman" w:hint="eastAsia"/>
          <w:sz w:val="24"/>
          <w:szCs w:val="24"/>
          <w:lang w:val="en-GB"/>
        </w:rPr>
        <w:t>TCPBE</w:t>
      </w:r>
      <w:proofErr w:type="spellEnd"/>
      <w:r w:rsidR="009659D8">
        <w:rPr>
          <w:rFonts w:ascii="Times New Roman" w:hAnsi="Times New Roman" w:hint="eastAsia"/>
          <w:sz w:val="24"/>
          <w:szCs w:val="24"/>
          <w:lang w:val="en-GB"/>
        </w:rPr>
        <w:t xml:space="preserve">. Around slack water (e.g. t - 30 hr), </w:t>
      </w:r>
      <w:proofErr w:type="spellStart"/>
      <w:r w:rsidR="00882DBD">
        <w:rPr>
          <w:rFonts w:ascii="Times New Roman" w:hAnsi="Times New Roman" w:hint="eastAsia"/>
          <w:sz w:val="24"/>
          <w:szCs w:val="24"/>
          <w:lang w:val="en-GB"/>
        </w:rPr>
        <w:t>TCPBE-COHERENS</w:t>
      </w:r>
      <w:proofErr w:type="spellEnd"/>
      <w:r w:rsidR="00882DBD">
        <w:rPr>
          <w:rFonts w:ascii="Times New Roman" w:hAnsi="Times New Roman" w:hint="eastAsia"/>
          <w:sz w:val="24"/>
          <w:szCs w:val="24"/>
          <w:lang w:val="en-GB"/>
        </w:rPr>
        <w:t xml:space="preserve"> has smaller </w:t>
      </w:r>
      <w:proofErr w:type="spellStart"/>
      <w:r w:rsidR="00882DBD">
        <w:rPr>
          <w:rFonts w:ascii="Times New Roman" w:hAnsi="Times New Roman" w:hint="eastAsia"/>
          <w:sz w:val="24"/>
          <w:szCs w:val="24"/>
          <w:lang w:val="en-GB"/>
        </w:rPr>
        <w:t>floc</w:t>
      </w:r>
      <w:proofErr w:type="spellEnd"/>
      <w:r w:rsidR="00882DBD">
        <w:rPr>
          <w:rFonts w:ascii="Times New Roman" w:hAnsi="Times New Roman" w:hint="eastAsia"/>
          <w:sz w:val="24"/>
          <w:szCs w:val="24"/>
          <w:lang w:val="en-GB"/>
        </w:rPr>
        <w:t xml:space="preserve"> size than In-house </w:t>
      </w:r>
      <w:proofErr w:type="spellStart"/>
      <w:r w:rsidR="00882DBD">
        <w:rPr>
          <w:rFonts w:ascii="Times New Roman" w:hAnsi="Times New Roman" w:hint="eastAsia"/>
          <w:sz w:val="24"/>
          <w:szCs w:val="24"/>
          <w:lang w:val="en-GB"/>
        </w:rPr>
        <w:t>TCPBE</w:t>
      </w:r>
      <w:proofErr w:type="spellEnd"/>
      <w:r w:rsidR="00882DBD">
        <w:rPr>
          <w:rFonts w:ascii="Times New Roman" w:hAnsi="Times New Roman" w:hint="eastAsia"/>
          <w:sz w:val="24"/>
          <w:szCs w:val="24"/>
          <w:lang w:val="en-GB"/>
        </w:rPr>
        <w:t xml:space="preserve">. </w:t>
      </w:r>
      <w:r w:rsidR="003C4E6B">
        <w:rPr>
          <w:rFonts w:ascii="Times New Roman" w:hAnsi="Times New Roman" w:hint="eastAsia"/>
          <w:sz w:val="24"/>
          <w:szCs w:val="24"/>
          <w:lang w:val="en-GB"/>
        </w:rPr>
        <w:t xml:space="preserve">These differences around peak flow and slack water might also be caused by the different turbulence closures of the two models. </w:t>
      </w:r>
      <w:r w:rsidR="00F45333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  <w:r w:rsidR="00F45333">
        <w:rPr>
          <w:rFonts w:ascii="Times New Roman" w:hAnsi="Times New Roman" w:hint="eastAsia"/>
          <w:sz w:val="24"/>
          <w:szCs w:val="24"/>
          <w:u w:val="single"/>
          <w:lang w:val="en-GB"/>
        </w:rPr>
        <w:t xml:space="preserve">Despite the differences </w:t>
      </w:r>
      <w:r w:rsidR="00F45333">
        <w:rPr>
          <w:rFonts w:ascii="Times New Roman" w:hAnsi="Times New Roman"/>
          <w:sz w:val="24"/>
          <w:szCs w:val="24"/>
          <w:u w:val="single"/>
          <w:lang w:val="en-GB"/>
        </w:rPr>
        <w:t>described</w:t>
      </w:r>
      <w:r w:rsidR="00F45333">
        <w:rPr>
          <w:rFonts w:ascii="Times New Roman" w:hAnsi="Times New Roman" w:hint="eastAsia"/>
          <w:sz w:val="24"/>
          <w:szCs w:val="24"/>
          <w:u w:val="single"/>
          <w:lang w:val="en-GB"/>
        </w:rPr>
        <w:t xml:space="preserve"> above, </w:t>
      </w:r>
      <w:proofErr w:type="spellStart"/>
      <w:r w:rsidR="00F45333" w:rsidRPr="00F45333">
        <w:rPr>
          <w:rFonts w:ascii="Times New Roman" w:hAnsi="Times New Roman" w:hint="eastAsia"/>
          <w:sz w:val="24"/>
          <w:szCs w:val="24"/>
          <w:u w:val="single"/>
          <w:lang w:val="en-GB"/>
        </w:rPr>
        <w:t>TCPBE-COHERENS</w:t>
      </w:r>
      <w:proofErr w:type="spellEnd"/>
      <w:r w:rsidR="00F45333" w:rsidRPr="00F45333">
        <w:rPr>
          <w:rFonts w:ascii="Times New Roman" w:hAnsi="Times New Roman" w:hint="eastAsia"/>
          <w:sz w:val="24"/>
          <w:szCs w:val="24"/>
          <w:u w:val="single"/>
          <w:lang w:val="en-GB"/>
        </w:rPr>
        <w:t xml:space="preserve"> is </w:t>
      </w:r>
      <w:r w:rsidR="00F45333">
        <w:rPr>
          <w:rFonts w:ascii="Times New Roman" w:hAnsi="Times New Roman" w:hint="eastAsia"/>
          <w:sz w:val="24"/>
          <w:szCs w:val="24"/>
          <w:u w:val="single"/>
          <w:lang w:val="en-GB"/>
        </w:rPr>
        <w:t xml:space="preserve">overall </w:t>
      </w:r>
      <w:r w:rsidR="00F45333" w:rsidRPr="00F45333">
        <w:rPr>
          <w:rFonts w:ascii="Times New Roman" w:hAnsi="Times New Roman" w:hint="eastAsia"/>
          <w:sz w:val="24"/>
          <w:szCs w:val="24"/>
          <w:u w:val="single"/>
          <w:lang w:val="en-GB"/>
        </w:rPr>
        <w:t xml:space="preserve">proven to be capable of </w:t>
      </w:r>
      <w:r w:rsidR="002413C4">
        <w:rPr>
          <w:rFonts w:ascii="Times New Roman" w:hAnsi="Times New Roman" w:hint="eastAsia"/>
          <w:sz w:val="24"/>
          <w:szCs w:val="24"/>
          <w:u w:val="single"/>
          <w:lang w:val="en-GB"/>
        </w:rPr>
        <w:t xml:space="preserve">producing </w:t>
      </w:r>
      <w:r w:rsidR="00F45333" w:rsidRPr="00F45333">
        <w:rPr>
          <w:rFonts w:ascii="Times New Roman" w:hAnsi="Times New Roman" w:hint="eastAsia"/>
          <w:sz w:val="24"/>
          <w:szCs w:val="24"/>
          <w:u w:val="single"/>
          <w:lang w:val="en-GB"/>
        </w:rPr>
        <w:t>the same (or better</w:t>
      </w:r>
      <w:r>
        <w:rPr>
          <w:rFonts w:ascii="Times New Roman" w:hAnsi="Times New Roman" w:hint="eastAsia"/>
          <w:sz w:val="24"/>
          <w:szCs w:val="24"/>
          <w:u w:val="single"/>
          <w:lang w:val="en-GB"/>
        </w:rPr>
        <w:t>) quality</w:t>
      </w:r>
      <w:r w:rsidR="00F45333" w:rsidRPr="00F45333">
        <w:rPr>
          <w:rFonts w:ascii="Times New Roman" w:hAnsi="Times New Roman" w:hint="eastAsia"/>
          <w:sz w:val="24"/>
          <w:szCs w:val="24"/>
          <w:u w:val="single"/>
          <w:lang w:val="en-GB"/>
        </w:rPr>
        <w:t xml:space="preserve"> </w:t>
      </w:r>
      <w:r w:rsidR="00C003B5">
        <w:rPr>
          <w:rFonts w:ascii="Times New Roman" w:hAnsi="Times New Roman" w:hint="eastAsia"/>
          <w:sz w:val="24"/>
          <w:szCs w:val="24"/>
          <w:u w:val="single"/>
          <w:lang w:val="en-GB"/>
        </w:rPr>
        <w:t xml:space="preserve">simulations </w:t>
      </w:r>
      <w:r w:rsidR="00F45333" w:rsidRPr="00F45333">
        <w:rPr>
          <w:rFonts w:ascii="Times New Roman" w:hAnsi="Times New Roman" w:hint="eastAsia"/>
          <w:sz w:val="24"/>
          <w:szCs w:val="24"/>
          <w:u w:val="single"/>
          <w:lang w:val="en-GB"/>
        </w:rPr>
        <w:t xml:space="preserve">as In-house </w:t>
      </w:r>
      <w:proofErr w:type="spellStart"/>
      <w:r w:rsidR="00F45333" w:rsidRPr="00F45333">
        <w:rPr>
          <w:rFonts w:ascii="Times New Roman" w:hAnsi="Times New Roman" w:hint="eastAsia"/>
          <w:sz w:val="24"/>
          <w:szCs w:val="24"/>
          <w:u w:val="single"/>
          <w:lang w:val="en-GB"/>
        </w:rPr>
        <w:t>TCPBE</w:t>
      </w:r>
      <w:proofErr w:type="spellEnd"/>
      <w:r w:rsidR="00F45333" w:rsidRPr="00F45333">
        <w:rPr>
          <w:rFonts w:ascii="Times New Roman" w:hAnsi="Times New Roman" w:hint="eastAsia"/>
          <w:sz w:val="24"/>
          <w:szCs w:val="24"/>
          <w:u w:val="single"/>
          <w:lang w:val="en-GB"/>
        </w:rPr>
        <w:t xml:space="preserve"> does.</w:t>
      </w:r>
      <w:r w:rsidR="00F45333">
        <w:rPr>
          <w:rFonts w:ascii="Times New Roman" w:hAnsi="Times New Roman" w:hint="eastAsia"/>
          <w:sz w:val="24"/>
          <w:szCs w:val="24"/>
          <w:lang w:val="en-GB"/>
        </w:rPr>
        <w:t xml:space="preserve"> </w:t>
      </w:r>
    </w:p>
    <w:p w:rsidR="00882DBD" w:rsidRDefault="00882DBD" w:rsidP="008D0281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</w:p>
    <w:p w:rsidR="00D37528" w:rsidRDefault="004F2F8A" w:rsidP="004F2F8A">
      <w:pPr>
        <w:spacing w:line="360" w:lineRule="auto"/>
        <w:ind w:right="-22"/>
        <w:jc w:val="center"/>
        <w:rPr>
          <w:szCs w:val="24"/>
        </w:rPr>
      </w:pPr>
      <w:r w:rsidRPr="004F2F8A">
        <w:rPr>
          <w:rFonts w:hint="eastAsia"/>
          <w:noProof/>
          <w:szCs w:val="24"/>
        </w:rPr>
        <w:drawing>
          <wp:inline distT="0" distB="0" distL="0" distR="0">
            <wp:extent cx="2814727" cy="1080000"/>
            <wp:effectExtent l="19050" t="0" r="4673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727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7528">
        <w:rPr>
          <w:rFonts w:hint="eastAsia"/>
          <w:szCs w:val="24"/>
        </w:rPr>
        <w:tab/>
      </w:r>
      <w:r w:rsidR="00D37528" w:rsidRPr="004F2F8A">
        <w:rPr>
          <w:rFonts w:hint="eastAsia"/>
          <w:noProof/>
          <w:szCs w:val="24"/>
        </w:rPr>
        <w:drawing>
          <wp:inline distT="0" distB="0" distL="0" distR="0">
            <wp:extent cx="2814727" cy="1080000"/>
            <wp:effectExtent l="19050" t="0" r="4673" b="0"/>
            <wp:docPr id="6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727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528" w:rsidRDefault="00D37528" w:rsidP="00D37528">
      <w:pPr>
        <w:spacing w:line="240" w:lineRule="auto"/>
        <w:ind w:right="-23"/>
        <w:jc w:val="center"/>
        <w:rPr>
          <w:szCs w:val="24"/>
        </w:rPr>
      </w:pPr>
      <w:r>
        <w:rPr>
          <w:rFonts w:hint="eastAsia"/>
          <w:szCs w:val="24"/>
        </w:rPr>
        <w:sym w:font="Wingdings" w:char="F0EA"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sym w:font="Wingdings" w:char="F0EA"/>
      </w:r>
    </w:p>
    <w:p w:rsidR="00D37528" w:rsidRDefault="00D37528" w:rsidP="00D37528">
      <w:pPr>
        <w:spacing w:line="240" w:lineRule="auto"/>
        <w:ind w:right="-23"/>
        <w:jc w:val="center"/>
        <w:rPr>
          <w:szCs w:val="24"/>
        </w:rPr>
      </w:pPr>
    </w:p>
    <w:p w:rsidR="00D37528" w:rsidRDefault="004F2F8A" w:rsidP="00D37528">
      <w:pPr>
        <w:spacing w:line="360" w:lineRule="auto"/>
        <w:ind w:right="-22"/>
        <w:jc w:val="center"/>
        <w:rPr>
          <w:szCs w:val="24"/>
        </w:rPr>
      </w:pPr>
      <w:r w:rsidRPr="004F2F8A">
        <w:rPr>
          <w:rFonts w:hint="eastAsia"/>
          <w:noProof/>
          <w:szCs w:val="24"/>
        </w:rPr>
        <w:drawing>
          <wp:inline distT="0" distB="0" distL="0" distR="0">
            <wp:extent cx="2814727" cy="1080000"/>
            <wp:effectExtent l="19050" t="0" r="4673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727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7528">
        <w:rPr>
          <w:rFonts w:hint="eastAsia"/>
          <w:szCs w:val="24"/>
        </w:rPr>
        <w:tab/>
      </w:r>
      <w:r w:rsidR="00D37528" w:rsidRPr="004F2F8A">
        <w:rPr>
          <w:rFonts w:hint="eastAsia"/>
          <w:noProof/>
          <w:szCs w:val="24"/>
        </w:rPr>
        <w:drawing>
          <wp:inline distT="0" distB="0" distL="0" distR="0">
            <wp:extent cx="2814726" cy="1080000"/>
            <wp:effectExtent l="19050" t="19050" r="23724" b="24900"/>
            <wp:docPr id="7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726" cy="10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528" w:rsidRDefault="00D37528" w:rsidP="00D37528">
      <w:pPr>
        <w:spacing w:line="240" w:lineRule="auto"/>
        <w:ind w:right="-23"/>
        <w:jc w:val="center"/>
        <w:rPr>
          <w:szCs w:val="24"/>
        </w:rPr>
      </w:pPr>
      <w:r>
        <w:rPr>
          <w:rFonts w:hint="eastAsia"/>
          <w:szCs w:val="24"/>
        </w:rPr>
        <w:sym w:font="Wingdings" w:char="F0EA"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sym w:font="Wingdings" w:char="F0EA"/>
      </w:r>
    </w:p>
    <w:p w:rsidR="008D0281" w:rsidRDefault="008D0281" w:rsidP="00D37528">
      <w:pPr>
        <w:spacing w:line="240" w:lineRule="auto"/>
        <w:ind w:right="-23"/>
        <w:jc w:val="center"/>
        <w:rPr>
          <w:szCs w:val="24"/>
        </w:rPr>
      </w:pPr>
    </w:p>
    <w:p w:rsidR="00D37528" w:rsidRDefault="004F2F8A" w:rsidP="00D37528">
      <w:pPr>
        <w:spacing w:line="360" w:lineRule="auto"/>
        <w:ind w:right="-22"/>
        <w:jc w:val="center"/>
        <w:rPr>
          <w:szCs w:val="24"/>
        </w:rPr>
      </w:pPr>
      <w:r w:rsidRPr="004F2F8A">
        <w:rPr>
          <w:noProof/>
          <w:szCs w:val="24"/>
        </w:rPr>
        <w:drawing>
          <wp:inline distT="0" distB="0" distL="0" distR="0">
            <wp:extent cx="2814727" cy="1080000"/>
            <wp:effectExtent l="19050" t="19050" r="23723" b="2490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727" cy="10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7528">
        <w:rPr>
          <w:rFonts w:hint="eastAsia"/>
          <w:szCs w:val="24"/>
        </w:rPr>
        <w:tab/>
      </w:r>
      <w:r w:rsidR="00D37528" w:rsidRPr="004F2F8A">
        <w:rPr>
          <w:rFonts w:hint="eastAsia"/>
          <w:noProof/>
          <w:szCs w:val="24"/>
        </w:rPr>
        <w:drawing>
          <wp:inline distT="0" distB="0" distL="0" distR="0">
            <wp:extent cx="2814726" cy="1080000"/>
            <wp:effectExtent l="19050" t="0" r="4674" b="0"/>
            <wp:docPr id="8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72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528" w:rsidRDefault="00D37528" w:rsidP="00D37528">
      <w:pPr>
        <w:spacing w:line="240" w:lineRule="auto"/>
        <w:ind w:right="-23"/>
        <w:jc w:val="center"/>
        <w:rPr>
          <w:szCs w:val="24"/>
        </w:rPr>
      </w:pPr>
      <w:r>
        <w:rPr>
          <w:rFonts w:hint="eastAsia"/>
          <w:szCs w:val="24"/>
        </w:rPr>
        <w:sym w:font="Wingdings" w:char="F0EA"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sym w:font="Wingdings" w:char="F0EA"/>
      </w:r>
    </w:p>
    <w:p w:rsidR="00D37528" w:rsidRDefault="00D37528" w:rsidP="00D37528">
      <w:pPr>
        <w:spacing w:line="240" w:lineRule="auto"/>
        <w:ind w:right="-23"/>
        <w:jc w:val="center"/>
        <w:rPr>
          <w:szCs w:val="24"/>
        </w:rPr>
      </w:pPr>
    </w:p>
    <w:p w:rsidR="00D37528" w:rsidRDefault="004F2F8A" w:rsidP="00D37528">
      <w:pPr>
        <w:spacing w:line="360" w:lineRule="auto"/>
        <w:ind w:right="-22"/>
        <w:jc w:val="center"/>
        <w:rPr>
          <w:szCs w:val="24"/>
        </w:rPr>
      </w:pPr>
      <w:r w:rsidRPr="004F2F8A">
        <w:rPr>
          <w:rFonts w:hint="eastAsia"/>
          <w:noProof/>
          <w:szCs w:val="24"/>
        </w:rPr>
        <w:drawing>
          <wp:inline distT="0" distB="0" distL="0" distR="0">
            <wp:extent cx="2814726" cy="1080000"/>
            <wp:effectExtent l="19050" t="0" r="4674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72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7528">
        <w:rPr>
          <w:rFonts w:hint="eastAsia"/>
          <w:szCs w:val="24"/>
        </w:rPr>
        <w:tab/>
      </w:r>
      <w:r w:rsidR="00D37528" w:rsidRPr="004F2F8A">
        <w:rPr>
          <w:rFonts w:hint="eastAsia"/>
          <w:noProof/>
          <w:szCs w:val="24"/>
        </w:rPr>
        <w:drawing>
          <wp:inline distT="0" distB="0" distL="0" distR="0">
            <wp:extent cx="2814727" cy="1080000"/>
            <wp:effectExtent l="19050" t="0" r="4673" b="0"/>
            <wp:docPr id="9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727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FF7" w:rsidRPr="00F924C1" w:rsidRDefault="006D0FF7" w:rsidP="006D0FF7">
      <w:pPr>
        <w:spacing w:line="360" w:lineRule="auto"/>
        <w:ind w:left="990" w:hanging="990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 w:hint="eastAsia"/>
          <w:b/>
          <w:sz w:val="24"/>
          <w:szCs w:val="24"/>
        </w:rPr>
        <w:t>Figure 4</w:t>
      </w:r>
      <w:r w:rsidRPr="00F924C1">
        <w:rPr>
          <w:rFonts w:ascii="Times New Roman" w:hAnsi="Times New Roman"/>
          <w:b/>
          <w:sz w:val="24"/>
          <w:szCs w:val="24"/>
        </w:rPr>
        <w:t>.</w:t>
      </w:r>
      <w:proofErr w:type="gramEnd"/>
      <w:r w:rsidRPr="00F924C1">
        <w:rPr>
          <w:rFonts w:ascii="Times New Roman" w:hAnsi="Times New Roman"/>
          <w:sz w:val="24"/>
          <w:szCs w:val="24"/>
        </w:rPr>
        <w:t xml:space="preserve"> </w:t>
      </w:r>
      <w:r w:rsidRPr="00F924C1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 w:hint="eastAsia"/>
          <w:sz w:val="24"/>
          <w:szCs w:val="24"/>
        </w:rPr>
        <w:t>Depth profiles of model variables</w:t>
      </w:r>
      <w:r w:rsidRPr="00F924C1">
        <w:rPr>
          <w:rFonts w:ascii="Times New Roman" w:hAnsi="Times New Roman"/>
          <w:sz w:val="24"/>
          <w:szCs w:val="24"/>
        </w:rPr>
        <w:t>.</w:t>
      </w:r>
    </w:p>
    <w:p w:rsidR="00D37528" w:rsidRDefault="00D37528" w:rsidP="005410F8">
      <w:pPr>
        <w:spacing w:line="480" w:lineRule="auto"/>
        <w:jc w:val="both"/>
        <w:rPr>
          <w:szCs w:val="24"/>
        </w:rPr>
      </w:pPr>
    </w:p>
    <w:p w:rsidR="002946D9" w:rsidRPr="00650DBE" w:rsidRDefault="002946D9" w:rsidP="005410F8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 w:hint="eastAsia"/>
          <w:b/>
          <w:sz w:val="24"/>
          <w:szCs w:val="24"/>
          <w:u w:val="single"/>
        </w:rPr>
        <w:t>7. Conclusion and Recommendation</w:t>
      </w:r>
    </w:p>
    <w:p w:rsidR="002946D9" w:rsidRDefault="006D0FF7" w:rsidP="005410F8">
      <w:pPr>
        <w:spacing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ab/>
      </w:r>
      <w:r w:rsidR="00C003B5">
        <w:rPr>
          <w:rFonts w:ascii="Times New Roman" w:hAnsi="Times New Roman" w:hint="eastAsia"/>
          <w:sz w:val="24"/>
          <w:szCs w:val="24"/>
        </w:rPr>
        <w:t>T</w:t>
      </w:r>
      <w:r w:rsidR="0033195A">
        <w:rPr>
          <w:rFonts w:ascii="Times New Roman" w:hAnsi="Times New Roman" w:hint="eastAsia"/>
          <w:sz w:val="24"/>
          <w:szCs w:val="24"/>
        </w:rPr>
        <w:t>he combined</w:t>
      </w:r>
      <w:r w:rsidR="007949C3">
        <w:rPr>
          <w:rFonts w:ascii="Times New Roman" w:hAnsi="Times New Roman" w:hint="eastAsia"/>
          <w:sz w:val="24"/>
          <w:szCs w:val="24"/>
        </w:rPr>
        <w:t xml:space="preserve"> </w:t>
      </w:r>
      <w:proofErr w:type="spellStart"/>
      <w:r w:rsidR="0033195A">
        <w:rPr>
          <w:rFonts w:ascii="Times New Roman" w:hAnsi="Times New Roman" w:hint="eastAsia"/>
          <w:sz w:val="24"/>
          <w:szCs w:val="24"/>
        </w:rPr>
        <w:t>TCPBE-COHERENS</w:t>
      </w:r>
      <w:proofErr w:type="spellEnd"/>
      <w:r w:rsidR="0033195A">
        <w:rPr>
          <w:rFonts w:ascii="Times New Roman" w:hAnsi="Times New Roman" w:hint="eastAsia"/>
          <w:sz w:val="24"/>
          <w:szCs w:val="24"/>
        </w:rPr>
        <w:t xml:space="preserve"> model is </w:t>
      </w:r>
      <w:r w:rsidR="00C003B5">
        <w:rPr>
          <w:rFonts w:ascii="Times New Roman" w:hAnsi="Times New Roman" w:hint="eastAsia"/>
          <w:sz w:val="24"/>
          <w:szCs w:val="24"/>
        </w:rPr>
        <w:t xml:space="preserve">now </w:t>
      </w:r>
      <w:r w:rsidR="0033195A">
        <w:rPr>
          <w:rFonts w:ascii="Times New Roman" w:hAnsi="Times New Roman" w:hint="eastAsia"/>
          <w:sz w:val="24"/>
          <w:szCs w:val="24"/>
        </w:rPr>
        <w:t xml:space="preserve">ready for users to simulate flocculation and transport in 1-dimensional water column during flood-ebb tidal cycles. </w:t>
      </w:r>
      <w:r w:rsidR="005410F8">
        <w:rPr>
          <w:rFonts w:ascii="Times New Roman" w:hAnsi="Times New Roman" w:hint="eastAsia"/>
          <w:sz w:val="24"/>
          <w:szCs w:val="24"/>
        </w:rPr>
        <w:t>T</w:t>
      </w:r>
      <w:r w:rsidR="0033195A">
        <w:rPr>
          <w:rFonts w:ascii="Times New Roman" w:hAnsi="Times New Roman" w:hint="eastAsia"/>
          <w:sz w:val="24"/>
          <w:szCs w:val="24"/>
        </w:rPr>
        <w:t xml:space="preserve">he </w:t>
      </w:r>
      <w:proofErr w:type="spellStart"/>
      <w:r w:rsidR="0033195A">
        <w:rPr>
          <w:rFonts w:ascii="Times New Roman" w:hAnsi="Times New Roman" w:hint="eastAsia"/>
          <w:sz w:val="24"/>
          <w:szCs w:val="24"/>
        </w:rPr>
        <w:t>TCPBE-COHERENS</w:t>
      </w:r>
      <w:proofErr w:type="spellEnd"/>
      <w:r w:rsidR="0033195A">
        <w:rPr>
          <w:rFonts w:ascii="Times New Roman" w:hAnsi="Times New Roman" w:hint="eastAsia"/>
          <w:sz w:val="24"/>
          <w:szCs w:val="24"/>
        </w:rPr>
        <w:t xml:space="preserve"> model, unlike other empirical flocculation models, </w:t>
      </w:r>
      <w:r w:rsidR="005410F8">
        <w:rPr>
          <w:rFonts w:ascii="Times New Roman" w:hAnsi="Times New Roman" w:hint="eastAsia"/>
          <w:sz w:val="24"/>
          <w:szCs w:val="24"/>
        </w:rPr>
        <w:t xml:space="preserve">is </w:t>
      </w:r>
      <w:r w:rsidR="0033195A">
        <w:rPr>
          <w:rFonts w:ascii="Times New Roman" w:hAnsi="Times New Roman" w:hint="eastAsia"/>
          <w:sz w:val="24"/>
          <w:szCs w:val="24"/>
        </w:rPr>
        <w:t xml:space="preserve">a good </w:t>
      </w:r>
      <w:r w:rsidR="005410F8">
        <w:rPr>
          <w:rFonts w:ascii="Times New Roman" w:hAnsi="Times New Roman" w:hint="eastAsia"/>
          <w:sz w:val="24"/>
          <w:szCs w:val="24"/>
        </w:rPr>
        <w:t>mechanistic</w:t>
      </w:r>
      <w:r w:rsidR="0033195A">
        <w:rPr>
          <w:rFonts w:ascii="Times New Roman" w:hAnsi="Times New Roman" w:hint="eastAsia"/>
          <w:sz w:val="24"/>
          <w:szCs w:val="24"/>
        </w:rPr>
        <w:t xml:space="preserve"> model</w:t>
      </w:r>
      <w:r w:rsidR="005410F8">
        <w:rPr>
          <w:rFonts w:ascii="Times New Roman" w:hAnsi="Times New Roman" w:hint="eastAsia"/>
          <w:sz w:val="24"/>
          <w:szCs w:val="24"/>
        </w:rPr>
        <w:t xml:space="preserve">, based on flocculation </w:t>
      </w:r>
      <w:r w:rsidR="005410F8">
        <w:rPr>
          <w:rFonts w:ascii="Times New Roman" w:hAnsi="Times New Roman" w:hint="eastAsia"/>
          <w:sz w:val="24"/>
          <w:szCs w:val="24"/>
        </w:rPr>
        <w:lastRenderedPageBreak/>
        <w:t>theories</w:t>
      </w:r>
      <w:r w:rsidR="0033195A">
        <w:rPr>
          <w:rFonts w:ascii="Times New Roman" w:hAnsi="Times New Roman" w:hint="eastAsia"/>
          <w:sz w:val="24"/>
          <w:szCs w:val="24"/>
        </w:rPr>
        <w:t xml:space="preserve">. </w:t>
      </w:r>
      <w:r w:rsidR="005410F8">
        <w:rPr>
          <w:rFonts w:ascii="Times New Roman" w:hAnsi="Times New Roman" w:hint="eastAsia"/>
          <w:sz w:val="24"/>
          <w:szCs w:val="24"/>
        </w:rPr>
        <w:t>Thus</w:t>
      </w:r>
      <w:r w:rsidR="0033195A">
        <w:rPr>
          <w:rFonts w:ascii="Times New Roman" w:hAnsi="Times New Roman" w:hint="eastAsia"/>
          <w:sz w:val="24"/>
          <w:szCs w:val="24"/>
        </w:rPr>
        <w:t xml:space="preserve">, the </w:t>
      </w:r>
      <w:proofErr w:type="spellStart"/>
      <w:r w:rsidR="0033195A">
        <w:rPr>
          <w:rFonts w:ascii="Times New Roman" w:hAnsi="Times New Roman" w:hint="eastAsia"/>
          <w:sz w:val="24"/>
          <w:szCs w:val="24"/>
        </w:rPr>
        <w:t>TCPBE-COHERENS</w:t>
      </w:r>
      <w:proofErr w:type="spellEnd"/>
      <w:r w:rsidR="0033195A">
        <w:rPr>
          <w:rFonts w:ascii="Times New Roman" w:hAnsi="Times New Roman" w:hint="eastAsia"/>
          <w:sz w:val="24"/>
          <w:szCs w:val="24"/>
        </w:rPr>
        <w:t xml:space="preserve"> model allows scientists and engineers to investigate cohesive sediment flocculation in a more systematic</w:t>
      </w:r>
      <w:r w:rsidR="00C003B5">
        <w:rPr>
          <w:rFonts w:ascii="Times New Roman" w:hAnsi="Times New Roman" w:hint="eastAsia"/>
          <w:sz w:val="24"/>
          <w:szCs w:val="24"/>
        </w:rPr>
        <w:t>,</w:t>
      </w:r>
      <w:r w:rsidR="0033195A">
        <w:rPr>
          <w:rFonts w:ascii="Times New Roman" w:hAnsi="Times New Roman" w:hint="eastAsia"/>
          <w:sz w:val="24"/>
          <w:szCs w:val="24"/>
        </w:rPr>
        <w:t xml:space="preserve"> </w:t>
      </w:r>
      <w:r w:rsidR="00C003B5">
        <w:rPr>
          <w:rFonts w:ascii="Times New Roman" w:hAnsi="Times New Roman" w:hint="eastAsia"/>
          <w:sz w:val="24"/>
          <w:szCs w:val="24"/>
        </w:rPr>
        <w:t>based on</w:t>
      </w:r>
      <w:r w:rsidR="0033195A">
        <w:rPr>
          <w:rFonts w:ascii="Times New Roman" w:hAnsi="Times New Roman" w:hint="eastAsia"/>
          <w:sz w:val="24"/>
          <w:szCs w:val="24"/>
        </w:rPr>
        <w:t xml:space="preserve"> with </w:t>
      </w:r>
      <w:r w:rsidR="00757B9D">
        <w:rPr>
          <w:rFonts w:ascii="Times New Roman" w:hAnsi="Times New Roman" w:hint="eastAsia"/>
          <w:sz w:val="24"/>
          <w:szCs w:val="24"/>
        </w:rPr>
        <w:t>theoretical backgrounds</w:t>
      </w:r>
      <w:r w:rsidR="0033195A">
        <w:rPr>
          <w:rFonts w:ascii="Times New Roman" w:hAnsi="Times New Roman" w:hint="eastAsia"/>
          <w:sz w:val="24"/>
          <w:szCs w:val="24"/>
        </w:rPr>
        <w:t xml:space="preserve">. Moreover, the </w:t>
      </w:r>
      <w:proofErr w:type="spellStart"/>
      <w:r w:rsidR="0033195A">
        <w:rPr>
          <w:rFonts w:ascii="Times New Roman" w:hAnsi="Times New Roman" w:hint="eastAsia"/>
          <w:sz w:val="24"/>
          <w:szCs w:val="24"/>
        </w:rPr>
        <w:t>TCPBE-COHERENS</w:t>
      </w:r>
      <w:proofErr w:type="spellEnd"/>
      <w:r w:rsidR="0033195A">
        <w:rPr>
          <w:rFonts w:ascii="Times New Roman" w:hAnsi="Times New Roman" w:hint="eastAsia"/>
          <w:sz w:val="24"/>
          <w:szCs w:val="24"/>
        </w:rPr>
        <w:t xml:space="preserve"> model is capable of easily adopting other bio-</w:t>
      </w:r>
      <w:proofErr w:type="spellStart"/>
      <w:r w:rsidR="0033195A">
        <w:rPr>
          <w:rFonts w:ascii="Times New Roman" w:hAnsi="Times New Roman" w:hint="eastAsia"/>
          <w:sz w:val="24"/>
          <w:szCs w:val="24"/>
        </w:rPr>
        <w:t>physico</w:t>
      </w:r>
      <w:proofErr w:type="spellEnd"/>
      <w:r w:rsidR="0033195A">
        <w:rPr>
          <w:rFonts w:ascii="Times New Roman" w:hAnsi="Times New Roman" w:hint="eastAsia"/>
          <w:sz w:val="24"/>
          <w:szCs w:val="24"/>
        </w:rPr>
        <w:t xml:space="preserve">-chemical processes </w:t>
      </w:r>
      <w:r w:rsidR="00506476">
        <w:rPr>
          <w:rFonts w:ascii="Times New Roman" w:hAnsi="Times New Roman" w:hint="eastAsia"/>
          <w:sz w:val="24"/>
          <w:szCs w:val="24"/>
        </w:rPr>
        <w:t>because of it</w:t>
      </w:r>
      <w:r w:rsidR="00757B9D">
        <w:rPr>
          <w:rFonts w:ascii="Times New Roman" w:hAnsi="Times New Roman" w:hint="eastAsia"/>
          <w:sz w:val="24"/>
          <w:szCs w:val="24"/>
        </w:rPr>
        <w:t>s mechanistic nature</w:t>
      </w:r>
      <w:r w:rsidR="00506476">
        <w:rPr>
          <w:rFonts w:ascii="Times New Roman" w:hAnsi="Times New Roman" w:hint="eastAsia"/>
          <w:sz w:val="24"/>
          <w:szCs w:val="24"/>
        </w:rPr>
        <w:t xml:space="preserve"> </w:t>
      </w:r>
      <w:r w:rsidR="00C31EB7">
        <w:rPr>
          <w:rFonts w:ascii="Times New Roman" w:hAnsi="Times New Roman"/>
          <w:sz w:val="24"/>
          <w:szCs w:val="24"/>
        </w:rPr>
        <w:fldChar w:fldCharType="begin"/>
      </w:r>
      <w:r w:rsidR="00424C81">
        <w:rPr>
          <w:rFonts w:ascii="Times New Roman" w:hAnsi="Times New Roman"/>
          <w:sz w:val="24"/>
          <w:szCs w:val="24"/>
        </w:rPr>
        <w:instrText xml:space="preserve"> ADDIN ZOTERO_ITEM CSL_CITATION {"citationID":"HEGPgJxp","properties":{"formattedCitation":"{\\rtf [\\i Lee et al.\\i0{}, 2012]}","plainCitation":"[Lee et al., 2012]"},"citationItems":[{"id":1454,"uris":["http://zotero.org/users/local/5E2mHTwG/items/D9IJ9935"],"uri":["http://zotero.org/users/local/5E2mHTwG/items/D9IJ9935"],"itemData":{"id":1454,"type":"speech","title":"Heterogeneous flocculation combining the biological and mineralogical populations in a marine and coastal environment","publisher-place":"Brugge, Belgium","genre":"Book of abstracts","event":"VLIZ Young Scientists' Day","event-place":"Brugge, Belgium","URL":"www.vliz.be/imisdocs/publications/232680.pdf","author":[{"family":"Lee","given":"BJ"},{"family":"Fettweis","given":"M"},{"family":"Toorman","given":"EA"}],"issued":{"year":2012}}}],"schema":"https://github.com/citation-style-language/schema/raw/master/csl-citation.json"} </w:instrText>
      </w:r>
      <w:r w:rsidR="00C31EB7">
        <w:rPr>
          <w:rFonts w:ascii="Times New Roman" w:hAnsi="Times New Roman"/>
          <w:sz w:val="24"/>
          <w:szCs w:val="24"/>
        </w:rPr>
        <w:fldChar w:fldCharType="separate"/>
      </w:r>
      <w:r w:rsidR="00424C81" w:rsidRPr="00424C81">
        <w:rPr>
          <w:rFonts w:ascii="Times New Roman" w:hAnsi="Times New Roman"/>
          <w:sz w:val="24"/>
          <w:szCs w:val="24"/>
        </w:rPr>
        <w:t>[</w:t>
      </w:r>
      <w:r w:rsidR="00424C81" w:rsidRPr="00424C81">
        <w:rPr>
          <w:rFonts w:ascii="Times New Roman" w:hAnsi="Times New Roman"/>
          <w:i/>
          <w:iCs/>
          <w:sz w:val="24"/>
          <w:szCs w:val="24"/>
        </w:rPr>
        <w:t>Lee et al.</w:t>
      </w:r>
      <w:r w:rsidR="00424C81" w:rsidRPr="00424C81">
        <w:rPr>
          <w:rFonts w:ascii="Times New Roman" w:hAnsi="Times New Roman"/>
          <w:sz w:val="24"/>
          <w:szCs w:val="24"/>
        </w:rPr>
        <w:t>, 2012]</w:t>
      </w:r>
      <w:r w:rsidR="00C31EB7">
        <w:rPr>
          <w:rFonts w:ascii="Times New Roman" w:hAnsi="Times New Roman"/>
          <w:sz w:val="24"/>
          <w:szCs w:val="24"/>
        </w:rPr>
        <w:fldChar w:fldCharType="end"/>
      </w:r>
      <w:r w:rsidR="00506476">
        <w:rPr>
          <w:rFonts w:ascii="Times New Roman" w:hAnsi="Times New Roman" w:hint="eastAsia"/>
          <w:sz w:val="24"/>
          <w:szCs w:val="24"/>
        </w:rPr>
        <w:t xml:space="preserve">. In short, the </w:t>
      </w:r>
      <w:proofErr w:type="spellStart"/>
      <w:r w:rsidR="00506476">
        <w:rPr>
          <w:rFonts w:ascii="Times New Roman" w:hAnsi="Times New Roman" w:hint="eastAsia"/>
          <w:sz w:val="24"/>
          <w:szCs w:val="24"/>
        </w:rPr>
        <w:t>TCPBE-COHERENS</w:t>
      </w:r>
      <w:proofErr w:type="spellEnd"/>
      <w:r w:rsidR="00506476">
        <w:rPr>
          <w:rFonts w:ascii="Times New Roman" w:hAnsi="Times New Roman" w:hint="eastAsia"/>
          <w:sz w:val="24"/>
          <w:szCs w:val="24"/>
        </w:rPr>
        <w:t xml:space="preserve"> model is promising and ready for many </w:t>
      </w:r>
      <w:r w:rsidR="00757B9D">
        <w:rPr>
          <w:rFonts w:ascii="Times New Roman" w:hAnsi="Times New Roman" w:hint="eastAsia"/>
          <w:sz w:val="24"/>
          <w:szCs w:val="24"/>
        </w:rPr>
        <w:t>scientists or engineers to investigate flocculation-involving bio-</w:t>
      </w:r>
      <w:proofErr w:type="spellStart"/>
      <w:r w:rsidR="00757B9D">
        <w:rPr>
          <w:rFonts w:ascii="Times New Roman" w:hAnsi="Times New Roman" w:hint="eastAsia"/>
          <w:sz w:val="24"/>
          <w:szCs w:val="24"/>
        </w:rPr>
        <w:t>physico</w:t>
      </w:r>
      <w:proofErr w:type="spellEnd"/>
      <w:r w:rsidR="00757B9D">
        <w:rPr>
          <w:rFonts w:ascii="Times New Roman" w:hAnsi="Times New Roman" w:hint="eastAsia"/>
          <w:sz w:val="24"/>
          <w:szCs w:val="24"/>
        </w:rPr>
        <w:t>-chemical processes</w:t>
      </w:r>
      <w:r w:rsidR="00506476">
        <w:rPr>
          <w:rFonts w:ascii="Times New Roman" w:hAnsi="Times New Roman" w:hint="eastAsia"/>
          <w:sz w:val="24"/>
          <w:szCs w:val="24"/>
        </w:rPr>
        <w:t xml:space="preserve"> in a marine and coastal </w:t>
      </w:r>
      <w:r w:rsidR="00757B9D">
        <w:rPr>
          <w:rFonts w:ascii="Times New Roman" w:hAnsi="Times New Roman" w:hint="eastAsia"/>
          <w:sz w:val="24"/>
          <w:szCs w:val="24"/>
        </w:rPr>
        <w:t>environment</w:t>
      </w:r>
      <w:r w:rsidR="00506476">
        <w:rPr>
          <w:rFonts w:ascii="Times New Roman" w:hAnsi="Times New Roman" w:hint="eastAsia"/>
          <w:sz w:val="24"/>
          <w:szCs w:val="24"/>
        </w:rPr>
        <w:t xml:space="preserve">. </w:t>
      </w:r>
    </w:p>
    <w:p w:rsidR="00424C81" w:rsidRDefault="00424C81" w:rsidP="005410F8">
      <w:pPr>
        <w:spacing w:line="480" w:lineRule="auto"/>
        <w:jc w:val="both"/>
        <w:rPr>
          <w:rFonts w:ascii="Times New Roman" w:hAnsi="Times New Roman"/>
          <w:sz w:val="24"/>
          <w:szCs w:val="24"/>
        </w:rPr>
      </w:pPr>
    </w:p>
    <w:p w:rsidR="00424C81" w:rsidRPr="00424C81" w:rsidRDefault="00424C81" w:rsidP="005410F8">
      <w:p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 w:rsidRPr="00424C81">
        <w:rPr>
          <w:rFonts w:ascii="Times New Roman" w:hAnsi="Times New Roman" w:hint="eastAsia"/>
          <w:b/>
          <w:sz w:val="24"/>
          <w:szCs w:val="24"/>
        </w:rPr>
        <w:t>REFERENCES</w:t>
      </w:r>
    </w:p>
    <w:p w:rsidR="003C232F" w:rsidRPr="003C232F" w:rsidRDefault="00C31EB7" w:rsidP="003C232F">
      <w:pPr>
        <w:pStyle w:val="a6"/>
        <w:rPr>
          <w:rFonts w:ascii="Times New Roman" w:hAnsi="Times New Roman"/>
          <w:sz w:val="24"/>
        </w:rPr>
      </w:pPr>
      <w:r w:rsidRPr="00C31EB7">
        <w:rPr>
          <w:lang w:val="en-GB"/>
        </w:rPr>
        <w:fldChar w:fldCharType="begin"/>
      </w:r>
      <w:r w:rsidR="003C232F">
        <w:rPr>
          <w:lang w:val="en-GB"/>
        </w:rPr>
        <w:instrText xml:space="preserve"> ADDIN ZOTERO_BIBL {"custom":[]} CSL_BIBLIOGRAPHY </w:instrText>
      </w:r>
      <w:r w:rsidRPr="00C31EB7">
        <w:rPr>
          <w:lang w:val="en-GB"/>
        </w:rPr>
        <w:fldChar w:fldCharType="separate"/>
      </w:r>
      <w:r w:rsidR="003C232F" w:rsidRPr="003C232F">
        <w:rPr>
          <w:rFonts w:ascii="Times New Roman" w:hAnsi="Times New Roman"/>
          <w:sz w:val="24"/>
        </w:rPr>
        <w:t>Ariathurai, C. (1974), A finite element model for sediment transport in estuaries, PhD Dissertation, University of California, Davis.</w:t>
      </w:r>
    </w:p>
    <w:p w:rsidR="003C232F" w:rsidRPr="003C232F" w:rsidRDefault="003C232F" w:rsidP="003C232F">
      <w:pPr>
        <w:pStyle w:val="a6"/>
        <w:rPr>
          <w:rFonts w:ascii="Times New Roman" w:hAnsi="Times New Roman"/>
          <w:sz w:val="24"/>
        </w:rPr>
      </w:pPr>
      <w:r w:rsidRPr="003C232F">
        <w:rPr>
          <w:rFonts w:ascii="Times New Roman" w:hAnsi="Times New Roman"/>
          <w:sz w:val="24"/>
        </w:rPr>
        <w:t xml:space="preserve">Burchard, H. (1999), Recalculation of surface slopes as forcing for numerical water column models of tidal flow, </w:t>
      </w:r>
      <w:r w:rsidRPr="003C232F">
        <w:rPr>
          <w:rFonts w:ascii="Times New Roman" w:hAnsi="Times New Roman"/>
          <w:i/>
          <w:iCs/>
          <w:sz w:val="24"/>
        </w:rPr>
        <w:t>Applied Mathematical Modelling</w:t>
      </w:r>
      <w:r w:rsidRPr="003C232F">
        <w:rPr>
          <w:rFonts w:ascii="Times New Roman" w:hAnsi="Times New Roman"/>
          <w:sz w:val="24"/>
        </w:rPr>
        <w:t xml:space="preserve">, </w:t>
      </w:r>
      <w:r w:rsidRPr="003C232F">
        <w:rPr>
          <w:rFonts w:ascii="Times New Roman" w:hAnsi="Times New Roman"/>
          <w:i/>
          <w:iCs/>
          <w:sz w:val="24"/>
        </w:rPr>
        <w:t>23</w:t>
      </w:r>
      <w:r w:rsidRPr="003C232F">
        <w:rPr>
          <w:rFonts w:ascii="Times New Roman" w:hAnsi="Times New Roman"/>
          <w:sz w:val="24"/>
        </w:rPr>
        <w:t>, 737–755.</w:t>
      </w:r>
    </w:p>
    <w:p w:rsidR="003C232F" w:rsidRPr="003C232F" w:rsidRDefault="003C232F" w:rsidP="003C232F">
      <w:pPr>
        <w:pStyle w:val="a6"/>
        <w:rPr>
          <w:rFonts w:ascii="Times New Roman" w:hAnsi="Times New Roman"/>
          <w:sz w:val="24"/>
        </w:rPr>
      </w:pPr>
      <w:r w:rsidRPr="003C232F">
        <w:rPr>
          <w:rFonts w:ascii="Times New Roman" w:hAnsi="Times New Roman"/>
          <w:sz w:val="24"/>
        </w:rPr>
        <w:t xml:space="preserve">Burd, A., and G. Jackson (2002), Modeling steady-state particle size spectra, </w:t>
      </w:r>
      <w:r w:rsidRPr="003C232F">
        <w:rPr>
          <w:rFonts w:ascii="Times New Roman" w:hAnsi="Times New Roman"/>
          <w:i/>
          <w:iCs/>
          <w:sz w:val="24"/>
        </w:rPr>
        <w:t>Environmental Science and Technology</w:t>
      </w:r>
      <w:r w:rsidRPr="003C232F">
        <w:rPr>
          <w:rFonts w:ascii="Times New Roman" w:hAnsi="Times New Roman"/>
          <w:sz w:val="24"/>
        </w:rPr>
        <w:t xml:space="preserve">, </w:t>
      </w:r>
      <w:r w:rsidRPr="003C232F">
        <w:rPr>
          <w:rFonts w:ascii="Times New Roman" w:hAnsi="Times New Roman"/>
          <w:i/>
          <w:iCs/>
          <w:sz w:val="24"/>
        </w:rPr>
        <w:t>36</w:t>
      </w:r>
      <w:r w:rsidRPr="003C232F">
        <w:rPr>
          <w:rFonts w:ascii="Times New Roman" w:hAnsi="Times New Roman"/>
          <w:sz w:val="24"/>
        </w:rPr>
        <w:t>, 323–327.</w:t>
      </w:r>
    </w:p>
    <w:p w:rsidR="003C232F" w:rsidRPr="003C232F" w:rsidRDefault="003C232F" w:rsidP="003C232F">
      <w:pPr>
        <w:pStyle w:val="a6"/>
        <w:rPr>
          <w:rFonts w:ascii="Times New Roman" w:hAnsi="Times New Roman"/>
          <w:sz w:val="24"/>
        </w:rPr>
      </w:pPr>
      <w:r w:rsidRPr="003C232F">
        <w:rPr>
          <w:rFonts w:ascii="Times New Roman" w:hAnsi="Times New Roman"/>
          <w:sz w:val="24"/>
        </w:rPr>
        <w:t xml:space="preserve">Le Hir, P., F. Cayocca, and B. Waeles (2011), Dynamics of sand and mud mixtures: A multiprocess-based modelling strategy, </w:t>
      </w:r>
      <w:r w:rsidRPr="003C232F">
        <w:rPr>
          <w:rFonts w:ascii="Times New Roman" w:hAnsi="Times New Roman"/>
          <w:i/>
          <w:iCs/>
          <w:sz w:val="24"/>
        </w:rPr>
        <w:t>Continental Shelf Research</w:t>
      </w:r>
      <w:r w:rsidRPr="003C232F">
        <w:rPr>
          <w:rFonts w:ascii="Times New Roman" w:hAnsi="Times New Roman"/>
          <w:sz w:val="24"/>
        </w:rPr>
        <w:t>, doi:10.1016/j.csr.2010.12.009.</w:t>
      </w:r>
    </w:p>
    <w:p w:rsidR="003C232F" w:rsidRPr="003C232F" w:rsidRDefault="003C232F" w:rsidP="003C232F">
      <w:pPr>
        <w:pStyle w:val="a6"/>
        <w:rPr>
          <w:rFonts w:ascii="Times New Roman" w:hAnsi="Times New Roman"/>
          <w:sz w:val="24"/>
        </w:rPr>
      </w:pPr>
      <w:r w:rsidRPr="003C232F">
        <w:rPr>
          <w:rFonts w:ascii="Times New Roman" w:hAnsi="Times New Roman"/>
          <w:sz w:val="24"/>
        </w:rPr>
        <w:t>Lee, B., M. Fettweis, and E. Toorman (2012), Heterogeneous flocculation combining the biological and mineralogical populations in a marine and coastal environment, [online] Available from: www.vliz.be/imisdocs/publications/232680.pdf</w:t>
      </w:r>
    </w:p>
    <w:p w:rsidR="003C232F" w:rsidRPr="003C232F" w:rsidRDefault="003C232F" w:rsidP="003C232F">
      <w:pPr>
        <w:pStyle w:val="a6"/>
        <w:rPr>
          <w:rFonts w:ascii="Times New Roman" w:hAnsi="Times New Roman"/>
          <w:sz w:val="24"/>
        </w:rPr>
      </w:pPr>
      <w:r w:rsidRPr="003C232F">
        <w:rPr>
          <w:rFonts w:ascii="Times New Roman" w:hAnsi="Times New Roman"/>
          <w:sz w:val="24"/>
        </w:rPr>
        <w:t xml:space="preserve">Lee, B., E. Toorman, F. Molz, and J. Wang (2011), A two-class population balance equation yielding bimodal flocculation of marine or estuarine sediments, </w:t>
      </w:r>
      <w:r w:rsidRPr="003C232F">
        <w:rPr>
          <w:rFonts w:ascii="Times New Roman" w:hAnsi="Times New Roman"/>
          <w:i/>
          <w:iCs/>
          <w:sz w:val="24"/>
        </w:rPr>
        <w:t>Water Research</w:t>
      </w:r>
      <w:r w:rsidRPr="003C232F">
        <w:rPr>
          <w:rFonts w:ascii="Times New Roman" w:hAnsi="Times New Roman"/>
          <w:sz w:val="24"/>
        </w:rPr>
        <w:t xml:space="preserve">, </w:t>
      </w:r>
      <w:r w:rsidRPr="003C232F">
        <w:rPr>
          <w:rFonts w:ascii="Times New Roman" w:hAnsi="Times New Roman"/>
          <w:i/>
          <w:iCs/>
          <w:sz w:val="24"/>
        </w:rPr>
        <w:t>45</w:t>
      </w:r>
      <w:r w:rsidRPr="003C232F">
        <w:rPr>
          <w:rFonts w:ascii="Times New Roman" w:hAnsi="Times New Roman"/>
          <w:sz w:val="24"/>
        </w:rPr>
        <w:t>(5), 2131–2145.</w:t>
      </w:r>
    </w:p>
    <w:p w:rsidR="003C232F" w:rsidRPr="003C232F" w:rsidRDefault="003C232F" w:rsidP="003C232F">
      <w:pPr>
        <w:pStyle w:val="a6"/>
        <w:rPr>
          <w:rFonts w:ascii="Times New Roman" w:hAnsi="Times New Roman"/>
          <w:sz w:val="24"/>
        </w:rPr>
      </w:pPr>
      <w:r w:rsidRPr="003C232F">
        <w:rPr>
          <w:rFonts w:ascii="Times New Roman" w:hAnsi="Times New Roman"/>
          <w:sz w:val="24"/>
        </w:rPr>
        <w:t xml:space="preserve">Luyten, P., S. Carniel, and G. Umgiesser (2002), Validation of turbulence closure parameterisations for stably stratified flows using the PROVESS turbulence measurements in the North Sea, </w:t>
      </w:r>
      <w:r w:rsidRPr="003C232F">
        <w:rPr>
          <w:rFonts w:ascii="Times New Roman" w:hAnsi="Times New Roman"/>
          <w:i/>
          <w:iCs/>
          <w:sz w:val="24"/>
        </w:rPr>
        <w:t>Journal of Sea Research</w:t>
      </w:r>
      <w:r w:rsidRPr="003C232F">
        <w:rPr>
          <w:rFonts w:ascii="Times New Roman" w:hAnsi="Times New Roman"/>
          <w:sz w:val="24"/>
        </w:rPr>
        <w:t xml:space="preserve">, </w:t>
      </w:r>
      <w:r w:rsidRPr="003C232F">
        <w:rPr>
          <w:rFonts w:ascii="Times New Roman" w:hAnsi="Times New Roman"/>
          <w:i/>
          <w:iCs/>
          <w:sz w:val="24"/>
        </w:rPr>
        <w:t>47</w:t>
      </w:r>
      <w:r w:rsidRPr="003C232F">
        <w:rPr>
          <w:rFonts w:ascii="Times New Roman" w:hAnsi="Times New Roman"/>
          <w:sz w:val="24"/>
        </w:rPr>
        <w:t>, 239–267.</w:t>
      </w:r>
    </w:p>
    <w:p w:rsidR="003C232F" w:rsidRPr="003C232F" w:rsidRDefault="003C232F" w:rsidP="003C232F">
      <w:pPr>
        <w:pStyle w:val="a6"/>
        <w:rPr>
          <w:rFonts w:ascii="Times New Roman" w:hAnsi="Times New Roman"/>
          <w:sz w:val="24"/>
        </w:rPr>
      </w:pPr>
      <w:r w:rsidRPr="003C232F">
        <w:rPr>
          <w:rFonts w:ascii="Times New Roman" w:hAnsi="Times New Roman"/>
          <w:sz w:val="24"/>
        </w:rPr>
        <w:t xml:space="preserve">Winterwerp, J., and W. van Kesteren (2004), </w:t>
      </w:r>
      <w:r w:rsidRPr="003C232F">
        <w:rPr>
          <w:rFonts w:ascii="Times New Roman" w:hAnsi="Times New Roman"/>
          <w:i/>
          <w:iCs/>
          <w:sz w:val="24"/>
        </w:rPr>
        <w:t>Introduction to the physics of cohesive sediment in the marine environment</w:t>
      </w:r>
      <w:r w:rsidRPr="003C232F">
        <w:rPr>
          <w:rFonts w:ascii="Times New Roman" w:hAnsi="Times New Roman"/>
          <w:sz w:val="24"/>
        </w:rPr>
        <w:t>, Elsevier B.V., Amsterdam, The Netherlands.</w:t>
      </w:r>
    </w:p>
    <w:p w:rsidR="00424C81" w:rsidRPr="00652EB1" w:rsidRDefault="00C31EB7" w:rsidP="005410F8">
      <w:pPr>
        <w:spacing w:line="480" w:lineRule="auto"/>
        <w:jc w:val="both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fldChar w:fldCharType="end"/>
      </w:r>
    </w:p>
    <w:sectPr w:rsidR="00424C81" w:rsidRPr="00652EB1" w:rsidSect="004F2F8A">
      <w:pgSz w:w="12240" w:h="15840"/>
      <w:pgMar w:top="1440" w:right="1183" w:bottom="1440" w:left="1134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042D1" w:rsidRDefault="00F042D1" w:rsidP="00286FBF">
      <w:pPr>
        <w:spacing w:line="240" w:lineRule="auto"/>
      </w:pPr>
      <w:r>
        <w:separator/>
      </w:r>
    </w:p>
  </w:endnote>
  <w:endnote w:type="continuationSeparator" w:id="0">
    <w:p w:rsidR="00F042D1" w:rsidRDefault="00F042D1" w:rsidP="00286FB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042D1" w:rsidRDefault="00F042D1" w:rsidP="00286FBF">
      <w:pPr>
        <w:spacing w:line="240" w:lineRule="auto"/>
      </w:pPr>
      <w:r>
        <w:separator/>
      </w:r>
    </w:p>
  </w:footnote>
  <w:footnote w:type="continuationSeparator" w:id="0">
    <w:p w:rsidR="00F042D1" w:rsidRDefault="00F042D1" w:rsidP="00286FB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hdrShapeDefaults>
    <o:shapedefaults v:ext="edit" spidmax="3174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A44350"/>
    <w:rsid w:val="00000FE9"/>
    <w:rsid w:val="00007225"/>
    <w:rsid w:val="00011C75"/>
    <w:rsid w:val="0002029A"/>
    <w:rsid w:val="00035A0D"/>
    <w:rsid w:val="00086FB7"/>
    <w:rsid w:val="00094A88"/>
    <w:rsid w:val="000C075A"/>
    <w:rsid w:val="000F1B8B"/>
    <w:rsid w:val="00130D9A"/>
    <w:rsid w:val="00143739"/>
    <w:rsid w:val="001A41C9"/>
    <w:rsid w:val="001E5519"/>
    <w:rsid w:val="0021382F"/>
    <w:rsid w:val="002413C4"/>
    <w:rsid w:val="00277203"/>
    <w:rsid w:val="00286FBF"/>
    <w:rsid w:val="00290C7C"/>
    <w:rsid w:val="002946D9"/>
    <w:rsid w:val="002C68DA"/>
    <w:rsid w:val="002D61A8"/>
    <w:rsid w:val="0030530B"/>
    <w:rsid w:val="00307572"/>
    <w:rsid w:val="00313B74"/>
    <w:rsid w:val="00325DCC"/>
    <w:rsid w:val="0033195A"/>
    <w:rsid w:val="00336809"/>
    <w:rsid w:val="003564F6"/>
    <w:rsid w:val="00364B17"/>
    <w:rsid w:val="003851F8"/>
    <w:rsid w:val="00393DAA"/>
    <w:rsid w:val="003A0C9C"/>
    <w:rsid w:val="003A577F"/>
    <w:rsid w:val="003C232F"/>
    <w:rsid w:val="003C33F1"/>
    <w:rsid w:val="003C4E6B"/>
    <w:rsid w:val="003C5656"/>
    <w:rsid w:val="003F1830"/>
    <w:rsid w:val="00401DC0"/>
    <w:rsid w:val="00402515"/>
    <w:rsid w:val="00406B77"/>
    <w:rsid w:val="00407C8F"/>
    <w:rsid w:val="004121D3"/>
    <w:rsid w:val="00424C81"/>
    <w:rsid w:val="00475FA0"/>
    <w:rsid w:val="00480384"/>
    <w:rsid w:val="004903AB"/>
    <w:rsid w:val="004C5651"/>
    <w:rsid w:val="004F2F8A"/>
    <w:rsid w:val="004F2FC2"/>
    <w:rsid w:val="004F385E"/>
    <w:rsid w:val="004F5F6A"/>
    <w:rsid w:val="00506476"/>
    <w:rsid w:val="00520DED"/>
    <w:rsid w:val="0052262F"/>
    <w:rsid w:val="00535D67"/>
    <w:rsid w:val="005410F8"/>
    <w:rsid w:val="00547980"/>
    <w:rsid w:val="00560AB0"/>
    <w:rsid w:val="00565138"/>
    <w:rsid w:val="0056646B"/>
    <w:rsid w:val="00582343"/>
    <w:rsid w:val="005862F3"/>
    <w:rsid w:val="00586ACE"/>
    <w:rsid w:val="005A0EA6"/>
    <w:rsid w:val="005A1D07"/>
    <w:rsid w:val="005D4216"/>
    <w:rsid w:val="005D4B74"/>
    <w:rsid w:val="005E245C"/>
    <w:rsid w:val="006142C9"/>
    <w:rsid w:val="006148AD"/>
    <w:rsid w:val="006156A3"/>
    <w:rsid w:val="00634AEE"/>
    <w:rsid w:val="00650DBE"/>
    <w:rsid w:val="00652EB1"/>
    <w:rsid w:val="00655D79"/>
    <w:rsid w:val="00672812"/>
    <w:rsid w:val="00685680"/>
    <w:rsid w:val="006C2D09"/>
    <w:rsid w:val="006D0570"/>
    <w:rsid w:val="006D0FF7"/>
    <w:rsid w:val="007233A3"/>
    <w:rsid w:val="007441A5"/>
    <w:rsid w:val="00744783"/>
    <w:rsid w:val="00757B9D"/>
    <w:rsid w:val="00761E86"/>
    <w:rsid w:val="007949C3"/>
    <w:rsid w:val="007B1EEA"/>
    <w:rsid w:val="007B2F72"/>
    <w:rsid w:val="00831C24"/>
    <w:rsid w:val="00836DC9"/>
    <w:rsid w:val="00841023"/>
    <w:rsid w:val="008748E3"/>
    <w:rsid w:val="00882DBD"/>
    <w:rsid w:val="008A50D4"/>
    <w:rsid w:val="008C4B94"/>
    <w:rsid w:val="008D0281"/>
    <w:rsid w:val="008E23FE"/>
    <w:rsid w:val="008F1171"/>
    <w:rsid w:val="008F66B6"/>
    <w:rsid w:val="008F67FE"/>
    <w:rsid w:val="00916711"/>
    <w:rsid w:val="00921E3F"/>
    <w:rsid w:val="0092602E"/>
    <w:rsid w:val="00927E78"/>
    <w:rsid w:val="009345A6"/>
    <w:rsid w:val="00942AA5"/>
    <w:rsid w:val="0094361E"/>
    <w:rsid w:val="00954762"/>
    <w:rsid w:val="009659D8"/>
    <w:rsid w:val="00976455"/>
    <w:rsid w:val="00984D05"/>
    <w:rsid w:val="009A091A"/>
    <w:rsid w:val="009D633E"/>
    <w:rsid w:val="009E0DDF"/>
    <w:rsid w:val="009E1207"/>
    <w:rsid w:val="00A10A22"/>
    <w:rsid w:val="00A4120A"/>
    <w:rsid w:val="00A435D8"/>
    <w:rsid w:val="00A44350"/>
    <w:rsid w:val="00A53125"/>
    <w:rsid w:val="00A55459"/>
    <w:rsid w:val="00A85CCA"/>
    <w:rsid w:val="00A91F42"/>
    <w:rsid w:val="00A93C47"/>
    <w:rsid w:val="00B0475D"/>
    <w:rsid w:val="00B1796D"/>
    <w:rsid w:val="00B459C2"/>
    <w:rsid w:val="00B45DFC"/>
    <w:rsid w:val="00B46BA4"/>
    <w:rsid w:val="00B57200"/>
    <w:rsid w:val="00B60F69"/>
    <w:rsid w:val="00BA696C"/>
    <w:rsid w:val="00BA73FD"/>
    <w:rsid w:val="00BC0625"/>
    <w:rsid w:val="00BD4D2A"/>
    <w:rsid w:val="00BE3BA4"/>
    <w:rsid w:val="00BF3BD8"/>
    <w:rsid w:val="00C003B5"/>
    <w:rsid w:val="00C31EB7"/>
    <w:rsid w:val="00C40BA3"/>
    <w:rsid w:val="00C832D6"/>
    <w:rsid w:val="00CA116F"/>
    <w:rsid w:val="00CC3072"/>
    <w:rsid w:val="00CD2594"/>
    <w:rsid w:val="00CE1A11"/>
    <w:rsid w:val="00D37528"/>
    <w:rsid w:val="00D40422"/>
    <w:rsid w:val="00D434C7"/>
    <w:rsid w:val="00D52761"/>
    <w:rsid w:val="00D603BE"/>
    <w:rsid w:val="00D70E1C"/>
    <w:rsid w:val="00D739F4"/>
    <w:rsid w:val="00D73E39"/>
    <w:rsid w:val="00D8198F"/>
    <w:rsid w:val="00D93E7B"/>
    <w:rsid w:val="00DB439D"/>
    <w:rsid w:val="00DC0465"/>
    <w:rsid w:val="00DD2BED"/>
    <w:rsid w:val="00DD331A"/>
    <w:rsid w:val="00E11890"/>
    <w:rsid w:val="00E15F11"/>
    <w:rsid w:val="00E36804"/>
    <w:rsid w:val="00E565E4"/>
    <w:rsid w:val="00E6323F"/>
    <w:rsid w:val="00E7652E"/>
    <w:rsid w:val="00E81DF2"/>
    <w:rsid w:val="00E959AE"/>
    <w:rsid w:val="00E95C68"/>
    <w:rsid w:val="00EB6C50"/>
    <w:rsid w:val="00ED4AD1"/>
    <w:rsid w:val="00EE2843"/>
    <w:rsid w:val="00EF347B"/>
    <w:rsid w:val="00F01A88"/>
    <w:rsid w:val="00F042D1"/>
    <w:rsid w:val="00F30B79"/>
    <w:rsid w:val="00F35769"/>
    <w:rsid w:val="00F45333"/>
    <w:rsid w:val="00F45A7E"/>
    <w:rsid w:val="00F81EA6"/>
    <w:rsid w:val="00F85F52"/>
    <w:rsid w:val="00F86049"/>
    <w:rsid w:val="00F924C1"/>
    <w:rsid w:val="00F944E5"/>
    <w:rsid w:val="00FA7EBF"/>
    <w:rsid w:val="00FB0B4F"/>
    <w:rsid w:val="00FB4047"/>
    <w:rsid w:val="00FD50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317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맑은 고딕" w:hAnsi="Calibri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46D9"/>
    <w:pPr>
      <w:spacing w:line="40" w:lineRule="atLeast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D4B74"/>
    <w:pPr>
      <w:spacing w:line="240" w:lineRule="auto"/>
    </w:pPr>
    <w:rPr>
      <w:rFonts w:ascii="굴림" w:eastAsia="굴림"/>
      <w:sz w:val="16"/>
      <w:szCs w:val="16"/>
    </w:rPr>
  </w:style>
  <w:style w:type="character" w:customStyle="1" w:styleId="Char">
    <w:name w:val="풍선 도움말 텍스트 Char"/>
    <w:basedOn w:val="a0"/>
    <w:link w:val="a3"/>
    <w:uiPriority w:val="99"/>
    <w:semiHidden/>
    <w:rsid w:val="005D4B74"/>
    <w:rPr>
      <w:rFonts w:ascii="굴림" w:eastAsia="굴림"/>
      <w:sz w:val="16"/>
      <w:szCs w:val="16"/>
    </w:rPr>
  </w:style>
  <w:style w:type="paragraph" w:styleId="a4">
    <w:name w:val="header"/>
    <w:basedOn w:val="a"/>
    <w:link w:val="Char0"/>
    <w:uiPriority w:val="99"/>
    <w:semiHidden/>
    <w:unhideWhenUsed/>
    <w:rsid w:val="00286FBF"/>
    <w:pPr>
      <w:tabs>
        <w:tab w:val="center" w:pos="4680"/>
        <w:tab w:val="right" w:pos="9360"/>
      </w:tabs>
      <w:spacing w:line="240" w:lineRule="auto"/>
    </w:pPr>
  </w:style>
  <w:style w:type="character" w:customStyle="1" w:styleId="Char0">
    <w:name w:val="머리글 Char"/>
    <w:basedOn w:val="a0"/>
    <w:link w:val="a4"/>
    <w:uiPriority w:val="99"/>
    <w:semiHidden/>
    <w:rsid w:val="00286FBF"/>
  </w:style>
  <w:style w:type="paragraph" w:styleId="a5">
    <w:name w:val="footer"/>
    <w:basedOn w:val="a"/>
    <w:link w:val="Char1"/>
    <w:uiPriority w:val="99"/>
    <w:semiHidden/>
    <w:unhideWhenUsed/>
    <w:rsid w:val="00286FBF"/>
    <w:pPr>
      <w:tabs>
        <w:tab w:val="center" w:pos="4680"/>
        <w:tab w:val="right" w:pos="9360"/>
      </w:tabs>
      <w:spacing w:line="240" w:lineRule="auto"/>
    </w:pPr>
  </w:style>
  <w:style w:type="character" w:customStyle="1" w:styleId="Char1">
    <w:name w:val="바닥글 Char"/>
    <w:basedOn w:val="a0"/>
    <w:link w:val="a5"/>
    <w:uiPriority w:val="99"/>
    <w:semiHidden/>
    <w:rsid w:val="00286FBF"/>
  </w:style>
  <w:style w:type="paragraph" w:styleId="a6">
    <w:name w:val="Bibliography"/>
    <w:basedOn w:val="a"/>
    <w:next w:val="a"/>
    <w:uiPriority w:val="37"/>
    <w:unhideWhenUsed/>
    <w:rsid w:val="00424C81"/>
    <w:pPr>
      <w:spacing w:after="240" w:line="240" w:lineRule="atLeast"/>
      <w:ind w:left="720" w:hanging="7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61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3.bin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image" Target="media/image22.e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7.emf"/><Relationship Id="rId42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5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6.emf"/><Relationship Id="rId38" Type="http://schemas.openxmlformats.org/officeDocument/2006/relationships/image" Target="media/image21.emf"/><Relationship Id="rId2" Type="http://schemas.openxmlformats.org/officeDocument/2006/relationships/settings" Target="settings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oleObject" Target="embeddings/oleObject11.bin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oleObject" Target="embeddings/oleObject2.bin"/><Relationship Id="rId24" Type="http://schemas.openxmlformats.org/officeDocument/2006/relationships/image" Target="media/image11.wmf"/><Relationship Id="rId32" Type="http://schemas.openxmlformats.org/officeDocument/2006/relationships/image" Target="media/image15.emf"/><Relationship Id="rId37" Type="http://schemas.openxmlformats.org/officeDocument/2006/relationships/image" Target="media/image20.emf"/><Relationship Id="rId40" Type="http://schemas.openxmlformats.org/officeDocument/2006/relationships/image" Target="media/image23.emf"/><Relationship Id="rId5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3.wmf"/><Relationship Id="rId36" Type="http://schemas.openxmlformats.org/officeDocument/2006/relationships/image" Target="media/image19.emf"/><Relationship Id="rId10" Type="http://schemas.openxmlformats.org/officeDocument/2006/relationships/image" Target="media/image4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openxmlformats.org/officeDocument/2006/relationships/footnotes" Target="footnotes.xml"/><Relationship Id="rId9" Type="http://schemas.openxmlformats.org/officeDocument/2006/relationships/image" Target="media/image3.wmf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4.wmf"/><Relationship Id="rId35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1350</TotalTime>
  <Pages>11</Pages>
  <Words>3135</Words>
  <Characters>17875</Characters>
  <Application>Microsoft Office Word</Application>
  <DocSecurity>0</DocSecurity>
  <Lines>148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KU Leuven</Company>
  <LinksUpToDate>false</LinksUpToDate>
  <CharactersWithSpaces>20969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Joon Lee</dc:creator>
  <cp:keywords/>
  <dc:description/>
  <cp:lastModifiedBy>Joon Lee</cp:lastModifiedBy>
  <cp:revision>50</cp:revision>
  <cp:lastPrinted>2011-09-30T15:17:00Z</cp:lastPrinted>
  <dcterms:created xsi:type="dcterms:W3CDTF">2012-08-28T09:01:00Z</dcterms:created>
  <dcterms:modified xsi:type="dcterms:W3CDTF">2012-09-03T10:10:00Z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zotero-version="3.0.8"&gt;&lt;session id="g6WmGbWu"/&gt;&lt;style id="http://www.zotero.org/styles/agu" hasBibliography="1" bibliographyStyleHasBeenSet="1"/&gt;&lt;prefs&gt;&lt;pref name="fieldType" value="Field"/&gt;&lt;pref name="storeReferences" value="true"/</vt:lpwstr>
  </property>
  <property fmtid="{D5CDD505-2E9C-101B-9397-08002B2CF9AE}" pid="3" name="ZOTERO_PREF_2">
    <vt:lpwstr>&gt;&lt;pref name="noteType" value="0"/&gt;&lt;/prefs&gt;&lt;/data&gt;</vt:lpwstr>
  </property>
</Properties>
</file>