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5E4" w:rsidRPr="005E564E" w:rsidRDefault="0060596F" w:rsidP="005E564E">
      <w:pPr>
        <w:spacing w:after="0"/>
        <w:jc w:val="center"/>
        <w:rPr>
          <w:sz w:val="40"/>
          <w:szCs w:val="40"/>
        </w:rPr>
      </w:pPr>
      <w:r w:rsidRPr="005E564E">
        <w:rPr>
          <w:sz w:val="40"/>
          <w:szCs w:val="40"/>
        </w:rPr>
        <w:t xml:space="preserve">Suite de </w:t>
      </w:r>
      <w:proofErr w:type="spellStart"/>
      <w:r w:rsidRPr="005E564E">
        <w:rPr>
          <w:sz w:val="40"/>
          <w:szCs w:val="40"/>
        </w:rPr>
        <w:t>Conway</w:t>
      </w:r>
      <w:proofErr w:type="spellEnd"/>
      <w:r w:rsidRPr="005E564E">
        <w:rPr>
          <w:sz w:val="40"/>
          <w:szCs w:val="40"/>
        </w:rPr>
        <w:t>:</w:t>
      </w:r>
    </w:p>
    <w:p w:rsidR="00BF11DD" w:rsidRDefault="00BF11DD" w:rsidP="0060596F">
      <w:pPr>
        <w:spacing w:after="0"/>
      </w:pPr>
    </w:p>
    <w:p w:rsidR="00BF11DD" w:rsidRDefault="00525025" w:rsidP="0060596F">
      <w:pPr>
        <w:spacing w:after="0"/>
      </w:pPr>
      <w:r>
        <w:rPr>
          <w:noProof/>
        </w:rPr>
        <w:drawing>
          <wp:inline distT="0" distB="0" distL="0" distR="0">
            <wp:extent cx="2794000" cy="1854200"/>
            <wp:effectExtent l="19050" t="0" r="6350" b="0"/>
            <wp:docPr id="6" name="Image 5" descr="220px-John_H_Conway_2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John_H_Conway_200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85" w:rsidRDefault="00AC0D85" w:rsidP="0060596F">
      <w:pPr>
        <w:spacing w:after="0"/>
      </w:pPr>
    </w:p>
    <w:p w:rsidR="0060596F" w:rsidRDefault="00DB391B" w:rsidP="0060596F">
      <w:pPr>
        <w:spacing w:after="0"/>
      </w:pPr>
      <w:r>
        <w:t>Plan</w:t>
      </w:r>
    </w:p>
    <w:p w:rsidR="00DB391B" w:rsidRDefault="00DB391B" w:rsidP="0060596F">
      <w:pPr>
        <w:spacing w:after="0"/>
      </w:pPr>
      <w:r>
        <w:t xml:space="preserve">I ) </w:t>
      </w:r>
      <w:r w:rsidR="00BC44B5">
        <w:t>Description et  Introduction</w:t>
      </w:r>
    </w:p>
    <w:p w:rsidR="00DB391B" w:rsidRDefault="005F7984" w:rsidP="0060596F">
      <w:pPr>
        <w:spacing w:after="0"/>
      </w:pPr>
      <w:r>
        <w:t>II) A</w:t>
      </w:r>
      <w:r w:rsidR="00DB391B">
        <w:t>lgorithmique</w:t>
      </w:r>
      <w:r>
        <w:t xml:space="preserve"> basique</w:t>
      </w:r>
    </w:p>
    <w:p w:rsidR="005F7984" w:rsidRDefault="005F7984" w:rsidP="0060596F">
      <w:pPr>
        <w:spacing w:after="0"/>
      </w:pPr>
      <w:r>
        <w:t>III) Un algorithme plus explicite</w:t>
      </w:r>
    </w:p>
    <w:p w:rsidR="00DB391B" w:rsidRDefault="005F7984" w:rsidP="0060596F">
      <w:pPr>
        <w:spacing w:after="0"/>
      </w:pPr>
      <w:r>
        <w:t>IV</w:t>
      </w:r>
      <w:r w:rsidR="00DB391B">
        <w:t>) Programme en Python</w:t>
      </w:r>
    </w:p>
    <w:p w:rsidR="00DB391B" w:rsidRDefault="00DB391B" w:rsidP="0060596F">
      <w:pPr>
        <w:spacing w:after="0"/>
      </w:pPr>
      <w:r>
        <w:t>V) Tests</w:t>
      </w:r>
    </w:p>
    <w:p w:rsidR="00DB391B" w:rsidRDefault="00DB391B" w:rsidP="0060596F">
      <w:pPr>
        <w:spacing w:after="0"/>
      </w:pPr>
      <w:r>
        <w:t>V</w:t>
      </w:r>
      <w:r w:rsidR="005F7984">
        <w:t>I</w:t>
      </w:r>
      <w:r>
        <w:t>) Amélioration possible et conclusion</w:t>
      </w:r>
    </w:p>
    <w:p w:rsidR="00DB391B" w:rsidRDefault="00DB391B" w:rsidP="0060596F">
      <w:pPr>
        <w:spacing w:after="0"/>
      </w:pPr>
    </w:p>
    <w:p w:rsidR="00DB391B" w:rsidRDefault="00DB391B" w:rsidP="00DB3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I]</w:t>
      </w:r>
      <w:r w:rsidR="008E77AE">
        <w:t xml:space="preserve"> </w:t>
      </w:r>
      <w:r w:rsidR="00BF11DD">
        <w:t xml:space="preserve">Description et </w:t>
      </w:r>
      <w:r>
        <w:t xml:space="preserve"> Introduction</w:t>
      </w:r>
    </w:p>
    <w:p w:rsidR="00BF11DD" w:rsidRDefault="00BF11DD" w:rsidP="0060596F">
      <w:pPr>
        <w:spacing w:after="0"/>
        <w:rPr>
          <w:u w:val="single"/>
        </w:rPr>
      </w:pPr>
    </w:p>
    <w:p w:rsidR="00655426" w:rsidRDefault="00F31487" w:rsidP="0060596F">
      <w:pPr>
        <w:spacing w:after="0"/>
        <w:rPr>
          <w:u w:val="single"/>
        </w:rPr>
      </w:pPr>
      <w:r>
        <w:rPr>
          <w:u w:val="single"/>
        </w:rPr>
        <w:t xml:space="preserve">A) </w:t>
      </w:r>
      <w:r w:rsidR="00655426">
        <w:rPr>
          <w:u w:val="single"/>
        </w:rPr>
        <w:t>tableau des</w:t>
      </w:r>
      <w:r w:rsidR="00E71B6E">
        <w:rPr>
          <w:u w:val="single"/>
        </w:rPr>
        <w:t xml:space="preserve"> 6 premiers</w:t>
      </w:r>
      <w:r w:rsidR="00655426">
        <w:rPr>
          <w:u w:val="single"/>
        </w:rPr>
        <w:t xml:space="preserve"> valeurs :</w:t>
      </w:r>
    </w:p>
    <w:tbl>
      <w:tblPr>
        <w:tblStyle w:val="Grilledutableau"/>
        <w:tblW w:w="0" w:type="auto"/>
        <w:tblLook w:val="04A0"/>
      </w:tblPr>
      <w:tblGrid>
        <w:gridCol w:w="935"/>
        <w:gridCol w:w="976"/>
        <w:gridCol w:w="995"/>
      </w:tblGrid>
      <w:tr w:rsidR="00511E65" w:rsidTr="00511E65">
        <w:tc>
          <w:tcPr>
            <w:tcW w:w="935" w:type="dxa"/>
          </w:tcPr>
          <w:p w:rsidR="00511E65" w:rsidRPr="00525025" w:rsidRDefault="00511E65" w:rsidP="0060596F">
            <w:r>
              <w:t>Rang n</w:t>
            </w:r>
          </w:p>
        </w:tc>
        <w:tc>
          <w:tcPr>
            <w:tcW w:w="976" w:type="dxa"/>
          </w:tcPr>
          <w:p w:rsidR="00511E65" w:rsidRPr="00511E65" w:rsidRDefault="00511E65" w:rsidP="0060596F">
            <w:pPr>
              <w:rPr>
                <w:vertAlign w:val="subscript"/>
              </w:rPr>
            </w:pPr>
            <w:r w:rsidRPr="00525025">
              <w:t>Taille</w:t>
            </w:r>
            <w:r>
              <w:t xml:space="preserve"> L</w:t>
            </w:r>
            <w:r>
              <w:rPr>
                <w:vertAlign w:val="subscript"/>
              </w:rPr>
              <w:t>n</w:t>
            </w:r>
          </w:p>
        </w:tc>
        <w:tc>
          <w:tcPr>
            <w:tcW w:w="995" w:type="dxa"/>
          </w:tcPr>
          <w:p w:rsidR="00511E65" w:rsidRPr="00525025" w:rsidRDefault="00511E65" w:rsidP="0060596F">
            <w:r w:rsidRPr="00525025">
              <w:t>Valeurs</w:t>
            </w:r>
          </w:p>
        </w:tc>
      </w:tr>
      <w:tr w:rsidR="00511E65" w:rsidTr="00511E65">
        <w:tc>
          <w:tcPr>
            <w:tcW w:w="935" w:type="dxa"/>
          </w:tcPr>
          <w:p w:rsidR="00511E65" w:rsidRDefault="00511E65" w:rsidP="0060596F">
            <w:r>
              <w:t>1</w:t>
            </w:r>
          </w:p>
        </w:tc>
        <w:tc>
          <w:tcPr>
            <w:tcW w:w="976" w:type="dxa"/>
          </w:tcPr>
          <w:p w:rsidR="00511E65" w:rsidRPr="00525025" w:rsidRDefault="00511E65" w:rsidP="0060596F">
            <w:r>
              <w:t>1</w:t>
            </w:r>
          </w:p>
        </w:tc>
        <w:tc>
          <w:tcPr>
            <w:tcW w:w="995" w:type="dxa"/>
          </w:tcPr>
          <w:p w:rsidR="00511E65" w:rsidRPr="00525025" w:rsidRDefault="00511E65" w:rsidP="0060596F">
            <w:r w:rsidRPr="00525025">
              <w:t>1</w:t>
            </w:r>
          </w:p>
        </w:tc>
      </w:tr>
      <w:tr w:rsidR="00511E65" w:rsidTr="00511E65">
        <w:tc>
          <w:tcPr>
            <w:tcW w:w="935" w:type="dxa"/>
          </w:tcPr>
          <w:p w:rsidR="00511E65" w:rsidRDefault="00511E65" w:rsidP="0060596F">
            <w:r>
              <w:t>2</w:t>
            </w:r>
          </w:p>
        </w:tc>
        <w:tc>
          <w:tcPr>
            <w:tcW w:w="976" w:type="dxa"/>
          </w:tcPr>
          <w:p w:rsidR="00511E65" w:rsidRPr="00525025" w:rsidRDefault="00511E65" w:rsidP="0060596F">
            <w:r>
              <w:t>2</w:t>
            </w:r>
          </w:p>
        </w:tc>
        <w:tc>
          <w:tcPr>
            <w:tcW w:w="995" w:type="dxa"/>
          </w:tcPr>
          <w:p w:rsidR="00511E65" w:rsidRPr="00525025" w:rsidRDefault="00511E65" w:rsidP="0060596F">
            <w:r w:rsidRPr="00525025">
              <w:t>11</w:t>
            </w:r>
          </w:p>
        </w:tc>
      </w:tr>
      <w:tr w:rsidR="00511E65" w:rsidTr="00511E65">
        <w:tc>
          <w:tcPr>
            <w:tcW w:w="935" w:type="dxa"/>
          </w:tcPr>
          <w:p w:rsidR="00511E65" w:rsidRDefault="00511E65" w:rsidP="0060596F">
            <w:r>
              <w:t>3</w:t>
            </w:r>
          </w:p>
        </w:tc>
        <w:tc>
          <w:tcPr>
            <w:tcW w:w="976" w:type="dxa"/>
          </w:tcPr>
          <w:p w:rsidR="00511E65" w:rsidRPr="00525025" w:rsidRDefault="00511E65" w:rsidP="0060596F">
            <w:r>
              <w:t>2</w:t>
            </w:r>
          </w:p>
        </w:tc>
        <w:tc>
          <w:tcPr>
            <w:tcW w:w="995" w:type="dxa"/>
          </w:tcPr>
          <w:p w:rsidR="00511E65" w:rsidRPr="00525025" w:rsidRDefault="00511E65" w:rsidP="0060596F">
            <w:r w:rsidRPr="00525025">
              <w:t>21</w:t>
            </w:r>
          </w:p>
        </w:tc>
      </w:tr>
      <w:tr w:rsidR="00511E65" w:rsidTr="00511E65">
        <w:tc>
          <w:tcPr>
            <w:tcW w:w="935" w:type="dxa"/>
          </w:tcPr>
          <w:p w:rsidR="00511E65" w:rsidRDefault="00511E65" w:rsidP="0060596F">
            <w:r>
              <w:t>4</w:t>
            </w:r>
          </w:p>
        </w:tc>
        <w:tc>
          <w:tcPr>
            <w:tcW w:w="976" w:type="dxa"/>
          </w:tcPr>
          <w:p w:rsidR="00511E65" w:rsidRPr="00525025" w:rsidRDefault="00511E65" w:rsidP="0060596F">
            <w:r>
              <w:t>4</w:t>
            </w:r>
          </w:p>
        </w:tc>
        <w:tc>
          <w:tcPr>
            <w:tcW w:w="995" w:type="dxa"/>
          </w:tcPr>
          <w:p w:rsidR="00511E65" w:rsidRPr="00525025" w:rsidRDefault="00511E65" w:rsidP="0060596F">
            <w:r w:rsidRPr="00525025">
              <w:t>1211</w:t>
            </w:r>
          </w:p>
        </w:tc>
      </w:tr>
      <w:tr w:rsidR="00511E65" w:rsidTr="00511E65">
        <w:tc>
          <w:tcPr>
            <w:tcW w:w="935" w:type="dxa"/>
          </w:tcPr>
          <w:p w:rsidR="00511E65" w:rsidRDefault="00511E65" w:rsidP="0060596F">
            <w:r>
              <w:t>5</w:t>
            </w:r>
          </w:p>
        </w:tc>
        <w:tc>
          <w:tcPr>
            <w:tcW w:w="976" w:type="dxa"/>
          </w:tcPr>
          <w:p w:rsidR="00511E65" w:rsidRDefault="00511E65" w:rsidP="0060596F">
            <w:r>
              <w:t>6</w:t>
            </w:r>
          </w:p>
        </w:tc>
        <w:tc>
          <w:tcPr>
            <w:tcW w:w="995" w:type="dxa"/>
          </w:tcPr>
          <w:p w:rsidR="00511E65" w:rsidRPr="00525025" w:rsidRDefault="00511E65" w:rsidP="0060596F">
            <w:r>
              <w:t>111221</w:t>
            </w:r>
          </w:p>
        </w:tc>
      </w:tr>
    </w:tbl>
    <w:p w:rsidR="00655426" w:rsidRDefault="00655426" w:rsidP="0060596F">
      <w:pPr>
        <w:spacing w:after="0"/>
        <w:rPr>
          <w:u w:val="single"/>
        </w:rPr>
      </w:pPr>
    </w:p>
    <w:p w:rsidR="00655426" w:rsidRDefault="00655426" w:rsidP="0060596F">
      <w:pPr>
        <w:spacing w:after="0"/>
        <w:rPr>
          <w:u w:val="single"/>
        </w:rPr>
      </w:pPr>
    </w:p>
    <w:p w:rsidR="0060596F" w:rsidRDefault="00F31487" w:rsidP="0060596F">
      <w:pPr>
        <w:spacing w:after="0"/>
      </w:pPr>
      <w:r>
        <w:rPr>
          <w:u w:val="single"/>
        </w:rPr>
        <w:t xml:space="preserve">B) </w:t>
      </w:r>
      <w:r w:rsidR="0060596F" w:rsidRPr="005E564E">
        <w:rPr>
          <w:u w:val="single"/>
        </w:rPr>
        <w:t>Description</w:t>
      </w:r>
      <w:r w:rsidR="0060596F">
        <w:t>:</w:t>
      </w:r>
    </w:p>
    <w:p w:rsidR="00211EEE" w:rsidRDefault="00211EEE" w:rsidP="0060596F">
      <w:pPr>
        <w:spacing w:after="0"/>
      </w:pPr>
      <w:r>
        <w:t xml:space="preserve">La suite de </w:t>
      </w:r>
      <w:proofErr w:type="spellStart"/>
      <w:r>
        <w:t>Conway</w:t>
      </w:r>
      <w:proofErr w:type="spellEnd"/>
      <w:r>
        <w:t xml:space="preserve"> est une suite de nombre. On part par exemple du nombre 1 et on cherche le nombre suivant.</w:t>
      </w:r>
    </w:p>
    <w:p w:rsidR="0060596F" w:rsidRDefault="0060596F" w:rsidP="0060596F">
      <w:pPr>
        <w:spacing w:after="0"/>
      </w:pPr>
      <w:r>
        <w:t>Pour avoir le terme suivant, il faut compter chaque caractère qui se répète successivement et écrire la lecture de ce comptage.</w:t>
      </w:r>
    </w:p>
    <w:p w:rsidR="0060596F" w:rsidRDefault="0060596F" w:rsidP="0060596F">
      <w:pPr>
        <w:spacing w:after="0"/>
      </w:pPr>
    </w:p>
    <w:p w:rsidR="0060596F" w:rsidRDefault="00F31487" w:rsidP="0060596F">
      <w:pPr>
        <w:spacing w:after="0"/>
      </w:pPr>
      <w:r>
        <w:rPr>
          <w:u w:val="single"/>
        </w:rPr>
        <w:t xml:space="preserve">C) </w:t>
      </w:r>
      <w:r w:rsidR="0060596F" w:rsidRPr="005E564E">
        <w:rPr>
          <w:u w:val="single"/>
        </w:rPr>
        <w:t>Introduction</w:t>
      </w:r>
      <w:r w:rsidR="0060596F">
        <w:t>:</w:t>
      </w:r>
    </w:p>
    <w:p w:rsidR="0060596F" w:rsidRDefault="0060596F" w:rsidP="0060596F">
      <w:pPr>
        <w:spacing w:after="0"/>
      </w:pPr>
      <w:r>
        <w:t xml:space="preserve">La suite de </w:t>
      </w:r>
      <w:proofErr w:type="spellStart"/>
      <w:r>
        <w:t>Conway</w:t>
      </w:r>
      <w:proofErr w:type="spellEnd"/>
      <w:r>
        <w:t xml:space="preserve"> est une suite audio-active. Il n'y a pas de formule, à </w:t>
      </w:r>
      <w:proofErr w:type="spellStart"/>
      <w:r>
        <w:t>premiére</w:t>
      </w:r>
      <w:proofErr w:type="spellEnd"/>
      <w:r>
        <w:t xml:space="preserve"> vue, qui puisse donner le terme suivant. Il faut donc écrire un algorithme qui écrit une nouvelle phrase à partir d'une autre phrase.</w:t>
      </w:r>
      <w:r w:rsidR="003E6791">
        <w:t xml:space="preserve"> Il faut donc considérer chaque terme, non comme un nombre, mais comme une chaine de </w:t>
      </w:r>
      <w:r w:rsidR="005E564E">
        <w:t>caractères</w:t>
      </w:r>
      <w:r w:rsidR="003E6791">
        <w:t xml:space="preserve">. </w:t>
      </w:r>
      <w:r>
        <w:t xml:space="preserve"> On va décrire plusieurs algorithmes successifs qui permettront l'implémentation d'un programme. </w:t>
      </w:r>
    </w:p>
    <w:p w:rsidR="00DB391B" w:rsidRDefault="00DB391B" w:rsidP="0060596F">
      <w:pPr>
        <w:spacing w:after="0"/>
      </w:pPr>
    </w:p>
    <w:p w:rsidR="00511E65" w:rsidRDefault="00511E65" w:rsidP="0060596F">
      <w:pPr>
        <w:spacing w:after="0"/>
        <w:rPr>
          <w:u w:val="single"/>
        </w:rPr>
      </w:pPr>
      <w:r w:rsidRPr="00511E65">
        <w:rPr>
          <w:u w:val="single"/>
        </w:rPr>
        <w:lastRenderedPageBreak/>
        <w:t>Remarque</w:t>
      </w:r>
      <w:r>
        <w:rPr>
          <w:u w:val="single"/>
        </w:rPr>
        <w:t xml:space="preserve"> :</w:t>
      </w:r>
    </w:p>
    <w:p w:rsidR="00AC0D85" w:rsidRDefault="00AC0D85" w:rsidP="0060596F">
      <w:pPr>
        <w:spacing w:after="0"/>
        <w:rPr>
          <w:u w:val="single"/>
        </w:rPr>
      </w:pPr>
    </w:p>
    <w:p w:rsidR="00511E65" w:rsidRDefault="00AC0D85" w:rsidP="0060596F">
      <w:pPr>
        <w:spacing w:after="0"/>
      </w:pPr>
      <w:r>
        <w:t>D'</w:t>
      </w:r>
      <w:r w:rsidR="001E2C26">
        <w:t>après</w:t>
      </w:r>
      <w:r>
        <w:t xml:space="preserve"> l'article de </w:t>
      </w:r>
      <w:proofErr w:type="spellStart"/>
      <w:r>
        <w:t>Wikipédia</w:t>
      </w:r>
      <w:proofErr w:type="spellEnd"/>
      <w:r>
        <w:t xml:space="preserve"> [1] sur la suite de </w:t>
      </w:r>
      <w:proofErr w:type="spellStart"/>
      <w:r>
        <w:t>Conway</w:t>
      </w:r>
      <w:proofErr w:type="spellEnd"/>
      <w:r>
        <w:t>, l</w:t>
      </w:r>
      <w:r w:rsidR="004A3AB9">
        <w:t xml:space="preserve">e nombre </w:t>
      </w:r>
      <w:r w:rsidR="00140BBD">
        <w:t xml:space="preserve"> </w:t>
      </w:r>
      <w:r w:rsidR="00140BBD" w:rsidRPr="00140BBD">
        <w:t>L</w:t>
      </w:r>
      <w:r w:rsidR="00140BBD">
        <w:rPr>
          <w:vertAlign w:val="subscript"/>
        </w:rPr>
        <w:t>n</w:t>
      </w:r>
      <w:r w:rsidR="00140BBD">
        <w:t xml:space="preserve"> </w:t>
      </w:r>
      <w:r w:rsidR="004A3AB9" w:rsidRPr="00140BBD">
        <w:rPr>
          <w:rStyle w:val="mwe-math-mathml-inline"/>
          <w:vanish/>
        </w:rPr>
        <w:t>L n {\displaystyle L_{n}}  LL</w:t>
      </w:r>
      <w:r w:rsidR="00140BBD" w:rsidRPr="00140BBD">
        <w:rPr>
          <w:rStyle w:val="mwe-math-mathml-inline"/>
          <w:vanish/>
        </w:rPr>
        <w:t xml:space="preserve">   </w:t>
      </w:r>
      <w:r w:rsidR="004A3AB9" w:rsidRPr="00140BBD">
        <w:t>de</w:t>
      </w:r>
      <w:r w:rsidR="004A3AB9">
        <w:t xml:space="preserve"> chiffres du </w:t>
      </w:r>
      <w:proofErr w:type="spellStart"/>
      <w:r w:rsidR="004A3AB9">
        <w:rPr>
          <w:i/>
          <w:iCs/>
        </w:rPr>
        <w:t>n</w:t>
      </w:r>
      <w:r w:rsidR="004A3AB9">
        <w:t>-ième</w:t>
      </w:r>
      <w:proofErr w:type="spellEnd"/>
      <w:r w:rsidR="004A3AB9">
        <w:t xml:space="preserve"> terme de la suite est </w:t>
      </w:r>
      <w:r>
        <w:t xml:space="preserve">équivalent </w:t>
      </w:r>
      <w:r w:rsidR="004A3AB9">
        <w:t xml:space="preserve">à </w:t>
      </w:r>
      <w:proofErr w:type="spellStart"/>
      <w:r w:rsidR="004A3AB9">
        <w:rPr>
          <w:i/>
          <w:iCs/>
        </w:rPr>
        <w:t>C</w:t>
      </w:r>
      <w:r w:rsidR="004A3AB9">
        <w:t>λ</w:t>
      </w:r>
      <w:r w:rsidR="004A3AB9">
        <w:rPr>
          <w:i/>
          <w:iCs/>
          <w:vertAlign w:val="superscript"/>
        </w:rPr>
        <w:t>n</w:t>
      </w:r>
      <w:proofErr w:type="spellEnd"/>
      <w:r w:rsidR="004A3AB9">
        <w:t xml:space="preserve">, où λ ≈ 1,303 577 est nommé </w:t>
      </w:r>
      <w:r w:rsidR="004A3AB9">
        <w:rPr>
          <w:b/>
          <w:bCs/>
        </w:rPr>
        <w:t xml:space="preserve">constante de </w:t>
      </w:r>
      <w:proofErr w:type="spellStart"/>
      <w:r w:rsidR="004A3AB9">
        <w:rPr>
          <w:b/>
          <w:bCs/>
        </w:rPr>
        <w:t>Conway</w:t>
      </w:r>
      <w:proofErr w:type="spellEnd"/>
      <w:r w:rsidR="004A3AB9">
        <w:t xml:space="preserve">, et </w:t>
      </w:r>
      <w:r w:rsidR="004A3AB9">
        <w:rPr>
          <w:i/>
          <w:iCs/>
        </w:rPr>
        <w:t>C</w:t>
      </w:r>
      <w:r w:rsidR="004A3AB9">
        <w:t xml:space="preserve"> est une autre constante. En particulier :</w:t>
      </w:r>
    </w:p>
    <w:p w:rsidR="00AC0D85" w:rsidRPr="00AC0D85" w:rsidRDefault="00AC0D85" w:rsidP="0060596F">
      <w:pPr>
        <w:spacing w:after="0"/>
      </w:pPr>
      <w:r>
        <w:tab/>
      </w:r>
      <w:r>
        <w:tab/>
      </w:r>
      <w:r>
        <w:tab/>
      </w:r>
      <w:r>
        <w:tab/>
      </w:r>
      <w:r w:rsidRPr="00AC0D85">
        <w:rPr>
          <w:position w:val="-30"/>
        </w:rPr>
        <w:object w:dxaOrig="13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33.75pt" o:ole="">
            <v:imagedata r:id="rId6" o:title=""/>
          </v:shape>
          <o:OLEObject Type="Embed" ProgID="Equation.DSMT4" ShapeID="_x0000_i1025" DrawAspect="Content" ObjectID="_1628604864" r:id="rId7"/>
        </w:object>
      </w:r>
    </w:p>
    <w:p w:rsidR="00511E65" w:rsidRDefault="00511E65" w:rsidP="0060596F">
      <w:pPr>
        <w:spacing w:after="0"/>
      </w:pPr>
    </w:p>
    <w:p w:rsidR="0060596F" w:rsidRDefault="005F7984" w:rsidP="00DB3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II] A</w:t>
      </w:r>
      <w:r w:rsidR="00DB391B">
        <w:t>lgorithmique</w:t>
      </w:r>
      <w:r>
        <w:t xml:space="preserve"> b</w:t>
      </w:r>
      <w:r w:rsidR="008E77AE">
        <w:t>asique</w:t>
      </w:r>
    </w:p>
    <w:p w:rsidR="0060596F" w:rsidRDefault="0060596F" w:rsidP="0060596F">
      <w:pPr>
        <w:spacing w:after="0"/>
      </w:pPr>
      <w:r w:rsidRPr="005E564E">
        <w:rPr>
          <w:u w:val="single"/>
        </w:rPr>
        <w:t>Algorithme</w:t>
      </w:r>
      <w:r>
        <w:t xml:space="preserve"> 1:</w:t>
      </w:r>
      <w:r w:rsidR="002E2729">
        <w:t xml:space="preserve"> </w:t>
      </w:r>
    </w:p>
    <w:p w:rsidR="0060596F" w:rsidRPr="00F7284F" w:rsidRDefault="003E6791" w:rsidP="0060596F">
      <w:pPr>
        <w:spacing w:after="0"/>
        <w:rPr>
          <w:b/>
        </w:rPr>
      </w:pPr>
      <w:r>
        <w:tab/>
      </w:r>
      <w:r w:rsidRPr="00F7284F">
        <w:rPr>
          <w:b/>
        </w:rPr>
        <w:t>On appelle P</w:t>
      </w:r>
      <w:r w:rsidR="0060596F" w:rsidRPr="00F7284F">
        <w:rPr>
          <w:b/>
        </w:rPr>
        <w:t xml:space="preserve">, une phrase de n </w:t>
      </w:r>
      <w:r w:rsidRPr="00F7284F">
        <w:rPr>
          <w:b/>
        </w:rPr>
        <w:t>caractères</w:t>
      </w:r>
    </w:p>
    <w:p w:rsidR="0060596F" w:rsidRPr="00F7284F" w:rsidRDefault="0060596F" w:rsidP="0060596F">
      <w:pPr>
        <w:spacing w:after="0"/>
        <w:rPr>
          <w:b/>
        </w:rPr>
      </w:pPr>
      <w:r w:rsidRPr="00F7284F">
        <w:rPr>
          <w:b/>
        </w:rPr>
        <w:tab/>
        <w:t>Tant qu'il y a des caractères dans</w:t>
      </w:r>
      <w:r w:rsidR="003E6791" w:rsidRPr="00F7284F">
        <w:rPr>
          <w:b/>
        </w:rPr>
        <w:t xml:space="preserve"> P</w:t>
      </w:r>
      <w:r w:rsidRPr="00F7284F">
        <w:rPr>
          <w:b/>
        </w:rPr>
        <w:t xml:space="preserve"> faire:</w:t>
      </w:r>
    </w:p>
    <w:p w:rsidR="003E6791" w:rsidRPr="00F7284F" w:rsidRDefault="003E6791" w:rsidP="0060596F">
      <w:pPr>
        <w:spacing w:after="0"/>
        <w:rPr>
          <w:b/>
        </w:rPr>
      </w:pPr>
      <w:r w:rsidRPr="00F7284F">
        <w:rPr>
          <w:b/>
        </w:rPr>
        <w:tab/>
      </w:r>
      <w:r w:rsidRPr="00F7284F">
        <w:rPr>
          <w:b/>
        </w:rPr>
        <w:tab/>
        <w:t>Compter le nombre k de caractères C qui se répètent</w:t>
      </w:r>
    </w:p>
    <w:p w:rsidR="003E6791" w:rsidRPr="00F7284F" w:rsidRDefault="003E6791" w:rsidP="0060596F">
      <w:pPr>
        <w:spacing w:after="0"/>
        <w:rPr>
          <w:b/>
        </w:rPr>
      </w:pPr>
      <w:r w:rsidRPr="00F7284F">
        <w:rPr>
          <w:b/>
        </w:rPr>
        <w:tab/>
      </w:r>
      <w:r w:rsidRPr="00F7284F">
        <w:rPr>
          <w:b/>
        </w:rPr>
        <w:tab/>
        <w:t xml:space="preserve">Ecrire à la suite le nombre k et le </w:t>
      </w:r>
      <w:proofErr w:type="spellStart"/>
      <w:r w:rsidRPr="00F7284F">
        <w:rPr>
          <w:b/>
        </w:rPr>
        <w:t>caractére</w:t>
      </w:r>
      <w:proofErr w:type="spellEnd"/>
      <w:r w:rsidRPr="00F7284F">
        <w:rPr>
          <w:b/>
        </w:rPr>
        <w:t xml:space="preserve"> C</w:t>
      </w:r>
    </w:p>
    <w:p w:rsidR="003E6791" w:rsidRPr="00F7284F" w:rsidRDefault="003E6791" w:rsidP="0060596F">
      <w:pPr>
        <w:spacing w:after="0"/>
        <w:rPr>
          <w:b/>
        </w:rPr>
      </w:pPr>
      <w:r w:rsidRPr="00F7284F">
        <w:rPr>
          <w:b/>
        </w:rPr>
        <w:tab/>
      </w:r>
      <w:proofErr w:type="spellStart"/>
      <w:r w:rsidRPr="00F7284F">
        <w:rPr>
          <w:b/>
        </w:rPr>
        <w:t>FinTantQue</w:t>
      </w:r>
      <w:proofErr w:type="spellEnd"/>
    </w:p>
    <w:p w:rsidR="003E6791" w:rsidRDefault="003E6791" w:rsidP="0060596F">
      <w:pPr>
        <w:spacing w:after="0"/>
      </w:pPr>
    </w:p>
    <w:p w:rsidR="003E6791" w:rsidRDefault="003E6791" w:rsidP="0060596F">
      <w:pPr>
        <w:spacing w:after="0"/>
      </w:pPr>
      <w:r w:rsidRPr="005E564E">
        <w:rPr>
          <w:u w:val="single"/>
        </w:rPr>
        <w:t>Commentaires</w:t>
      </w:r>
      <w:r>
        <w:t>:</w:t>
      </w:r>
    </w:p>
    <w:p w:rsidR="003E6791" w:rsidRDefault="003E6791" w:rsidP="0060596F">
      <w:pPr>
        <w:spacing w:after="0"/>
      </w:pPr>
      <w:r>
        <w:tab/>
        <w:t xml:space="preserve">la première difficulté est d'interpréter la phrase </w:t>
      </w:r>
      <w:r w:rsidRPr="00F7284F">
        <w:rPr>
          <w:b/>
        </w:rPr>
        <w:t>"Tant qu'il y a des caractères dans P</w:t>
      </w:r>
      <w:r>
        <w:t>".</w:t>
      </w:r>
    </w:p>
    <w:p w:rsidR="003E6791" w:rsidRDefault="003E6791" w:rsidP="005E564E">
      <w:pPr>
        <w:pStyle w:val="Paragraphedeliste"/>
        <w:numPr>
          <w:ilvl w:val="0"/>
          <w:numId w:val="1"/>
        </w:numPr>
        <w:spacing w:after="0"/>
      </w:pPr>
      <w:r>
        <w:t xml:space="preserve">Doit on supprimer des </w:t>
      </w:r>
      <w:r w:rsidR="00B630EE">
        <w:t>caractères</w:t>
      </w:r>
      <w:r>
        <w:t xml:space="preserve"> dans P ?</w:t>
      </w:r>
    </w:p>
    <w:p w:rsidR="003E6791" w:rsidRDefault="003E6791" w:rsidP="005E564E">
      <w:pPr>
        <w:pStyle w:val="Paragraphedeliste"/>
        <w:numPr>
          <w:ilvl w:val="0"/>
          <w:numId w:val="1"/>
        </w:numPr>
        <w:spacing w:after="0"/>
      </w:pPr>
      <w:r>
        <w:t xml:space="preserve">Fait on une boucle sur l'ensemble des </w:t>
      </w:r>
      <w:r w:rsidR="00F7284F">
        <w:t>caractères</w:t>
      </w:r>
      <w:r>
        <w:t xml:space="preserve"> de P</w:t>
      </w:r>
      <w:r w:rsidR="00211EEE">
        <w:t xml:space="preserve"> et utiliser le rang de chaque </w:t>
      </w:r>
      <w:r w:rsidR="005E564E">
        <w:t>caractère</w:t>
      </w:r>
      <w:r w:rsidR="00211EEE">
        <w:t xml:space="preserve"> </w:t>
      </w:r>
      <w:r>
        <w:t>?</w:t>
      </w:r>
      <w:r w:rsidR="004F4ED9">
        <w:t xml:space="preserve"> le </w:t>
      </w:r>
      <w:r w:rsidR="00F7284F">
        <w:t>problème</w:t>
      </w:r>
      <w:r w:rsidR="004F4ED9">
        <w:t xml:space="preserve"> c'est de faire une boucle qui va regarder tous les indices de P et une boucle qui regarde les indices pour lesquelles les </w:t>
      </w:r>
      <w:r w:rsidR="00F7284F">
        <w:t>caractères</w:t>
      </w:r>
      <w:r w:rsidR="004F4ED9">
        <w:t xml:space="preserve"> se </w:t>
      </w:r>
      <w:r w:rsidR="00F7284F">
        <w:t>répètent</w:t>
      </w:r>
    </w:p>
    <w:p w:rsidR="008E77AE" w:rsidRDefault="008E77AE" w:rsidP="008E77AE">
      <w:pPr>
        <w:pStyle w:val="Paragraphedeliste"/>
        <w:numPr>
          <w:ilvl w:val="0"/>
          <w:numId w:val="2"/>
        </w:numPr>
        <w:spacing w:after="0"/>
      </w:pPr>
      <w:r>
        <w:t>Le mot  "</w:t>
      </w:r>
      <w:r w:rsidRPr="005E564E">
        <w:rPr>
          <w:b/>
        </w:rPr>
        <w:t>Compter</w:t>
      </w:r>
      <w:r>
        <w:t>" implique un compteur ou une formule de comptage</w:t>
      </w:r>
    </w:p>
    <w:p w:rsidR="008E77AE" w:rsidRDefault="008E77AE" w:rsidP="008E77AE">
      <w:pPr>
        <w:spacing w:after="0"/>
      </w:pPr>
      <w:r>
        <w:tab/>
      </w:r>
      <w:r>
        <w:tab/>
        <w:t>Problème: A partir de quoi compte-t-on ?</w:t>
      </w:r>
    </w:p>
    <w:p w:rsidR="008E77AE" w:rsidRDefault="008E77AE" w:rsidP="008E77AE">
      <w:pPr>
        <w:pStyle w:val="Paragraphedeliste"/>
        <w:numPr>
          <w:ilvl w:val="0"/>
          <w:numId w:val="2"/>
        </w:numPr>
        <w:spacing w:after="0"/>
      </w:pPr>
      <w:r>
        <w:t>"</w:t>
      </w:r>
      <w:r w:rsidRPr="005E564E">
        <w:rPr>
          <w:b/>
        </w:rPr>
        <w:t>Ecrire à la suite</w:t>
      </w:r>
      <w:r>
        <w:t>" doit être interpréter comme une chaine que l'on rempli au fur et à mesure. Il faut donc commencer par une chaine vide que l'on remplira</w:t>
      </w:r>
    </w:p>
    <w:p w:rsidR="008E77AE" w:rsidRDefault="008E77AE" w:rsidP="002E2729">
      <w:pPr>
        <w:spacing w:after="0"/>
      </w:pPr>
    </w:p>
    <w:p w:rsidR="00BF11DD" w:rsidRDefault="008E77AE" w:rsidP="008E7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III] Un algorithme plus explicite</w:t>
      </w:r>
    </w:p>
    <w:p w:rsidR="00BF11DD" w:rsidRDefault="00BF11DD" w:rsidP="00BF11DD">
      <w:pPr>
        <w:spacing w:after="0"/>
      </w:pPr>
    </w:p>
    <w:p w:rsidR="008E77AE" w:rsidRDefault="008E77AE" w:rsidP="00BF11DD">
      <w:pPr>
        <w:spacing w:after="0"/>
      </w:pPr>
      <w:r>
        <w:t>....</w:t>
      </w:r>
    </w:p>
    <w:p w:rsidR="005F7984" w:rsidRDefault="005F7984" w:rsidP="00BF11DD">
      <w:pPr>
        <w:spacing w:after="0"/>
      </w:pPr>
    </w:p>
    <w:p w:rsidR="005F7984" w:rsidRDefault="005F7984" w:rsidP="005F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IV] Programme en Python</w:t>
      </w:r>
    </w:p>
    <w:p w:rsidR="005F7984" w:rsidRDefault="005F7984" w:rsidP="005F7984">
      <w:pPr>
        <w:spacing w:after="0"/>
      </w:pPr>
      <w:r>
        <w:t>...</w:t>
      </w:r>
    </w:p>
    <w:p w:rsidR="005F7984" w:rsidRDefault="005F7984" w:rsidP="005F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V] Tests</w:t>
      </w:r>
    </w:p>
    <w:p w:rsidR="005F7984" w:rsidRDefault="005F7984" w:rsidP="005F7984">
      <w:pPr>
        <w:spacing w:after="0"/>
      </w:pPr>
      <w:r>
        <w:t>...</w:t>
      </w:r>
    </w:p>
    <w:p w:rsidR="005F7984" w:rsidRDefault="005F7984" w:rsidP="005F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VI] Amélioration possible et conclusion</w:t>
      </w:r>
    </w:p>
    <w:p w:rsidR="00AC0D85" w:rsidRDefault="005F7984" w:rsidP="00BF11DD">
      <w:pPr>
        <w:spacing w:after="0"/>
      </w:pPr>
      <w:r>
        <w:t>...</w:t>
      </w:r>
    </w:p>
    <w:p w:rsidR="005F7984" w:rsidRDefault="005F7984" w:rsidP="00BF11DD">
      <w:pPr>
        <w:spacing w:after="0"/>
      </w:pPr>
    </w:p>
    <w:p w:rsidR="00AC0D85" w:rsidRDefault="00AC0D85" w:rsidP="00BF11DD">
      <w:pPr>
        <w:spacing w:after="0"/>
      </w:pPr>
      <w:r>
        <w:t>Bibliographie</w:t>
      </w:r>
    </w:p>
    <w:p w:rsidR="00AC0D85" w:rsidRDefault="00AC0D85" w:rsidP="00BF11DD">
      <w:pPr>
        <w:spacing w:after="0"/>
      </w:pPr>
      <w:r>
        <w:t xml:space="preserve">[1] </w:t>
      </w:r>
      <w:r w:rsidRPr="00AC0D85">
        <w:t>https://fr.wikipedia.org/wiki/Suite_de_Conway</w:t>
      </w:r>
    </w:p>
    <w:p w:rsidR="006A354C" w:rsidRDefault="006A354C" w:rsidP="00BF11DD">
      <w:pPr>
        <w:spacing w:after="0"/>
      </w:pPr>
      <w:r>
        <w:t xml:space="preserve">[2] </w:t>
      </w:r>
      <w:r w:rsidRPr="006A354C">
        <w:t>https://fr.wikipedia.org/wiki/John_Horton_Conway</w:t>
      </w:r>
    </w:p>
    <w:p w:rsidR="00AC0D85" w:rsidRPr="006A354C" w:rsidRDefault="00AC0D85" w:rsidP="00BF11DD">
      <w:pPr>
        <w:spacing w:after="0"/>
      </w:pPr>
    </w:p>
    <w:sectPr w:rsidR="00AC0D85" w:rsidRPr="006A354C" w:rsidSect="00404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46796"/>
    <w:multiLevelType w:val="hybridMultilevel"/>
    <w:tmpl w:val="46C43DE8"/>
    <w:lvl w:ilvl="0" w:tplc="040C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>
    <w:nsid w:val="792675F1"/>
    <w:multiLevelType w:val="hybridMultilevel"/>
    <w:tmpl w:val="B106E4C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>
    <w:useFELayout/>
  </w:compat>
  <w:rsids>
    <w:rsidRoot w:val="0060596F"/>
    <w:rsid w:val="000517F8"/>
    <w:rsid w:val="000974BA"/>
    <w:rsid w:val="000D4DEB"/>
    <w:rsid w:val="0013360C"/>
    <w:rsid w:val="00140BBD"/>
    <w:rsid w:val="001B7861"/>
    <w:rsid w:val="001E2C26"/>
    <w:rsid w:val="00211EEE"/>
    <w:rsid w:val="00297281"/>
    <w:rsid w:val="002C643C"/>
    <w:rsid w:val="002E1EE4"/>
    <w:rsid w:val="002E2729"/>
    <w:rsid w:val="002F38BF"/>
    <w:rsid w:val="00301DAF"/>
    <w:rsid w:val="00336E0C"/>
    <w:rsid w:val="003B6047"/>
    <w:rsid w:val="003E6791"/>
    <w:rsid w:val="003F32A6"/>
    <w:rsid w:val="004045E4"/>
    <w:rsid w:val="00461178"/>
    <w:rsid w:val="004633A0"/>
    <w:rsid w:val="004809AE"/>
    <w:rsid w:val="00483606"/>
    <w:rsid w:val="004A3AB9"/>
    <w:rsid w:val="004A5D62"/>
    <w:rsid w:val="004D7E46"/>
    <w:rsid w:val="004F4ED9"/>
    <w:rsid w:val="00511E65"/>
    <w:rsid w:val="00525025"/>
    <w:rsid w:val="005E564E"/>
    <w:rsid w:val="005F7984"/>
    <w:rsid w:val="0060596F"/>
    <w:rsid w:val="00655426"/>
    <w:rsid w:val="00662523"/>
    <w:rsid w:val="00694CCC"/>
    <w:rsid w:val="006A2C63"/>
    <w:rsid w:val="006A354C"/>
    <w:rsid w:val="006E0347"/>
    <w:rsid w:val="006F1F07"/>
    <w:rsid w:val="00772B9E"/>
    <w:rsid w:val="0078346D"/>
    <w:rsid w:val="00817832"/>
    <w:rsid w:val="00891989"/>
    <w:rsid w:val="008B2276"/>
    <w:rsid w:val="008E77AE"/>
    <w:rsid w:val="00930801"/>
    <w:rsid w:val="009B5C1F"/>
    <w:rsid w:val="009D241B"/>
    <w:rsid w:val="00A04B6A"/>
    <w:rsid w:val="00A66962"/>
    <w:rsid w:val="00AA6EEF"/>
    <w:rsid w:val="00AC0D85"/>
    <w:rsid w:val="00B626F8"/>
    <w:rsid w:val="00B630EE"/>
    <w:rsid w:val="00BC44B5"/>
    <w:rsid w:val="00BF11DD"/>
    <w:rsid w:val="00D65DAA"/>
    <w:rsid w:val="00DB391B"/>
    <w:rsid w:val="00DF5202"/>
    <w:rsid w:val="00DF688E"/>
    <w:rsid w:val="00E71B6E"/>
    <w:rsid w:val="00F31487"/>
    <w:rsid w:val="00F7284F"/>
    <w:rsid w:val="00F97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5E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2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284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E564E"/>
    <w:pPr>
      <w:ind w:left="720"/>
      <w:contextualSpacing/>
    </w:pPr>
  </w:style>
  <w:style w:type="table" w:styleId="Grilledutableau">
    <w:name w:val="Table Grid"/>
    <w:basedOn w:val="TableauNormal"/>
    <w:uiPriority w:val="59"/>
    <w:rsid w:val="00525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Policepardfaut"/>
    <w:rsid w:val="004A3AB9"/>
  </w:style>
  <w:style w:type="character" w:styleId="Lienhypertexte">
    <w:name w:val="Hyperlink"/>
    <w:basedOn w:val="Policepardfaut"/>
    <w:uiPriority w:val="99"/>
    <w:semiHidden/>
    <w:unhideWhenUsed/>
    <w:rsid w:val="004A3AB9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AC0D8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</dc:creator>
  <cp:lastModifiedBy>jerome</cp:lastModifiedBy>
  <cp:revision>11</cp:revision>
  <dcterms:created xsi:type="dcterms:W3CDTF">2019-08-29T15:07:00Z</dcterms:created>
  <dcterms:modified xsi:type="dcterms:W3CDTF">2019-08-29T15:28:00Z</dcterms:modified>
</cp:coreProperties>
</file>