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Provide Database Schema with SMS verification</w:t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2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Provide a Diagram for how you would implement SMS verification                        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Provide a data/system flow diagram for the login process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Provide your approach for setting up a live video broadcast system                      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Database Schema for user login and should include SMS verification 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test project so I have created on offline project for sql and added the necessary columns to the table.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SCHEMA wordwide;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wordwide.table_user (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_id                  int  NOT NULL 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email                varchar(50)  NOT NULL 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password             varchar(100)  NOT NULL  , // It should be encrypted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create_date          date  NOT NULL 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update_date          date  NOT NULL 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country_code         char(5)  NOT NULL 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phone_number         char(16)  NOT NULL 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CONSTRAINT pk_table_user PRIMARY KEY ( _id 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CONSTRAINT fk_table_user_table_sessions FOREIGN KEY ( _id ) REFERENCES wordwide.table_sessions( _id ) ON DELETE NO ACTION ON UPDATE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) engine=InnoDB;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wordwide.table_sessions (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session_id           int  NOT NULL  AUTO_INCREMENT,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_id                  int  NOT NULL 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auth_token           varchar(100)  NOT NULL 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verification_token   varchar(6)  NOT NULL 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CONSTRAINT pk_table_sessions PRIMARY KEY ( session_id 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CONSTRAINT pk_table_sessions_0 UNIQUE ( _id 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) engine=InnoDB;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168900"/>
            <wp:effectExtent b="0" l="0" r="0" t="0"/>
            <wp:docPr descr="login_schema.png" id="1" name="image4.png"/>
            <a:graphic>
              <a:graphicData uri="http://schemas.openxmlformats.org/drawingml/2006/picture">
                <pic:pic>
                  <pic:nvPicPr>
                    <pic:cNvPr descr="login_schema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 Diagram for how you would implement SMS verification 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 will contain SMS verification screen that should follow following set of rules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should detect the county automatically from telephony manager.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should have separate screen to select county code.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should validate phone number with lib phone number before sending it to server.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should wait for verification code from server and auto detect in android but has to be filled in web or ios.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270500"/>
            <wp:effectExtent b="0" l="0" r="0" t="0"/>
            <wp:docPr descr="AppVerification (1).png" id="2" name="image5.png"/>
            <a:graphic>
              <a:graphicData uri="http://schemas.openxmlformats.org/drawingml/2006/picture">
                <pic:pic>
                  <pic:nvPicPr>
                    <pic:cNvPr descr="AppVerification (1)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 will follow following set of rules: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server accept the phone number and county code at that time it will generate the user session and send verification code to the respective number.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sms api return true (twilio), then record if the verification was success. If not we can try with some other api such as Nexmo.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 data/system flow diagram for the login process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333875" cy="2495550"/>
            <wp:effectExtent b="0" l="0" r="0" t="0"/>
            <wp:docPr descr="data flow.png" id="3" name="image6.png"/>
            <a:graphic>
              <a:graphicData uri="http://schemas.openxmlformats.org/drawingml/2006/picture">
                <pic:pic>
                  <pic:nvPicPr>
                    <pic:cNvPr descr="data flow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your approach for setting up a live video broadcast system  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Users can live video stream from mobile devices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App first connect custom camera for both android and ios.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should be capable of showing the video in landscape as well as portrait mode.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user click on start recording, app should setup rtsp stream to the server. The YUV data sent should follow a codec that need to be sent.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Codec can be a H264 of some other format. Most famous formates are 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240p</w:t>
      </w:r>
      <w:r w:rsidDel="00000000" w:rsidR="00000000" w:rsidRPr="00000000">
        <w:rPr>
          <w:sz w:val="18"/>
          <w:szCs w:val="18"/>
          <w:rtl w:val="0"/>
        </w:rPr>
        <w:t xml:space="preserve"> (424x240, 0.10 megapixels)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360p</w:t>
      </w:r>
      <w:r w:rsidDel="00000000" w:rsidR="00000000" w:rsidRPr="00000000">
        <w:rPr>
          <w:sz w:val="18"/>
          <w:szCs w:val="18"/>
          <w:rtl w:val="0"/>
        </w:rPr>
        <w:t xml:space="preserve"> (640x360, 0.23 megapixels)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432p</w:t>
      </w:r>
      <w:r w:rsidDel="00000000" w:rsidR="00000000" w:rsidRPr="00000000">
        <w:rPr>
          <w:sz w:val="18"/>
          <w:szCs w:val="18"/>
          <w:rtl w:val="0"/>
        </w:rPr>
        <w:t xml:space="preserve"> (768x432, 0.33 megapixels)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480p</w:t>
      </w:r>
      <w:r w:rsidDel="00000000" w:rsidR="00000000" w:rsidRPr="00000000">
        <w:rPr>
          <w:sz w:val="18"/>
          <w:szCs w:val="18"/>
          <w:rtl w:val="0"/>
        </w:rPr>
        <w:t xml:space="preserve"> (848x480, 0.41 megapixels, "SD" or "NTSC widescreen")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576p</w:t>
      </w:r>
      <w:r w:rsidDel="00000000" w:rsidR="00000000" w:rsidRPr="00000000">
        <w:rPr>
          <w:sz w:val="18"/>
          <w:szCs w:val="18"/>
          <w:rtl w:val="0"/>
        </w:rPr>
        <w:t xml:space="preserve"> (1024x576, 0.59 megapixels, "PAL widescreen")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720p</w:t>
      </w:r>
      <w:r w:rsidDel="00000000" w:rsidR="00000000" w:rsidRPr="00000000">
        <w:rPr>
          <w:sz w:val="18"/>
          <w:szCs w:val="18"/>
          <w:rtl w:val="0"/>
        </w:rPr>
        <w:t xml:space="preserve"> (1280x720, 0.92 megapixels, "HD")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1080p</w:t>
      </w:r>
      <w:r w:rsidDel="00000000" w:rsidR="00000000" w:rsidRPr="00000000">
        <w:rPr>
          <w:sz w:val="18"/>
          <w:szCs w:val="18"/>
          <w:rtl w:val="0"/>
        </w:rPr>
        <w:t xml:space="preserve"> (1920x1080, 2.07 megapixels, "Full HD”)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In portrait mode yuv data should be portrait and in landscape data should be landscape. App can take help of libyuv for this.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https://chromium.googlesource.com/libyuv/libyuv/+/master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B. Users can live video stream from mobile devices :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Application should contain a RTMP reader. The reader should be capable of reading any codec that we are supporting.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If we want to go with a paid thing, then their a lib available to do this for both Android and ios.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https://www.vitamio.org/en/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C. Include any third-party tools and technical specifications for your implementation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streaming I have used following third party 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https://github.com/fyhertz/libstreaming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https://chromium.googlesource.com/libyuv/libyuv/+/master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https://www.vitamio.org/en/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https://www.wowza.com/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chromium.googlesource.com/libyuv/libyuv/+/master" TargetMode="External"/><Relationship Id="rId10" Type="http://schemas.openxmlformats.org/officeDocument/2006/relationships/hyperlink" Target="https://github.com/fyhertz/libstreaming" TargetMode="External"/><Relationship Id="rId12" Type="http://schemas.openxmlformats.org/officeDocument/2006/relationships/hyperlink" Target="https://www.vitamio.org/en/" TargetMode="External"/><Relationship Id="rId9" Type="http://schemas.openxmlformats.org/officeDocument/2006/relationships/hyperlink" Target="https://www.vitamio.org/en/" TargetMode="Externa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chromium.googlesource.com/libyuv/libyuv/+/master" TargetMode="External"/></Relationships>
</file>