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9DEA6" w14:textId="77777777" w:rsidR="00EA009C" w:rsidRDefault="00000000">
      <w:pPr>
        <w:pStyle w:val="Title"/>
      </w:pPr>
      <w:r>
        <w:t>Chap 6: Analysis of Variance</w:t>
      </w:r>
    </w:p>
    <w:p w14:paraId="0F2F6504" w14:textId="77777777" w:rsidR="00EA009C" w:rsidRDefault="00000000">
      <w:pPr>
        <w:pStyle w:val="Heading2"/>
      </w:pPr>
      <w:bookmarkStart w:id="0" w:name="learning-objectives"/>
      <w:r>
        <w:t>Learning Objectives</w:t>
      </w:r>
    </w:p>
    <w:p w14:paraId="284314B5" w14:textId="77777777" w:rsidR="00EA009C" w:rsidRDefault="00000000">
      <w:pPr>
        <w:pStyle w:val="Compact"/>
        <w:numPr>
          <w:ilvl w:val="0"/>
          <w:numId w:val="2"/>
        </w:numPr>
      </w:pPr>
      <w:r>
        <w:t>ANOVA Analysis: Fixed Effects, Random Effects, Mixed Models and Repeated Measures</w:t>
      </w:r>
    </w:p>
    <w:p w14:paraId="307E3DD2" w14:textId="77777777" w:rsidR="00EA009C" w:rsidRDefault="00000000">
      <w:pPr>
        <w:pStyle w:val="Compact"/>
        <w:numPr>
          <w:ilvl w:val="0"/>
          <w:numId w:val="2"/>
        </w:numPr>
      </w:pPr>
      <w:r>
        <w:t>Logic behind ANOVA</w:t>
      </w:r>
    </w:p>
    <w:p w14:paraId="76166180" w14:textId="77777777" w:rsidR="00EA009C" w:rsidRDefault="00000000">
      <w:pPr>
        <w:pStyle w:val="Compact"/>
        <w:numPr>
          <w:ilvl w:val="0"/>
          <w:numId w:val="2"/>
        </w:numPr>
      </w:pPr>
      <w:r>
        <w:t>Verification of Assumptions in ANOVA model with Inferential Tests and Graphs</w:t>
      </w:r>
    </w:p>
    <w:p w14:paraId="53A75EE4" w14:textId="77777777" w:rsidR="00EA009C" w:rsidRDefault="00000000">
      <w:pPr>
        <w:pStyle w:val="Compact"/>
        <w:numPr>
          <w:ilvl w:val="0"/>
          <w:numId w:val="2"/>
        </w:numPr>
      </w:pPr>
      <w:r>
        <w:t>Distinguishing between fixed effects, random effects and mixed models in ANOVA</w:t>
      </w:r>
    </w:p>
    <w:p w14:paraId="56F0202D" w14:textId="77777777" w:rsidR="00EA009C" w:rsidRDefault="00000000">
      <w:pPr>
        <w:pStyle w:val="Compact"/>
        <w:numPr>
          <w:ilvl w:val="0"/>
          <w:numId w:val="2"/>
        </w:numPr>
      </w:pPr>
      <w:r>
        <w:t>Evaluating pairwise comparisons with Tukeys test (Studentized Range Distribution), as post-hoc method, after the F-Test for significance</w:t>
      </w:r>
    </w:p>
    <w:p w14:paraId="550F45E6" w14:textId="77777777" w:rsidR="00EA009C" w:rsidRDefault="00000000">
      <w:pPr>
        <w:pStyle w:val="Compact"/>
        <w:numPr>
          <w:ilvl w:val="0"/>
          <w:numId w:val="2"/>
        </w:numPr>
      </w:pPr>
      <w:r>
        <w:t>Using aov() and lm() to run ANOVA in R</w:t>
      </w:r>
    </w:p>
    <w:p w14:paraId="45F96371" w14:textId="77777777" w:rsidR="00EA009C" w:rsidRDefault="00000000">
      <w:pPr>
        <w:pStyle w:val="Compact"/>
        <w:numPr>
          <w:ilvl w:val="0"/>
          <w:numId w:val="2"/>
        </w:numPr>
      </w:pPr>
      <w:r>
        <w:t>Understand and read interaction measures in tables and graphs</w:t>
      </w:r>
    </w:p>
    <w:p w14:paraId="0B68CC8E" w14:textId="77777777" w:rsidR="00EA009C" w:rsidRDefault="00000000">
      <w:pPr>
        <w:pStyle w:val="Compact"/>
        <w:numPr>
          <w:ilvl w:val="0"/>
          <w:numId w:val="2"/>
        </w:numPr>
      </w:pPr>
      <w:r>
        <w:t>Perform Simple Effects analyses in R , as a follow up to interaction</w:t>
      </w:r>
    </w:p>
    <w:p w14:paraId="4E7C29A5" w14:textId="77777777" w:rsidR="00EA009C" w:rsidRDefault="00000000">
      <w:pPr>
        <w:pStyle w:val="Compact"/>
        <w:numPr>
          <w:ilvl w:val="0"/>
          <w:numId w:val="2"/>
        </w:numPr>
      </w:pPr>
      <w:r>
        <w:t>Use and interpret statistics like AIC and BIC in ANOVA model outputs</w:t>
      </w:r>
    </w:p>
    <w:p w14:paraId="0C56726A" w14:textId="77777777" w:rsidR="00EA009C" w:rsidRDefault="00000000">
      <w:pPr>
        <w:pStyle w:val="Compact"/>
        <w:numPr>
          <w:ilvl w:val="0"/>
          <w:numId w:val="2"/>
        </w:numPr>
      </w:pPr>
      <w:r>
        <w:t>Run random effects and mixed effects model in R</w:t>
      </w:r>
    </w:p>
    <w:p w14:paraId="6B700D52" w14:textId="77777777" w:rsidR="00EA009C" w:rsidRDefault="00000000">
      <w:pPr>
        <w:pStyle w:val="Compact"/>
        <w:numPr>
          <w:ilvl w:val="0"/>
          <w:numId w:val="2"/>
        </w:numPr>
      </w:pPr>
      <w:r>
        <w:t>Distinguish between repeated-measures models and between-subjects model</w:t>
      </w:r>
    </w:p>
    <w:p w14:paraId="44BBE133" w14:textId="77777777" w:rsidR="00EA009C" w:rsidRDefault="00000000">
      <w:pPr>
        <w:pStyle w:val="Compact"/>
        <w:numPr>
          <w:ilvl w:val="0"/>
          <w:numId w:val="2"/>
        </w:numPr>
      </w:pPr>
      <w:r>
        <w:t>Run Repeated-Measures models in R</w:t>
      </w:r>
    </w:p>
    <w:p w14:paraId="76BB3645" w14:textId="77777777" w:rsidR="00EA009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achiev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'D:/june2023_excel_workbooks/achiev.xlsx'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achiev</w:t>
      </w:r>
    </w:p>
    <w:p w14:paraId="071DDF9E" w14:textId="77777777" w:rsidR="00EA009C" w:rsidRDefault="00000000">
      <w:pPr>
        <w:pStyle w:val="SourceCode"/>
      </w:pPr>
      <w:r>
        <w:rPr>
          <w:rStyle w:val="VerbatimChar"/>
        </w:rPr>
        <w:t>## # A tibble: 24 × 3</w:t>
      </w:r>
      <w:r>
        <w:br/>
      </w:r>
      <w:r>
        <w:rPr>
          <w:rStyle w:val="VerbatimChar"/>
        </w:rPr>
        <w:t>##       ac teach  text</w:t>
      </w:r>
      <w:r>
        <w:br/>
      </w:r>
      <w:r>
        <w:rPr>
          <w:rStyle w:val="VerbatimChar"/>
        </w:rPr>
        <w:t>##    &lt;dbl&gt; &lt;dbl&gt; &lt;dbl&gt;</w:t>
      </w:r>
      <w:r>
        <w:br/>
      </w:r>
      <w:r>
        <w:rPr>
          <w:rStyle w:val="VerbatimChar"/>
        </w:rPr>
        <w:t>##  1    70     1     1</w:t>
      </w:r>
      <w:r>
        <w:br/>
      </w:r>
      <w:r>
        <w:rPr>
          <w:rStyle w:val="VerbatimChar"/>
        </w:rPr>
        <w:t>##  2    67     1     1</w:t>
      </w:r>
      <w:r>
        <w:br/>
      </w:r>
      <w:r>
        <w:rPr>
          <w:rStyle w:val="VerbatimChar"/>
        </w:rPr>
        <w:t>##  3    65     1     1</w:t>
      </w:r>
      <w:r>
        <w:br/>
      </w:r>
      <w:r>
        <w:rPr>
          <w:rStyle w:val="VerbatimChar"/>
        </w:rPr>
        <w:t>##  4    75     1     2</w:t>
      </w:r>
      <w:r>
        <w:br/>
      </w:r>
      <w:r>
        <w:rPr>
          <w:rStyle w:val="VerbatimChar"/>
        </w:rPr>
        <w:t>##  5    76     1     2</w:t>
      </w:r>
      <w:r>
        <w:br/>
      </w:r>
      <w:r>
        <w:rPr>
          <w:rStyle w:val="VerbatimChar"/>
        </w:rPr>
        <w:t>##  6    73     1     2</w:t>
      </w:r>
      <w:r>
        <w:br/>
      </w:r>
      <w:r>
        <w:rPr>
          <w:rStyle w:val="VerbatimChar"/>
        </w:rPr>
        <w:t>##  7    69     2     1</w:t>
      </w:r>
      <w:r>
        <w:br/>
      </w:r>
      <w:r>
        <w:rPr>
          <w:rStyle w:val="VerbatimChar"/>
        </w:rPr>
        <w:t>##  8    68     2     1</w:t>
      </w:r>
      <w:r>
        <w:br/>
      </w:r>
      <w:r>
        <w:rPr>
          <w:rStyle w:val="VerbatimChar"/>
        </w:rPr>
        <w:t>##  9    70     2     1</w:t>
      </w:r>
      <w:r>
        <w:br/>
      </w:r>
      <w:r>
        <w:rPr>
          <w:rStyle w:val="VerbatimChar"/>
        </w:rPr>
        <w:t>## 10    76     2     2</w:t>
      </w:r>
      <w:r>
        <w:br/>
      </w:r>
      <w:r>
        <w:rPr>
          <w:rStyle w:val="VerbatimChar"/>
        </w:rPr>
        <w:t>## # ℹ 14 more rows</w:t>
      </w:r>
    </w:p>
    <w:p w14:paraId="20186F44" w14:textId="77777777" w:rsidR="00EA009C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(achiev)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>teach,</w:t>
      </w:r>
      <w:r>
        <w:rPr>
          <w:rStyle w:val="AttributeTok"/>
        </w:rPr>
        <w:t>data =</w:t>
      </w:r>
      <w:r>
        <w:rPr>
          <w:rStyle w:val="NormalTok"/>
        </w:rPr>
        <w:t xml:space="preserve"> achiev, </w:t>
      </w:r>
      <w:r>
        <w:rPr>
          <w:rStyle w:val="AttributeTok"/>
        </w:rPr>
        <w:t>main =</w:t>
      </w:r>
      <w:r>
        <w:rPr>
          <w:rStyle w:val="StringTok"/>
        </w:rPr>
        <w:t>'Achievement as Function of teacher'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'Teacher'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'Achievement'</w:t>
      </w:r>
      <w:r>
        <w:rPr>
          <w:rStyle w:val="NormalTok"/>
        </w:rPr>
        <w:t>)</w:t>
      </w:r>
    </w:p>
    <w:p w14:paraId="64714663" w14:textId="77777777" w:rsidR="00EA009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E498F3" wp14:editId="37CC646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6_ANOV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63721" w14:textId="77777777" w:rsidR="00EA009C" w:rsidRDefault="00000000">
      <w:pPr>
        <w:pStyle w:val="Heading2"/>
      </w:pPr>
      <w:bookmarkStart w:id="1" w:name="evaluating-assumptions"/>
      <w:bookmarkEnd w:id="0"/>
      <w:r>
        <w:t>Evaluating Assumptions</w:t>
      </w:r>
    </w:p>
    <w:p w14:paraId="4B9DCDCC" w14:textId="77777777" w:rsidR="00EA009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(FSA)</w:t>
      </w:r>
    </w:p>
    <w:p w14:paraId="7FECD8A8" w14:textId="77777777" w:rsidR="00EA009C" w:rsidRDefault="00000000">
      <w:pPr>
        <w:pStyle w:val="SourceCode"/>
      </w:pPr>
      <w:r>
        <w:rPr>
          <w:rStyle w:val="VerbatimChar"/>
        </w:rPr>
        <w:t>## ## FSA v0.9.5.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3C40A529" w14:textId="77777777" w:rsidR="00EA009C" w:rsidRDefault="00000000">
      <w:pPr>
        <w:pStyle w:val="SourceCode"/>
      </w:pPr>
      <w:r>
        <w:rPr>
          <w:rStyle w:val="NormalTok"/>
        </w:rPr>
        <w:t xml:space="preserve">f.teach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(teach)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f.teach, </w:t>
      </w:r>
      <w:r>
        <w:rPr>
          <w:rStyle w:val="AttributeTok"/>
        </w:rPr>
        <w:t>data =</w:t>
      </w:r>
      <w:r>
        <w:rPr>
          <w:rStyle w:val="NormalTok"/>
        </w:rPr>
        <w:t xml:space="preserve"> achiev,</w:t>
      </w:r>
      <w:r>
        <w:rPr>
          <w:rStyle w:val="AttributeTok"/>
        </w:rPr>
        <w:t>sub=</w:t>
      </w:r>
      <w:r>
        <w:rPr>
          <w:rStyle w:val="StringTok"/>
        </w:rPr>
        <w:t>'Distribution of marks'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170CE0C0" w14:textId="77777777" w:rsidR="00EA009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349581" wp14:editId="77583BFE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h6_ANOV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6EAD5" w14:textId="77777777" w:rsidR="00EA009C" w:rsidRDefault="00000000">
      <w:pPr>
        <w:pStyle w:val="Compact"/>
        <w:numPr>
          <w:ilvl w:val="0"/>
          <w:numId w:val="3"/>
        </w:numPr>
      </w:pPr>
      <w:r>
        <w:t xml:space="preserve">ANOVA assumes all data is more or less normal, since the model assumes errors are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for all data points aross all levels.</w:t>
      </w:r>
    </w:p>
    <w:p w14:paraId="5E3BD959" w14:textId="77777777" w:rsidR="00EA009C" w:rsidRDefault="00000000">
      <w:pPr>
        <w:pStyle w:val="Compact"/>
        <w:numPr>
          <w:ilvl w:val="0"/>
          <w:numId w:val="3"/>
        </w:numPr>
      </w:pPr>
      <w:r>
        <w:t>However, as can be seen from the histograms across the 4 levels of teacher, the assumption of normality seems like a stretch</w:t>
      </w:r>
    </w:p>
    <w:p w14:paraId="390E21B8" w14:textId="77777777" w:rsidR="00EA009C" w:rsidRDefault="00000000">
      <w:pPr>
        <w:pStyle w:val="Compact"/>
        <w:numPr>
          <w:ilvl w:val="0"/>
          <w:numId w:val="3"/>
        </w:numPr>
      </w:pPr>
      <w:r>
        <w:t>But another issue here is that the data (in each level/group) is only 6 points, hence the density is actually too low to infer whether or not a particular distribution is suitable for every level.</w:t>
      </w:r>
    </w:p>
    <w:p w14:paraId="6E306961" w14:textId="77777777" w:rsidR="00EA009C" w:rsidRDefault="00000000">
      <w:pPr>
        <w:pStyle w:val="Compact"/>
        <w:numPr>
          <w:ilvl w:val="0"/>
          <w:numId w:val="3"/>
        </w:numPr>
      </w:pPr>
      <w:r>
        <w:t>As a result, non-graphical- and hence quantitative tests- may be used to infer of the assumption of normality holds.</w:t>
      </w:r>
    </w:p>
    <w:p w14:paraId="5247B0C3" w14:textId="77777777" w:rsidR="00EA009C" w:rsidRDefault="00000000">
      <w:pPr>
        <w:pStyle w:val="Heading3"/>
      </w:pPr>
      <w:bookmarkStart w:id="2" w:name="inferential-tests-for-normality"/>
      <w:r>
        <w:t>Inferential Tests for Normality</w:t>
      </w:r>
    </w:p>
    <w:p w14:paraId="235512DE" w14:textId="77777777" w:rsidR="00EA009C" w:rsidRDefault="00000000">
      <w:pPr>
        <w:pStyle w:val="Heading3"/>
      </w:pPr>
      <w:bookmarkStart w:id="3" w:name="shapiro-wilk-test-for-normality"/>
      <w:bookmarkEnd w:id="2"/>
      <w:r>
        <w:t>Shapiro-wilk Test for normality</w:t>
      </w:r>
    </w:p>
    <w:p w14:paraId="11C182F4" w14:textId="77777777" w:rsidR="00EA009C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(ac)</w:t>
      </w:r>
    </w:p>
    <w:p w14:paraId="47C975E0" w14:textId="77777777" w:rsidR="00EA009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</w:t>
      </w:r>
      <w:r>
        <w:br/>
      </w:r>
      <w:r>
        <w:rPr>
          <w:rStyle w:val="VerbatimChar"/>
        </w:rPr>
        <w:t>## W = 0.90565, p-value = 0.02842</w:t>
      </w:r>
    </w:p>
    <w:p w14:paraId="16BBE4CD" w14:textId="77777777" w:rsidR="00EA009C" w:rsidRDefault="00000000">
      <w:pPr>
        <w:pStyle w:val="FirstParagraph"/>
      </w:pPr>
      <w:r>
        <w:t>The p-value of this test is &lt;0.05 , hence is significant. Thus we can reject the Null Hypothesis that the data is normal–&gt; Normality assumption is violated.</w:t>
      </w:r>
    </w:p>
    <w:p w14:paraId="41453875" w14:textId="77777777" w:rsidR="00EA009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(ac)</w:t>
      </w:r>
    </w:p>
    <w:p w14:paraId="1793ABE2" w14:textId="77777777" w:rsidR="00EA009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028014" wp14:editId="6DF83C0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6_ANOV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5CC9A" w14:textId="77777777" w:rsidR="00EA009C" w:rsidRDefault="00000000">
      <w:pPr>
        <w:pStyle w:val="Compact"/>
        <w:numPr>
          <w:ilvl w:val="0"/>
          <w:numId w:val="4"/>
        </w:numPr>
      </w:pPr>
      <w:r>
        <w:t xml:space="preserve">The above histogram of the variable </w:t>
      </w:r>
      <w:r>
        <w:rPr>
          <w:b/>
          <w:bCs/>
        </w:rPr>
        <w:t>ac</w:t>
      </w:r>
      <w:r>
        <w:t xml:space="preserve"> now gives a visual confirmation that the data is likely not mormal</w:t>
      </w:r>
    </w:p>
    <w:p w14:paraId="05F6FF13" w14:textId="77777777" w:rsidR="00EA009C" w:rsidRDefault="00000000">
      <w:pPr>
        <w:pStyle w:val="Heading3"/>
      </w:pPr>
      <w:bookmarkStart w:id="4" w:name="homogeneity-of-the-variances"/>
      <w:bookmarkEnd w:id="3"/>
      <w:r>
        <w:t>Homogeneity of the Variances</w:t>
      </w:r>
    </w:p>
    <w:p w14:paraId="6FA4282F" w14:textId="77777777" w:rsidR="00EA009C" w:rsidRDefault="00000000">
      <w:pPr>
        <w:pStyle w:val="FirstParagraph"/>
      </w:pPr>
      <w:r>
        <w:t>We wish to test the following assumption in ANOVA,</w:t>
      </w:r>
    </w:p>
    <w:p w14:paraId="07A67A54" w14:textId="77777777" w:rsidR="00EA009C" w:rsidRDefault="00000000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AFA7AF" w14:textId="77777777" w:rsidR="00EA009C" w:rsidRDefault="00000000">
      <w:pPr>
        <w:pStyle w:val="BodyText"/>
      </w:pPr>
      <w:r>
        <w:t xml:space="preserve">The 3 common tests that are used are the </w:t>
      </w:r>
      <w:r>
        <w:rPr>
          <w:i/>
          <w:iCs/>
        </w:rPr>
        <w:t>Fligner–Killeen</w:t>
      </w:r>
      <w:r>
        <w:t xml:space="preserve"> test, </w:t>
      </w:r>
      <w:r>
        <w:rPr>
          <w:i/>
          <w:iCs/>
        </w:rPr>
        <w:t>Bartlett</w:t>
      </w:r>
      <w:r>
        <w:t xml:space="preserve"> test, and </w:t>
      </w:r>
      <w:r>
        <w:rPr>
          <w:i/>
          <w:iCs/>
        </w:rPr>
        <w:t>Levene’s</w:t>
      </w:r>
      <w:r>
        <w:t xml:space="preserve"> test.</w:t>
      </w:r>
    </w:p>
    <w:p w14:paraId="25C09CC6" w14:textId="77777777" w:rsidR="00EA009C" w:rsidRDefault="00000000">
      <w:pPr>
        <w:pStyle w:val="Compact"/>
        <w:numPr>
          <w:ilvl w:val="0"/>
          <w:numId w:val="5"/>
        </w:numPr>
      </w:pPr>
      <w:r>
        <w:t>Fligner-Killeen test is non-parametiric and hence robust to violations of normality and other distribution based assumptions.</w:t>
      </w:r>
    </w:p>
    <w:p w14:paraId="694B143F" w14:textId="77777777" w:rsidR="00EA009C" w:rsidRDefault="00000000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f.teach, </w:t>
      </w:r>
      <w:r>
        <w:rPr>
          <w:rStyle w:val="AttributeTok"/>
        </w:rPr>
        <w:t>data  =</w:t>
      </w:r>
      <w:r>
        <w:rPr>
          <w:rStyle w:val="NormalTok"/>
        </w:rPr>
        <w:t xml:space="preserve"> achiev)</w:t>
      </w:r>
    </w:p>
    <w:p w14:paraId="00549732" w14:textId="77777777" w:rsidR="00EA009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 by f.teach</w:t>
      </w:r>
      <w:r>
        <w:br/>
      </w:r>
      <w:r>
        <w:rPr>
          <w:rStyle w:val="VerbatimChar"/>
        </w:rPr>
        <w:t>## Fligner-Killeen:med chi-squared = 10.813, df = 3, p-value = 0.01278</w:t>
      </w:r>
    </w:p>
    <w:p w14:paraId="483918A1" w14:textId="77777777" w:rsidR="00EA009C" w:rsidRDefault="00000000">
      <w:pPr>
        <w:pStyle w:val="FirstParagraph"/>
      </w:pPr>
      <w:r>
        <w:t>Here again, p-value is 0.012 &lt;&lt; 0.05, so we again reject the null hypothesis that the varianecs are equal.</w:t>
      </w:r>
    </w:p>
    <w:p w14:paraId="5172AC8F" w14:textId="77777777" w:rsidR="00EA009C" w:rsidRDefault="00000000">
      <w:pPr>
        <w:pStyle w:val="Compact"/>
        <w:numPr>
          <w:ilvl w:val="0"/>
          <w:numId w:val="6"/>
        </w:numPr>
      </w:pPr>
      <w:r>
        <w:t xml:space="preserve">Caution: We have rejected the assumption pf homogeneous variance at a level of 5%(p-value), but a more stringent level of say 1% would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752CA88" w14:textId="77777777" w:rsidR="00EA009C" w:rsidRDefault="00000000">
      <w:pPr>
        <w:pStyle w:val="FirstParagraph"/>
      </w:pPr>
      <w:r>
        <w:lastRenderedPageBreak/>
        <w:t>Now let’s look at the actual values of sample variances for each level of the data</w:t>
      </w:r>
    </w:p>
    <w:p w14:paraId="7E30A269" w14:textId="77777777" w:rsidR="00EA009C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f.teach, </w:t>
      </w:r>
      <w:r>
        <w:rPr>
          <w:rStyle w:val="AttributeTok"/>
        </w:rPr>
        <w:t>FUN =</w:t>
      </w:r>
      <w:r>
        <w:rPr>
          <w:rStyle w:val="NormalTok"/>
        </w:rPr>
        <w:t xml:space="preserve"> var)</w:t>
      </w:r>
    </w:p>
    <w:p w14:paraId="2AD3A2A3" w14:textId="77777777" w:rsidR="00EA009C" w:rsidRDefault="00000000">
      <w:pPr>
        <w:pStyle w:val="SourceCode"/>
      </w:pPr>
      <w:r>
        <w:rPr>
          <w:rStyle w:val="VerbatimChar"/>
        </w:rPr>
        <w:t>##   f.teach        ac</w:t>
      </w:r>
      <w:r>
        <w:br/>
      </w:r>
      <w:r>
        <w:rPr>
          <w:rStyle w:val="VerbatimChar"/>
        </w:rPr>
        <w:t>## 1       1 19.600000</w:t>
      </w:r>
      <w:r>
        <w:br/>
      </w:r>
      <w:r>
        <w:rPr>
          <w:rStyle w:val="VerbatimChar"/>
        </w:rPr>
        <w:t>## 2       2 15.500000</w:t>
      </w:r>
      <w:r>
        <w:br/>
      </w:r>
      <w:r>
        <w:rPr>
          <w:rStyle w:val="VerbatimChar"/>
        </w:rPr>
        <w:t>## 3       3 35.200000</w:t>
      </w:r>
      <w:r>
        <w:br/>
      </w:r>
      <w:r>
        <w:rPr>
          <w:rStyle w:val="VerbatimChar"/>
        </w:rPr>
        <w:t>## 4       4  5.066667</w:t>
      </w:r>
    </w:p>
    <w:p w14:paraId="141310DF" w14:textId="77777777" w:rsidR="00EA009C" w:rsidRDefault="00000000">
      <w:pPr>
        <w:pStyle w:val="FirstParagraph"/>
      </w:pPr>
      <w:r>
        <w:rPr>
          <w:b/>
          <w:bCs/>
        </w:rPr>
        <w:t>ISSUE</w:t>
      </w:r>
      <w:r>
        <w:t xml:space="preserve"> : The largest variance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</m:oMath>
      <w:r>
        <w:t xml:space="preserve"> is around 7 times that of the smallest variance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. Hence, we are inclined to reject the assumption of equal variances, prompting a more robust test ~ such as the </w:t>
      </w:r>
      <w:r>
        <w:rPr>
          <w:i/>
          <w:iCs/>
        </w:rPr>
        <w:t>Welch test</w:t>
      </w:r>
      <w:r>
        <w:t xml:space="preserve"> , in place of the usual standard F-Test for ANOVA</w:t>
      </w:r>
    </w:p>
    <w:p w14:paraId="3A7B03B1" w14:textId="77777777" w:rsidR="00EA009C" w:rsidRDefault="00000000">
      <w:pPr>
        <w:pStyle w:val="Compact"/>
        <w:numPr>
          <w:ilvl w:val="0"/>
          <w:numId w:val="7"/>
        </w:numPr>
      </w:pPr>
      <w:r>
        <w:t>We will subsequently compare unadjusted (for variance homogeneity) ANOVA test vs Welch and see the impact of violation of the assumption on our test.</w:t>
      </w:r>
    </w:p>
    <w:p w14:paraId="1C497E7C" w14:textId="77777777" w:rsidR="00EA009C" w:rsidRDefault="00000000">
      <w:pPr>
        <w:pStyle w:val="FirstParagraph"/>
      </w:pPr>
      <w:r>
        <w:t>Let’s also look at the mean responses by each level of teacher in the data</w:t>
      </w:r>
    </w:p>
    <w:p w14:paraId="4A862513" w14:textId="77777777" w:rsidR="00EA009C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1749356D" w14:textId="77777777" w:rsidR="00EA009C" w:rsidRDefault="00000000">
      <w:pPr>
        <w:pStyle w:val="SourceCode"/>
      </w:pPr>
      <w:r>
        <w:rPr>
          <w:rStyle w:val="VerbatimChar"/>
        </w:rPr>
        <w:t>##   f.teach       ac</w:t>
      </w:r>
      <w:r>
        <w:br/>
      </w:r>
      <w:r>
        <w:rPr>
          <w:rStyle w:val="VerbatimChar"/>
        </w:rPr>
        <w:t>## 1       1 71.00000</w:t>
      </w:r>
      <w:r>
        <w:br/>
      </w:r>
      <w:r>
        <w:rPr>
          <w:rStyle w:val="VerbatimChar"/>
        </w:rPr>
        <w:t>## 2       2 72.50000</w:t>
      </w:r>
      <w:r>
        <w:br/>
      </w:r>
      <w:r>
        <w:rPr>
          <w:rStyle w:val="VerbatimChar"/>
        </w:rPr>
        <w:t>## 3       3 80.00000</w:t>
      </w:r>
      <w:r>
        <w:br/>
      </w:r>
      <w:r>
        <w:rPr>
          <w:rStyle w:val="VerbatimChar"/>
        </w:rPr>
        <w:t>## 4       4 92.66667</w:t>
      </w:r>
    </w:p>
    <w:p w14:paraId="6E93632C" w14:textId="77777777" w:rsidR="00EA009C" w:rsidRDefault="00000000">
      <w:pPr>
        <w:pStyle w:val="FirstParagraph"/>
      </w:pPr>
      <w:r>
        <w:t>Initial Observations: * Means for 1 &amp; 2 are very close * teacher 3 and 4 are far apart with 4 having the highest mean at 92%</w:t>
      </w:r>
    </w:p>
    <w:p w14:paraId="27508140" w14:textId="77777777" w:rsidR="00EA009C" w:rsidRDefault="00000000">
      <w:pPr>
        <w:pStyle w:val="Heading2"/>
      </w:pPr>
      <w:bookmarkStart w:id="5" w:name="performing-anova-using-aov"/>
      <w:bookmarkEnd w:id="1"/>
      <w:bookmarkEnd w:id="4"/>
      <w:r>
        <w:t>Performing ANOVA using aov()</w:t>
      </w:r>
    </w:p>
    <w:p w14:paraId="567B4E3D" w14:textId="77777777" w:rsidR="00EA009C" w:rsidRDefault="00000000">
      <w:pPr>
        <w:pStyle w:val="FirstParagraph"/>
      </w:pPr>
      <w:r>
        <w:t xml:space="preserve">As our teacher and achievement data is 1-way with </w:t>
      </w:r>
      <w:r>
        <w:rPr>
          <w:i/>
          <w:iCs/>
        </w:rPr>
        <w:t>teach</w:t>
      </w:r>
      <w:r>
        <w:t xml:space="preserve"> as the factor (with 4 levels), the anova will require treating teach as a factor variable.</w:t>
      </w:r>
    </w:p>
    <w:p w14:paraId="537559C5" w14:textId="77777777" w:rsidR="00EA009C" w:rsidRDefault="00000000">
      <w:pPr>
        <w:pStyle w:val="SourceCode"/>
      </w:pPr>
      <w:r>
        <w:rPr>
          <w:rStyle w:val="NormalTok"/>
        </w:rPr>
        <w:t>f.teach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(teach)</w:t>
      </w:r>
      <w:r>
        <w:br/>
      </w:r>
      <w:r>
        <w:rPr>
          <w:rStyle w:val="NormalTok"/>
        </w:rPr>
        <w:t>f.teach</w:t>
      </w:r>
    </w:p>
    <w:p w14:paraId="5801ABB6" w14:textId="77777777" w:rsidR="00EA009C" w:rsidRDefault="00000000">
      <w:pPr>
        <w:pStyle w:val="SourceCode"/>
      </w:pPr>
      <w:r>
        <w:rPr>
          <w:rStyle w:val="VerbatimChar"/>
        </w:rPr>
        <w:t>##  [1] 1 1 1 1 1 1 2 2 2 2 2 2 3 3 3 3 3 3 4 4 4 4 4 4</w:t>
      </w:r>
      <w:r>
        <w:br/>
      </w:r>
      <w:r>
        <w:rPr>
          <w:rStyle w:val="VerbatimChar"/>
        </w:rPr>
        <w:t>## Levels: 1 2 3 4</w:t>
      </w:r>
    </w:p>
    <w:p w14:paraId="53255A74" w14:textId="77777777" w:rsidR="00EA009C" w:rsidRDefault="00000000">
      <w:pPr>
        <w:pStyle w:val="FirstParagraph"/>
      </w:pPr>
      <w:r>
        <w:t xml:space="preserve">Next we again compute the means of each level of teach, this time by using </w:t>
      </w:r>
      <w:r>
        <w:rPr>
          <w:b/>
          <w:bCs/>
        </w:rPr>
        <w:t>tapply()</w:t>
      </w:r>
      <w:r>
        <w:t xml:space="preserve"> function</w:t>
      </w:r>
    </w:p>
    <w:p w14:paraId="5B0BFF36" w14:textId="77777777" w:rsidR="00EA009C" w:rsidRDefault="00000000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(ac, f.teach, mean)</w:t>
      </w:r>
    </w:p>
    <w:p w14:paraId="764AAA1C" w14:textId="77777777" w:rsidR="00EA009C" w:rsidRDefault="00000000">
      <w:pPr>
        <w:pStyle w:val="SourceCode"/>
      </w:pP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>## 71.00000 72.50000 80.00000 92.66667</w:t>
      </w:r>
    </w:p>
    <w:p w14:paraId="296CD8CD" w14:textId="77777777" w:rsidR="00EA009C" w:rsidRDefault="00000000">
      <w:pPr>
        <w:pStyle w:val="FirstParagraph"/>
      </w:pPr>
      <w:r>
        <w:t>we can also compute associated medians</w:t>
      </w:r>
    </w:p>
    <w:p w14:paraId="4FC60837" w14:textId="77777777" w:rsidR="00EA009C" w:rsidRDefault="00000000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(ac, f.teach, median)</w:t>
      </w:r>
    </w:p>
    <w:p w14:paraId="7B35F45A" w14:textId="77777777" w:rsidR="00EA009C" w:rsidRDefault="00000000">
      <w:pPr>
        <w:pStyle w:val="SourceCode"/>
      </w:pPr>
      <w:r>
        <w:rPr>
          <w:rStyle w:val="VerbatimChar"/>
        </w:rPr>
        <w:lastRenderedPageBreak/>
        <w:t xml:space="preserve">##    1    2    3    4 </w:t>
      </w:r>
      <w:r>
        <w:br/>
      </w:r>
      <w:r>
        <w:rPr>
          <w:rStyle w:val="VerbatimChar"/>
        </w:rPr>
        <w:t>## 71.5 72.5 80.5 93.5</w:t>
      </w:r>
    </w:p>
    <w:p w14:paraId="5FEC20BF" w14:textId="77777777" w:rsidR="00EA009C" w:rsidRDefault="00000000">
      <w:pPr>
        <w:pStyle w:val="FirstParagraph"/>
      </w:pPr>
      <w:r>
        <w:t>as well as variances</w:t>
      </w:r>
    </w:p>
    <w:p w14:paraId="00B12990" w14:textId="77777777" w:rsidR="00EA009C" w:rsidRDefault="00000000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(ac, f.teach, var)</w:t>
      </w:r>
    </w:p>
    <w:p w14:paraId="27943B8D" w14:textId="77777777" w:rsidR="00EA009C" w:rsidRDefault="00000000">
      <w:pPr>
        <w:pStyle w:val="SourceCode"/>
      </w:pP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>## 19.600000 15.500000 35.200000  5.066667</w:t>
      </w:r>
    </w:p>
    <w:p w14:paraId="7CBD5993" w14:textId="77777777" w:rsidR="00EA009C" w:rsidRDefault="00000000">
      <w:pPr>
        <w:pStyle w:val="FirstParagraph"/>
      </w:pPr>
      <w:r>
        <w:t xml:space="preserve">WE WILL ALSO REQUIRE THE </w:t>
      </w:r>
      <w:r>
        <w:rPr>
          <w:b/>
          <w:bCs/>
        </w:rPr>
        <w:t>GRAND MEAN</w:t>
      </w:r>
      <w:r>
        <w:t xml:space="preserve"> OVER ALL THE DATA: Simply given by,</w:t>
      </w:r>
    </w:p>
    <w:p w14:paraId="07226171" w14:textId="77777777" w:rsidR="00EA009C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(ac)</w:t>
      </w:r>
    </w:p>
    <w:p w14:paraId="4D00DFAD" w14:textId="77777777" w:rsidR="00EA009C" w:rsidRDefault="00000000">
      <w:pPr>
        <w:pStyle w:val="SourceCode"/>
      </w:pPr>
      <w:r>
        <w:rPr>
          <w:rStyle w:val="VerbatimChar"/>
        </w:rPr>
        <w:t>## [1] 79.04167</w:t>
      </w:r>
    </w:p>
    <w:p w14:paraId="3591CF75" w14:textId="77777777" w:rsidR="00EA009C" w:rsidRDefault="00000000">
      <w:pPr>
        <w:numPr>
          <w:ilvl w:val="0"/>
          <w:numId w:val="8"/>
        </w:numPr>
      </w:pPr>
      <w:r>
        <w:t>Balanced data: Same number of samples (data points) for each cell(2-way) or each level(1-way) and Unbalanced means different sample sizes across levels or cells.</w:t>
      </w:r>
    </w:p>
    <w:p w14:paraId="35D08CA7" w14:textId="77777777" w:rsidR="00EA009C" w:rsidRDefault="00000000">
      <w:pPr>
        <w:numPr>
          <w:ilvl w:val="0"/>
          <w:numId w:val="8"/>
        </w:numPr>
      </w:pPr>
      <w:r>
        <w:t xml:space="preserve">In the balanced data case, the overall mean (grand mean ) is the same as the average of all the level-wise means of the data. However, if the data was </w:t>
      </w:r>
      <w:r>
        <w:rPr>
          <w:b/>
          <w:bCs/>
        </w:rPr>
        <w:t>unbalanced</w:t>
      </w:r>
      <w:r>
        <w:t xml:space="preserve"> the grand mean would just be the average of all data points, this would be different from the average of the 4 group means</w:t>
      </w:r>
    </w:p>
    <w:p w14:paraId="1CB0B1A5" w14:textId="77777777" w:rsidR="00EA009C" w:rsidRDefault="00000000">
      <w:pPr>
        <w:pStyle w:val="Heading3"/>
      </w:pPr>
      <w:bookmarkStart w:id="6" w:name="anova-and-its-summary-table"/>
      <w:r>
        <w:t>ANOVA and its summary table</w:t>
      </w:r>
    </w:p>
    <w:p w14:paraId="419BCBA7" w14:textId="77777777" w:rsidR="00EA009C" w:rsidRDefault="00000000">
      <w:pPr>
        <w:pStyle w:val="SourceCode"/>
      </w:pPr>
      <w:r>
        <w:rPr>
          <w:rStyle w:val="NormalTok"/>
        </w:rPr>
        <w:t>anova.fit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f.teach, </w:t>
      </w:r>
      <w:r>
        <w:rPr>
          <w:rStyle w:val="AttributeTok"/>
        </w:rPr>
        <w:t>data =</w:t>
      </w:r>
      <w:r>
        <w:rPr>
          <w:rStyle w:val="NormalTok"/>
        </w:rPr>
        <w:t xml:space="preserve"> achiev)</w:t>
      </w:r>
    </w:p>
    <w:p w14:paraId="10E08ECD" w14:textId="77777777" w:rsidR="00EA009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(anova.fit)</w:t>
      </w:r>
    </w:p>
    <w:p w14:paraId="11D30CBE" w14:textId="77777777" w:rsidR="00EA009C" w:rsidRDefault="00000000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f.teach      3 1764.1   588.0   31.21 9.68e-08 ***</w:t>
      </w:r>
      <w:r>
        <w:br/>
      </w:r>
      <w:r>
        <w:rPr>
          <w:rStyle w:val="VerbatimChar"/>
        </w:rPr>
        <w:t xml:space="preserve">## Residuals   20  376.8    18.8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9C8653" w14:textId="77777777" w:rsidR="00EA009C" w:rsidRDefault="00000000">
      <w:pPr>
        <w:pStyle w:val="FirstParagraph"/>
      </w:pPr>
      <w:r>
        <w:t>Conclusion: F value is wayyy above the expected value of 1, with a vary significant p-value as indicated by the signif codes.</w:t>
      </w:r>
    </w:p>
    <w:p w14:paraId="57DA0BEC" w14:textId="77777777" w:rsidR="00EA009C" w:rsidRDefault="00000000">
      <w:pPr>
        <w:pStyle w:val="BodyText"/>
      </w:pPr>
      <w:r>
        <w:t xml:space="preserve">Thus it would be correct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, and conclude that there is an actual differential effect across the levels.</w:t>
      </w:r>
    </w:p>
    <w:p w14:paraId="63083A8B" w14:textId="77777777" w:rsidR="00EA009C" w:rsidRDefault="00000000">
      <w:pPr>
        <w:pStyle w:val="Heading3"/>
      </w:pPr>
      <w:bookmarkStart w:id="7" w:name="differential-treatment-effect"/>
      <w:bookmarkEnd w:id="6"/>
      <w:r>
        <w:t>Differential treatment effect</w:t>
      </w:r>
    </w:p>
    <w:p w14:paraId="4DBAD038" w14:textId="77777777" w:rsidR="00EA009C" w:rsidRDefault="00000000">
      <w:pPr>
        <w:pStyle w:val="SourceCode"/>
      </w:pPr>
      <w:r>
        <w:rPr>
          <w:rStyle w:val="FunctionTok"/>
        </w:rPr>
        <w:t>model.tables</w:t>
      </w:r>
      <w:r>
        <w:rPr>
          <w:rStyle w:val="NormalTok"/>
        </w:rPr>
        <w:t>(anova.fit)</w:t>
      </w:r>
    </w:p>
    <w:p w14:paraId="12D2D980" w14:textId="77777777" w:rsidR="00EA009C" w:rsidRDefault="00000000">
      <w:pPr>
        <w:pStyle w:val="SourceCode"/>
      </w:pPr>
      <w:r>
        <w:rPr>
          <w:rStyle w:val="VerbatimChar"/>
        </w:rPr>
        <w:t>## Tables of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f.teach </w:t>
      </w:r>
      <w:r>
        <w:br/>
      </w:r>
      <w:r>
        <w:rPr>
          <w:rStyle w:val="VerbatimChar"/>
        </w:rPr>
        <w:t>## f.teach</w:t>
      </w:r>
      <w:r>
        <w:br/>
      </w:r>
      <w:r>
        <w:rPr>
          <w:rStyle w:val="VerbatimChar"/>
        </w:rPr>
        <w:t xml:space="preserve">##      1      2      3      4 </w:t>
      </w:r>
      <w:r>
        <w:br/>
      </w:r>
      <w:r>
        <w:rPr>
          <w:rStyle w:val="VerbatimChar"/>
        </w:rPr>
        <w:t>## -8.042 -6.542  0.958 13.625</w:t>
      </w:r>
    </w:p>
    <w:p w14:paraId="3DEEBF38" w14:textId="77777777" w:rsidR="00EA009C" w:rsidRDefault="00000000">
      <w:pPr>
        <w:pStyle w:val="Heading3"/>
      </w:pPr>
      <w:bookmarkStart w:id="8" w:name="plotting-the-results-of-the-1-way-anova"/>
      <w:bookmarkEnd w:id="7"/>
      <w:r>
        <w:lastRenderedPageBreak/>
        <w:t>Plotting the results of the 1-way ANOVA</w:t>
      </w:r>
    </w:p>
    <w:p w14:paraId="0B2A9845" w14:textId="77777777" w:rsidR="00EA009C" w:rsidRDefault="00000000">
      <w:pPr>
        <w:pStyle w:val="FirstParagraph"/>
      </w:pPr>
      <w:r>
        <w:t>A graph indicating the level of treatment effects, relative to the grand mean</w:t>
      </w:r>
    </w:p>
    <w:p w14:paraId="7C204922" w14:textId="77777777" w:rsidR="00EA009C" w:rsidRDefault="00000000">
      <w:pPr>
        <w:pStyle w:val="SourceCode"/>
      </w:pPr>
      <w:r>
        <w:rPr>
          <w:rStyle w:val="FunctionTok"/>
        </w:rPr>
        <w:t>plot.design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>f.teach)</w:t>
      </w:r>
    </w:p>
    <w:p w14:paraId="7DA294C9" w14:textId="77777777" w:rsidR="00EA009C" w:rsidRDefault="00000000">
      <w:pPr>
        <w:pStyle w:val="FirstParagraph"/>
      </w:pPr>
      <w:r>
        <w:rPr>
          <w:noProof/>
        </w:rPr>
        <w:drawing>
          <wp:inline distT="0" distB="0" distL="0" distR="0" wp14:anchorId="6723E4A8" wp14:editId="6707F4A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h6_ANOV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D189" w14:textId="77777777" w:rsidR="00EA009C" w:rsidRDefault="00000000">
      <w:pPr>
        <w:pStyle w:val="Heading3"/>
      </w:pPr>
      <w:bookmarkStart w:id="9" w:name="post-hoc-tests-and-further-analysis"/>
      <w:bookmarkEnd w:id="8"/>
      <w:r>
        <w:t>Post-hoc tests and further analysis</w:t>
      </w:r>
    </w:p>
    <w:p w14:paraId="759D71F9" w14:textId="77777777" w:rsidR="00EA009C" w:rsidRDefault="00000000">
      <w:pPr>
        <w:pStyle w:val="FirstParagraph"/>
      </w:pPr>
      <w:r>
        <w:t>To know which pair of levels in f.teach are significantly different, requires a post-hoc analysis after the anova F-Test. This is usually the Tukey test based on the studentized range distribution.</w:t>
      </w:r>
    </w:p>
    <w:p w14:paraId="342A4B4E" w14:textId="77777777" w:rsidR="00EA009C" w:rsidRDefault="00000000">
      <w:pPr>
        <w:pStyle w:val="SourceCode"/>
      </w:pPr>
      <w:r>
        <w:rPr>
          <w:rStyle w:val="NormalTok"/>
        </w:rPr>
        <w:t>Tu_HSD</w:t>
      </w:r>
      <w:r>
        <w:rPr>
          <w:rStyle w:val="OtherTok"/>
        </w:rPr>
        <w:t>&lt;-</w:t>
      </w:r>
      <w:r>
        <w:rPr>
          <w:rStyle w:val="FunctionTok"/>
        </w:rPr>
        <w:t>TukeyHSD</w:t>
      </w:r>
      <w:r>
        <w:rPr>
          <w:rStyle w:val="NormalTok"/>
        </w:rPr>
        <w:t>(anova.fit)</w:t>
      </w:r>
      <w:r>
        <w:br/>
      </w:r>
      <w:r>
        <w:rPr>
          <w:rStyle w:val="NormalTok"/>
        </w:rPr>
        <w:t>Tu_HSD</w:t>
      </w:r>
    </w:p>
    <w:p w14:paraId="5597ADE6" w14:textId="77777777" w:rsidR="00EA009C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ac ~ f.teach, data = achiev)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$f.teach</w:t>
      </w:r>
      <w:r>
        <w:br/>
      </w:r>
      <w:r>
        <w:rPr>
          <w:rStyle w:val="VerbatimChar"/>
        </w:rPr>
        <w:t>##         diff        lwr       upr     p adj</w:t>
      </w:r>
      <w:r>
        <w:br/>
      </w:r>
      <w:r>
        <w:rPr>
          <w:rStyle w:val="VerbatimChar"/>
        </w:rPr>
        <w:t>## 2-1  1.50000 -5.5144241  8.514424 0.9313130</w:t>
      </w:r>
      <w:r>
        <w:br/>
      </w:r>
      <w:r>
        <w:rPr>
          <w:rStyle w:val="VerbatimChar"/>
        </w:rPr>
        <w:t>## 3-1  9.00000  1.9855759 16.014424 0.0090868</w:t>
      </w:r>
      <w:r>
        <w:br/>
      </w:r>
      <w:r>
        <w:rPr>
          <w:rStyle w:val="VerbatimChar"/>
        </w:rPr>
        <w:t>## 4-1 21.66667 14.6522425 28.681091 0.0000002</w:t>
      </w:r>
      <w:r>
        <w:br/>
      </w:r>
      <w:r>
        <w:rPr>
          <w:rStyle w:val="VerbatimChar"/>
        </w:rPr>
        <w:t>## 3-2  7.50000  0.4855759 14.514424 0.0334428</w:t>
      </w:r>
      <w:r>
        <w:br/>
      </w:r>
      <w:r>
        <w:rPr>
          <w:rStyle w:val="VerbatimChar"/>
        </w:rPr>
        <w:lastRenderedPageBreak/>
        <w:t>## 4-2 20.16667 13.1522425 27.181091 0.0000006</w:t>
      </w:r>
      <w:r>
        <w:br/>
      </w:r>
      <w:r>
        <w:rPr>
          <w:rStyle w:val="VerbatimChar"/>
        </w:rPr>
        <w:t>## 4-3 12.66667  5.6522425 19.681091 0.0003278</w:t>
      </w:r>
    </w:p>
    <w:p w14:paraId="36F74418" w14:textId="77777777" w:rsidR="00EA009C" w:rsidRDefault="00000000">
      <w:pPr>
        <w:pStyle w:val="FirstParagraph"/>
      </w:pPr>
      <w:r>
        <w:t>Which returns 6 confidence intervals corresponding to 6 unique mean comparisons.</w:t>
      </w:r>
    </w:p>
    <w:p w14:paraId="46FC2A01" w14:textId="77777777" w:rsidR="00EA009C" w:rsidRDefault="00000000">
      <w:pPr>
        <w:numPr>
          <w:ilvl w:val="0"/>
          <w:numId w:val="9"/>
        </w:numPr>
      </w:pPr>
      <w:r>
        <w:t xml:space="preserve">1st row[pairs 1&amp;2] - diff of 1.5, and wp 95% pf being betweem -5.5 and 8.5 (contains 0) . P-value of 0.93 (very high). Conclusion: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the difference in means between level 1 and 2 is not significant.</w:t>
      </w:r>
    </w:p>
    <w:p w14:paraId="52E447AC" w14:textId="77777777" w:rsidR="00EA009C" w:rsidRDefault="00000000">
      <w:pPr>
        <w:numPr>
          <w:ilvl w:val="0"/>
          <w:numId w:val="9"/>
        </w:numPr>
      </w:pPr>
      <w:r>
        <w:t>2nd row [pairs 3&amp;1 ] - diff of 9 , CI (1.98, 16.01) with 95% prob. The p-value is 0.009 (&lt;0.05), hence the difference is statistically significant.</w:t>
      </w:r>
    </w:p>
    <w:p w14:paraId="1A9E6D20" w14:textId="77777777" w:rsidR="00EA009C" w:rsidRDefault="00000000">
      <w:pPr>
        <w:pStyle w:val="Heading3"/>
      </w:pPr>
      <w:bookmarkStart w:id="10" w:name="X92fc014243d1694d29c30c2914d349c0acccb45"/>
      <w:bookmarkEnd w:id="9"/>
      <w:r>
        <w:t>Visualizing the Tukey HSD test of multiple comparisons</w:t>
      </w:r>
    </w:p>
    <w:p w14:paraId="4ACD1DB8" w14:textId="77777777" w:rsidR="00EA009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(Tu_HSD)</w:t>
      </w:r>
    </w:p>
    <w:p w14:paraId="39FA056B" w14:textId="77777777" w:rsidR="00EA009C" w:rsidRDefault="00000000">
      <w:pPr>
        <w:pStyle w:val="FirstParagraph"/>
      </w:pPr>
      <w:r>
        <w:rPr>
          <w:noProof/>
        </w:rPr>
        <w:drawing>
          <wp:inline distT="0" distB="0" distL="0" distR="0" wp14:anchorId="37414232" wp14:editId="5D95535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h6_ANOV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EB116" w14:textId="77777777" w:rsidR="00EA009C" w:rsidRDefault="00000000">
      <w:pPr>
        <w:pStyle w:val="Heading2"/>
      </w:pPr>
      <w:bookmarkStart w:id="11" w:name="doing-anova-with-lm"/>
      <w:bookmarkEnd w:id="5"/>
      <w:bookmarkEnd w:id="10"/>
      <w:r>
        <w:t>Doing ANOVA with lm()</w:t>
      </w:r>
    </w:p>
    <w:p w14:paraId="13CC8352" w14:textId="77777777" w:rsidR="00EA009C" w:rsidRDefault="00000000">
      <w:pPr>
        <w:pStyle w:val="FirstParagraph"/>
      </w:pPr>
      <w:r>
        <w:t xml:space="preserve">ANOVA one of many </w:t>
      </w:r>
      <w:r>
        <w:rPr>
          <w:i/>
          <w:iCs/>
        </w:rPr>
        <w:t>general linear models</w:t>
      </w:r>
      <w:r>
        <w:t xml:space="preserve"> and is infact a speacial case of the </w:t>
      </w:r>
      <w:r>
        <w:rPr>
          <w:i/>
          <w:iCs/>
        </w:rPr>
        <w:t>regression model</w:t>
      </w:r>
      <w:r>
        <w:t xml:space="preserve">. As such, ANOVA can be performed by functions such as </w:t>
      </w:r>
      <w:r>
        <w:rPr>
          <w:b/>
          <w:bCs/>
        </w:rPr>
        <w:t>lm()</w:t>
      </w:r>
      <w:r>
        <w:t xml:space="preserve"> which are used to evaluate linear models, besides dedicated functions such </w:t>
      </w:r>
      <w:r>
        <w:rPr>
          <w:i/>
          <w:iCs/>
        </w:rPr>
        <w:t>aov()</w:t>
      </w:r>
      <w:r>
        <w:t>.</w:t>
      </w:r>
    </w:p>
    <w:p w14:paraId="27D68A9A" w14:textId="77777777" w:rsidR="00EA009C" w:rsidRDefault="00000000">
      <w:pPr>
        <w:pStyle w:val="Compact"/>
        <w:numPr>
          <w:ilvl w:val="0"/>
          <w:numId w:val="10"/>
        </w:numPr>
      </w:pPr>
      <w:r>
        <w:t>Basically, regression on the mean responses of each group can be done via lm(), against the teach, by considering it as a categorical variable ( like in the case of multinomial or logistic regression). The key idea is to perform regression with the levels of factor variable as independent predictors.</w:t>
      </w:r>
    </w:p>
    <w:p w14:paraId="6C8FF70E" w14:textId="77777777" w:rsidR="00EA009C" w:rsidRDefault="00000000">
      <w:pPr>
        <w:pStyle w:val="SourceCode"/>
      </w:pPr>
      <w:r>
        <w:rPr>
          <w:rStyle w:val="NormalTok"/>
        </w:rPr>
        <w:lastRenderedPageBreak/>
        <w:t xml:space="preserve">anova.lm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>f.teach)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(anova.lm)</w:t>
      </w:r>
    </w:p>
    <w:p w14:paraId="6A05CE5E" w14:textId="77777777" w:rsidR="00EA009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 ~ f.teach)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-7.0000 -3.7500  0.8333  3.6250  6.0000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71.000      1.772  40.066  &lt; 2e-16 ***</w:t>
      </w:r>
      <w:r>
        <w:br/>
      </w:r>
      <w:r>
        <w:rPr>
          <w:rStyle w:val="VerbatimChar"/>
        </w:rPr>
        <w:t xml:space="preserve">## f.teach2       1.500      2.506   0.599  0.55620    </w:t>
      </w:r>
      <w:r>
        <w:br/>
      </w:r>
      <w:r>
        <w:rPr>
          <w:rStyle w:val="VerbatimChar"/>
        </w:rPr>
        <w:t xml:space="preserve">## f.teach3       9.000      2.506   3.591  0.00183 ** </w:t>
      </w:r>
      <w:r>
        <w:br/>
      </w:r>
      <w:r>
        <w:rPr>
          <w:rStyle w:val="VerbatimChar"/>
        </w:rPr>
        <w:t>## f.teach4      21.667      2.506   8.646 3.44e-08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4.341 on 20 degrees of freedom</w:t>
      </w:r>
      <w:r>
        <w:br/>
      </w:r>
      <w:r>
        <w:rPr>
          <w:rStyle w:val="VerbatimChar"/>
        </w:rPr>
        <w:t xml:space="preserve">## Multiple R-squared:  0.824,  Adjusted R-squared:  0.7976 </w:t>
      </w:r>
      <w:r>
        <w:br/>
      </w:r>
      <w:r>
        <w:rPr>
          <w:rStyle w:val="VerbatimChar"/>
        </w:rPr>
        <w:t>## F-statistic: 31.21 on 3 and 20 DF,  p-value: 9.677e-08</w:t>
      </w:r>
    </w:p>
    <w:p w14:paraId="7BCAD6C5" w14:textId="77777777" w:rsidR="00EA009C" w:rsidRDefault="00000000">
      <w:pPr>
        <w:pStyle w:val="FirstParagraph"/>
      </w:pPr>
      <w:r>
        <w:t>CAUTION:In the summary output, intercept is actually the value for f.teach1, since lm is not particularly designed for ANOVA, there will be some differences in the nomenclature.</w:t>
      </w:r>
    </w:p>
    <w:p w14:paraId="2F9E2F9D" w14:textId="77777777" w:rsidR="00EA009C" w:rsidRDefault="00000000">
      <w:pPr>
        <w:pStyle w:val="Heading2"/>
      </w:pPr>
      <w:bookmarkStart w:id="12" w:name="factorial-anova"/>
      <w:bookmarkEnd w:id="11"/>
      <w:r>
        <w:t>Factorial ANOVA</w:t>
      </w:r>
    </w:p>
    <w:p w14:paraId="6295712D" w14:textId="77777777" w:rsidR="00EA009C" w:rsidRDefault="00000000">
      <w:pPr>
        <w:pStyle w:val="FirstParagraph"/>
      </w:pPr>
      <w:r>
        <w:t>WHEN THERE IS MORE THAN 1 INDEPENDENT VARIABLE AS LEVELS IN ANY ANOVA DESIGN, WE REFER TO IT AS FACTORIAL ANOVA.</w:t>
      </w:r>
    </w:p>
    <w:p w14:paraId="1A23AEB5" w14:textId="77777777" w:rsidR="00EA009C" w:rsidRDefault="00000000">
      <w:pPr>
        <w:pStyle w:val="Heading3"/>
      </w:pPr>
      <w:bookmarkStart w:id="13" w:name="X8572cb512b7e6fd470b38366b050da49cd1cfa6"/>
      <w:r>
        <w:t>A Key advantage of the Factorial ANOVA model</w:t>
      </w:r>
    </w:p>
    <w:p w14:paraId="65F203AF" w14:textId="77777777" w:rsidR="00EA009C" w:rsidRDefault="00000000">
      <w:pPr>
        <w:pStyle w:val="FirstParagraph"/>
      </w:pPr>
      <w:r>
        <w:t xml:space="preserve">The question: Why use a different model, why not just use multiple 1 way models ? Reason: the factorial model can actually account for </w:t>
      </w:r>
      <w:r>
        <w:rPr>
          <w:b/>
          <w:bCs/>
        </w:rPr>
        <w:t>interaction</w:t>
      </w:r>
      <w:r>
        <w:t xml:space="preserve"> terms between the 2(or more) factor variables that we consider. This is very important as we need not make a model that has factors that necessarily independent of each other and do not react.</w:t>
      </w:r>
    </w:p>
    <w:p w14:paraId="108437AE" w14:textId="77777777" w:rsidR="00EA009C" w:rsidRDefault="00000000">
      <w:pPr>
        <w:pStyle w:val="BodyText"/>
      </w:pPr>
      <w:r>
        <w:t>NOTE: An interaction between two factors is indicated by nonparallel lines. In other words, mean differences on one factor are not consistent across levels of a second factor.</w:t>
      </w:r>
    </w:p>
    <w:p w14:paraId="3B58BF4A" w14:textId="77777777" w:rsidR="00EA009C" w:rsidRDefault="00000000">
      <w:pPr>
        <w:pStyle w:val="Heading2"/>
      </w:pPr>
      <w:bookmarkStart w:id="14" w:name="example-of-factorial-anova"/>
      <w:bookmarkEnd w:id="12"/>
      <w:bookmarkEnd w:id="13"/>
      <w:r>
        <w:t>Example of factorial ANOVA</w:t>
      </w:r>
    </w:p>
    <w:p w14:paraId="56AF52BF" w14:textId="77777777" w:rsidR="00EA009C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(achiev)</w:t>
      </w:r>
    </w:p>
    <w:p w14:paraId="1F065390" w14:textId="77777777" w:rsidR="00EA009C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     ac teach  text</w:t>
      </w:r>
      <w:r>
        <w:br/>
      </w:r>
      <w:r>
        <w:rPr>
          <w:rStyle w:val="VerbatimChar"/>
        </w:rPr>
        <w:t>##   &lt;dbl&gt; &lt;dbl&gt; &lt;dbl&gt;</w:t>
      </w:r>
      <w:r>
        <w:br/>
      </w:r>
      <w:r>
        <w:rPr>
          <w:rStyle w:val="VerbatimChar"/>
        </w:rPr>
        <w:t>## 1    70     1     1</w:t>
      </w:r>
      <w:r>
        <w:br/>
      </w:r>
      <w:r>
        <w:rPr>
          <w:rStyle w:val="VerbatimChar"/>
        </w:rPr>
        <w:t>## 2    67     1     1</w:t>
      </w:r>
      <w:r>
        <w:br/>
      </w:r>
      <w:r>
        <w:rPr>
          <w:rStyle w:val="VerbatimChar"/>
        </w:rPr>
        <w:lastRenderedPageBreak/>
        <w:t>## 3    65     1     1</w:t>
      </w:r>
      <w:r>
        <w:br/>
      </w:r>
      <w:r>
        <w:rPr>
          <w:rStyle w:val="VerbatimChar"/>
        </w:rPr>
        <w:t>## 4    75     1     2</w:t>
      </w:r>
      <w:r>
        <w:br/>
      </w:r>
      <w:r>
        <w:rPr>
          <w:rStyle w:val="VerbatimChar"/>
        </w:rPr>
        <w:t>## 5    76     1     2</w:t>
      </w:r>
      <w:r>
        <w:br/>
      </w:r>
      <w:r>
        <w:rPr>
          <w:rStyle w:val="VerbatimChar"/>
        </w:rPr>
        <w:t>## 6    73     1     2</w:t>
      </w:r>
    </w:p>
    <w:p w14:paraId="50C07D8C" w14:textId="77777777" w:rsidR="00EA009C" w:rsidRDefault="00000000">
      <w:pPr>
        <w:pStyle w:val="Compact"/>
        <w:numPr>
          <w:ilvl w:val="0"/>
          <w:numId w:val="11"/>
        </w:numPr>
      </w:pPr>
      <w:r>
        <w:t>First factor is teach, second is text</w:t>
      </w:r>
    </w:p>
    <w:p w14:paraId="039D5395" w14:textId="77777777" w:rsidR="00EA009C" w:rsidRDefault="00000000">
      <w:pPr>
        <w:pStyle w:val="FirstParagraph"/>
      </w:pPr>
      <w:r>
        <w:t>Again, need to turn these columns into actual factors</w:t>
      </w:r>
    </w:p>
    <w:p w14:paraId="459C27F0" w14:textId="77777777" w:rsidR="00EA009C" w:rsidRDefault="00000000">
      <w:pPr>
        <w:pStyle w:val="SourceCode"/>
      </w:pPr>
      <w:r>
        <w:rPr>
          <w:rStyle w:val="NormalTok"/>
        </w:rPr>
        <w:t>f.teach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(teach)</w:t>
      </w:r>
      <w:r>
        <w:br/>
      </w:r>
      <w:r>
        <w:rPr>
          <w:rStyle w:val="NormalTok"/>
        </w:rPr>
        <w:t>f.text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>f.teach</w:t>
      </w:r>
    </w:p>
    <w:p w14:paraId="12B4ED7E" w14:textId="77777777" w:rsidR="00EA009C" w:rsidRDefault="00000000">
      <w:pPr>
        <w:pStyle w:val="SourceCode"/>
      </w:pPr>
      <w:r>
        <w:rPr>
          <w:rStyle w:val="VerbatimChar"/>
        </w:rPr>
        <w:t>##  [1] 1 1 1 1 1 1 2 2 2 2 2 2 3 3 3 3 3 3 4 4 4 4 4 4</w:t>
      </w:r>
      <w:r>
        <w:br/>
      </w:r>
      <w:r>
        <w:rPr>
          <w:rStyle w:val="VerbatimChar"/>
        </w:rPr>
        <w:t>## Levels: 1 2 3 4</w:t>
      </w:r>
    </w:p>
    <w:p w14:paraId="4207C34E" w14:textId="77777777" w:rsidR="00EA009C" w:rsidRDefault="00000000">
      <w:pPr>
        <w:pStyle w:val="SourceCode"/>
      </w:pPr>
      <w:r>
        <w:rPr>
          <w:rStyle w:val="NormalTok"/>
        </w:rPr>
        <w:t>f.text</w:t>
      </w:r>
    </w:p>
    <w:p w14:paraId="3EDC5A95" w14:textId="77777777" w:rsidR="00EA009C" w:rsidRDefault="00000000">
      <w:pPr>
        <w:pStyle w:val="SourceCode"/>
      </w:pPr>
      <w:r>
        <w:rPr>
          <w:rStyle w:val="VerbatimChar"/>
        </w:rPr>
        <w:t>##  [1] 1 1 1 2 2 2 1 1 1 2 2 2 1 1 1 2 2 2 1 1 1 2 2 2</w:t>
      </w:r>
      <w:r>
        <w:br/>
      </w:r>
      <w:r>
        <w:rPr>
          <w:rStyle w:val="VerbatimChar"/>
        </w:rPr>
        <w:t>## Levels: 1 2</w:t>
      </w:r>
    </w:p>
    <w:p w14:paraId="268BD867" w14:textId="77777777" w:rsidR="00EA009C" w:rsidRDefault="00000000">
      <w:pPr>
        <w:pStyle w:val="FirstParagraph"/>
      </w:pPr>
      <w:r>
        <w:t>Now for the 2-way factorial model</w:t>
      </w:r>
    </w:p>
    <w:p w14:paraId="5DF9ABD3" w14:textId="77777777" w:rsidR="00EA009C" w:rsidRDefault="00000000">
      <w:pPr>
        <w:pStyle w:val="SourceCode"/>
      </w:pPr>
      <w:r>
        <w:rPr>
          <w:rStyle w:val="NormalTok"/>
        </w:rPr>
        <w:t xml:space="preserve">fit.factorial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(ac</w:t>
      </w:r>
      <w:r>
        <w:rPr>
          <w:rStyle w:val="SpecialCharTok"/>
        </w:rPr>
        <w:t>~</w:t>
      </w:r>
      <w:r>
        <w:rPr>
          <w:rStyle w:val="NormalTok"/>
        </w:rPr>
        <w:t xml:space="preserve">f.teach </w:t>
      </w:r>
      <w:r>
        <w:rPr>
          <w:rStyle w:val="SpecialCharTok"/>
        </w:rPr>
        <w:t>+</w:t>
      </w:r>
      <w:r>
        <w:rPr>
          <w:rStyle w:val="NormalTok"/>
        </w:rPr>
        <w:t xml:space="preserve"> f.text </w:t>
      </w:r>
      <w:r>
        <w:rPr>
          <w:rStyle w:val="SpecialCharTok"/>
        </w:rPr>
        <w:t>+</w:t>
      </w:r>
      <w:r>
        <w:rPr>
          <w:rStyle w:val="NormalTok"/>
        </w:rPr>
        <w:t xml:space="preserve"> f.teach</w:t>
      </w:r>
      <w:r>
        <w:rPr>
          <w:rStyle w:val="SpecialCharTok"/>
        </w:rPr>
        <w:t>:</w:t>
      </w:r>
      <w:r>
        <w:rPr>
          <w:rStyle w:val="NormalTok"/>
        </w:rPr>
        <w:t xml:space="preserve">f.text, </w:t>
      </w:r>
      <w:r>
        <w:rPr>
          <w:rStyle w:val="AttributeTok"/>
        </w:rPr>
        <w:t>data =</w:t>
      </w:r>
      <w:r>
        <w:rPr>
          <w:rStyle w:val="NormalTok"/>
        </w:rPr>
        <w:t xml:space="preserve"> achiev)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(fit.factorial)</w:t>
      </w:r>
    </w:p>
    <w:p w14:paraId="4E41B7A3" w14:textId="77777777" w:rsidR="00EA009C" w:rsidRDefault="00000000">
      <w:pPr>
        <w:pStyle w:val="SourceCode"/>
      </w:pPr>
      <w:r>
        <w:rPr>
          <w:rStyle w:val="VerbatimChar"/>
        </w:rPr>
        <w:t xml:space="preserve">##                Df Sum Sq Mean Sq F value   Pr(&gt;F)    </w:t>
      </w:r>
      <w:r>
        <w:br/>
      </w:r>
      <w:r>
        <w:rPr>
          <w:rStyle w:val="VerbatimChar"/>
        </w:rPr>
        <w:t>## f.teach         3 1764.1   588.0 180.936 1.49e-12 ***</w:t>
      </w:r>
      <w:r>
        <w:br/>
      </w:r>
      <w:r>
        <w:rPr>
          <w:rStyle w:val="VerbatimChar"/>
        </w:rPr>
        <w:t xml:space="preserve">## f.text          1    5.0     5.0   1.551    0.231    </w:t>
      </w:r>
      <w:r>
        <w:br/>
      </w:r>
      <w:r>
        <w:rPr>
          <w:rStyle w:val="VerbatimChar"/>
        </w:rPr>
        <w:t>## f.teach:f.text  3  319.8   106.6  32.799 4.57e-07 ***</w:t>
      </w:r>
      <w:r>
        <w:br/>
      </w:r>
      <w:r>
        <w:rPr>
          <w:rStyle w:val="VerbatimChar"/>
        </w:rPr>
        <w:t xml:space="preserve">## Residuals      16   52.0     3.3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2EB6F7" w14:textId="77777777" w:rsidR="00EA009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(phia)</w:t>
      </w:r>
    </w:p>
    <w:p w14:paraId="7D2DF7E5" w14:textId="77777777" w:rsidR="00EA009C" w:rsidRDefault="00000000">
      <w:pPr>
        <w:pStyle w:val="SourceCode"/>
      </w:pPr>
      <w:r>
        <w:rPr>
          <w:rStyle w:val="VerbatimChar"/>
        </w:rPr>
        <w:t>## Loading required package: car</w:t>
      </w:r>
    </w:p>
    <w:p w14:paraId="678C080C" w14:textId="77777777" w:rsidR="00EA009C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021D97F1" w14:textId="77777777" w:rsidR="00EA009C" w:rsidRDefault="00000000">
      <w:pPr>
        <w:pStyle w:val="SourceCode"/>
      </w:pPr>
      <w:r>
        <w:rPr>
          <w:rStyle w:val="VerbatimChar"/>
        </w:rPr>
        <w:t>## Registered S3 methods overwritten by 'car':</w:t>
      </w:r>
      <w:r>
        <w:br/>
      </w:r>
      <w:r>
        <w:rPr>
          <w:rStyle w:val="VerbatimChar"/>
        </w:rPr>
        <w:t>##   method       from</w:t>
      </w:r>
      <w:r>
        <w:br/>
      </w:r>
      <w:r>
        <w:rPr>
          <w:rStyle w:val="VerbatimChar"/>
        </w:rPr>
        <w:t xml:space="preserve">##   hist.boot    FSA </w:t>
      </w:r>
      <w:r>
        <w:br/>
      </w:r>
      <w:r>
        <w:rPr>
          <w:rStyle w:val="VerbatimChar"/>
        </w:rPr>
        <w:t>##   confint.boot FSA</w:t>
      </w:r>
    </w:p>
    <w:p w14:paraId="445ABB63" w14:textId="77777777" w:rsidR="00EA009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67D39FB4" w14:textId="77777777" w:rsidR="00EA009C" w:rsidRDefault="00000000">
      <w:pPr>
        <w:pStyle w:val="SourceCode"/>
      </w:pPr>
      <w:r>
        <w:rPr>
          <w:rStyle w:val="VerbatimChar"/>
        </w:rPr>
        <w:t>## The following object is masked from 'package:FSA':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bootCase</w:t>
      </w:r>
    </w:p>
    <w:p w14:paraId="3CA2ABF6" w14:textId="77777777" w:rsidR="00EA009C" w:rsidRDefault="00000000">
      <w:pPr>
        <w:pStyle w:val="SourceCode"/>
      </w:pPr>
      <w:r>
        <w:rPr>
          <w:rStyle w:val="NormalTok"/>
        </w:rPr>
        <w:lastRenderedPageBreak/>
        <w:t xml:space="preserve">fit.means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interactionMeans</w:t>
      </w:r>
      <w:r>
        <w:rPr>
          <w:rStyle w:val="NormalTok"/>
        </w:rPr>
        <w:t>(fit.factorial)</w:t>
      </w:r>
      <w:r>
        <w:br/>
      </w:r>
      <w:r>
        <w:rPr>
          <w:rStyle w:val="NormalTok"/>
        </w:rPr>
        <w:t>fit.means</w:t>
      </w:r>
    </w:p>
    <w:p w14:paraId="47ABC19A" w14:textId="77777777" w:rsidR="00EA009C" w:rsidRDefault="00000000">
      <w:pPr>
        <w:pStyle w:val="SourceCode"/>
      </w:pPr>
      <w:r>
        <w:rPr>
          <w:rStyle w:val="VerbatimChar"/>
        </w:rPr>
        <w:t>##   f.teach f.text adjusted mean std. error</w:t>
      </w:r>
      <w:r>
        <w:br/>
      </w:r>
      <w:r>
        <w:rPr>
          <w:rStyle w:val="VerbatimChar"/>
        </w:rPr>
        <w:t>## 1       1      1      67.33333   1.040833</w:t>
      </w:r>
      <w:r>
        <w:br/>
      </w:r>
      <w:r>
        <w:rPr>
          <w:rStyle w:val="VerbatimChar"/>
        </w:rPr>
        <w:t>## 2       2      1      69.00000   1.040833</w:t>
      </w:r>
      <w:r>
        <w:br/>
      </w:r>
      <w:r>
        <w:rPr>
          <w:rStyle w:val="VerbatimChar"/>
        </w:rPr>
        <w:t>## 3       3      1      85.33333   1.040833</w:t>
      </w:r>
      <w:r>
        <w:br/>
      </w:r>
      <w:r>
        <w:rPr>
          <w:rStyle w:val="VerbatimChar"/>
        </w:rPr>
        <w:t>## 4       4      1      92.66667   1.040833</w:t>
      </w:r>
      <w:r>
        <w:br/>
      </w:r>
      <w:r>
        <w:rPr>
          <w:rStyle w:val="VerbatimChar"/>
        </w:rPr>
        <w:t>## 5       1      2      74.66667   1.040833</w:t>
      </w:r>
      <w:r>
        <w:br/>
      </w:r>
      <w:r>
        <w:rPr>
          <w:rStyle w:val="VerbatimChar"/>
        </w:rPr>
        <w:t>## 6       2      2      76.00000   1.040833</w:t>
      </w:r>
      <w:r>
        <w:br/>
      </w:r>
      <w:r>
        <w:rPr>
          <w:rStyle w:val="VerbatimChar"/>
        </w:rPr>
        <w:t>## 7       3      2      74.66667   1.040833</w:t>
      </w:r>
      <w:r>
        <w:br/>
      </w:r>
      <w:r>
        <w:rPr>
          <w:rStyle w:val="VerbatimChar"/>
        </w:rPr>
        <w:t>## 8       4      2      92.66667   1.040833</w:t>
      </w:r>
    </w:p>
    <w:p w14:paraId="232F047E" w14:textId="77777777" w:rsidR="00EA009C" w:rsidRDefault="00000000">
      <w:pPr>
        <w:pStyle w:val="FirstParagraph"/>
      </w:pPr>
      <w:r>
        <w:t>Now we can plot this fitted values to closely look at the interactions</w:t>
      </w:r>
    </w:p>
    <w:p w14:paraId="5DCC1D8E" w14:textId="77777777" w:rsidR="00EA009C" w:rsidRDefault="00000000">
      <w:pPr>
        <w:pStyle w:val="SourceCode"/>
      </w:pPr>
      <w:r>
        <w:rPr>
          <w:rStyle w:val="FunctionTok"/>
        </w:rPr>
        <w:t>interaction.plot</w:t>
      </w:r>
      <w:r>
        <w:rPr>
          <w:rStyle w:val="NormalTok"/>
        </w:rPr>
        <w:t>(f.teach, f.text, ac)</w:t>
      </w:r>
    </w:p>
    <w:p w14:paraId="7A96AADF" w14:textId="77777777" w:rsidR="00EA009C" w:rsidRDefault="00000000">
      <w:pPr>
        <w:pStyle w:val="FirstParagraph"/>
      </w:pPr>
      <w:r>
        <w:rPr>
          <w:noProof/>
        </w:rPr>
        <w:drawing>
          <wp:inline distT="0" distB="0" distL="0" distR="0" wp14:anchorId="44AB7FB5" wp14:editId="024F1EB2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h6_ANOV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6287F" w14:textId="77777777" w:rsidR="00EA009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(fit.means)</w:t>
      </w:r>
    </w:p>
    <w:p w14:paraId="2FEC50CD" w14:textId="77777777" w:rsidR="00EA009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594145" wp14:editId="6B29CD28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h6_ANOV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EA00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25182" w14:textId="77777777" w:rsidR="00E663AC" w:rsidRDefault="00E663AC">
      <w:pPr>
        <w:spacing w:after="0"/>
      </w:pPr>
      <w:r>
        <w:separator/>
      </w:r>
    </w:p>
  </w:endnote>
  <w:endnote w:type="continuationSeparator" w:id="0">
    <w:p w14:paraId="23DE2DF3" w14:textId="77777777" w:rsidR="00E663AC" w:rsidRDefault="00E66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0532E" w14:textId="77777777" w:rsidR="00E663AC" w:rsidRDefault="00E663AC">
      <w:r>
        <w:separator/>
      </w:r>
    </w:p>
  </w:footnote>
  <w:footnote w:type="continuationSeparator" w:id="0">
    <w:p w14:paraId="516D6B57" w14:textId="77777777" w:rsidR="00E663AC" w:rsidRDefault="00E6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2B221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246F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02378394">
    <w:abstractNumId w:val="0"/>
  </w:num>
  <w:num w:numId="2" w16cid:durableId="940793125">
    <w:abstractNumId w:val="1"/>
  </w:num>
  <w:num w:numId="3" w16cid:durableId="1704597264">
    <w:abstractNumId w:val="1"/>
  </w:num>
  <w:num w:numId="4" w16cid:durableId="760099492">
    <w:abstractNumId w:val="1"/>
  </w:num>
  <w:num w:numId="5" w16cid:durableId="1948536087">
    <w:abstractNumId w:val="1"/>
  </w:num>
  <w:num w:numId="6" w16cid:durableId="1963412962">
    <w:abstractNumId w:val="1"/>
  </w:num>
  <w:num w:numId="7" w16cid:durableId="1914971876">
    <w:abstractNumId w:val="1"/>
  </w:num>
  <w:num w:numId="8" w16cid:durableId="19137337">
    <w:abstractNumId w:val="1"/>
  </w:num>
  <w:num w:numId="9" w16cid:durableId="1525898692">
    <w:abstractNumId w:val="1"/>
  </w:num>
  <w:num w:numId="10" w16cid:durableId="296956071">
    <w:abstractNumId w:val="1"/>
  </w:num>
  <w:num w:numId="11" w16cid:durableId="14628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9C"/>
    <w:rsid w:val="009A1617"/>
    <w:rsid w:val="00C478D7"/>
    <w:rsid w:val="00E663AC"/>
    <w:rsid w:val="00E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0C9"/>
  <w15:docId w15:val="{378C8A7A-729D-42C5-98F1-47BAF0DE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6: Analysis of Variance</dc:title>
  <dc:creator>Jaspreet singh</dc:creator>
  <cp:keywords/>
  <cp:lastModifiedBy>Jaspreet singh</cp:lastModifiedBy>
  <cp:revision>2</cp:revision>
  <dcterms:created xsi:type="dcterms:W3CDTF">2024-06-05T16:35:00Z</dcterms:created>
  <dcterms:modified xsi:type="dcterms:W3CDTF">2024-06-05T16:35:00Z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