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DE7" w:rsidRDefault="00FA6D74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630936</wp:posOffset>
                </wp:positionH>
                <wp:positionV relativeFrom="page">
                  <wp:posOffset>648599</wp:posOffset>
                </wp:positionV>
                <wp:extent cx="633793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935">
                              <a:moveTo>
                                <a:pt x="0" y="0"/>
                              </a:moveTo>
                              <a:lnTo>
                                <a:pt x="6337855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8C46C" id="Graphic 1" o:spid="_x0000_s1026" style="position:absolute;margin-left:49.7pt;margin-top:51.05pt;width:499.0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37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" path="m,l6337855,e" filled="f" strokeweight=".31239mm">
                <v:stroke dashstyle="dash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630936</wp:posOffset>
                </wp:positionH>
                <wp:positionV relativeFrom="page">
                  <wp:posOffset>1117990</wp:posOffset>
                </wp:positionV>
                <wp:extent cx="633793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935">
                              <a:moveTo>
                                <a:pt x="0" y="0"/>
                              </a:moveTo>
                              <a:lnTo>
                                <a:pt x="6337855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24CE" id="Graphic 2" o:spid="_x0000_s1026" style="position:absolute;margin-left:49.7pt;margin-top:88.05pt;width:499.0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37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" path="m,l6337855,e" filled="f" strokeweight=".31239mm">
                <v:stroke dashstyle="dash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630555</wp:posOffset>
            </wp:positionH>
            <wp:positionV relativeFrom="page">
              <wp:posOffset>3698874</wp:posOffset>
            </wp:positionV>
            <wp:extent cx="3151636" cy="180212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636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Mini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Project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–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Text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Conversion</w:t>
      </w:r>
    </w:p>
    <w:p w:rsidR="00867DE7" w:rsidRDefault="00867DE7">
      <w:pPr>
        <w:pStyle w:val="BodyText"/>
        <w:rPr>
          <w:b/>
        </w:rPr>
      </w:pPr>
    </w:p>
    <w:p w:rsidR="00867DE7" w:rsidRDefault="00867DE7">
      <w:pPr>
        <w:pStyle w:val="BodyText"/>
        <w:spacing w:before="139"/>
        <w:rPr>
          <w:b/>
        </w:rPr>
      </w:pPr>
    </w:p>
    <w:p w:rsidR="00867DE7" w:rsidRDefault="00FA6D74">
      <w:pPr>
        <w:pStyle w:val="BodyText"/>
        <w:ind w:left="1"/>
      </w:pP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(time</w:t>
      </w:r>
      <w:r>
        <w:rPr>
          <w:spacing w:val="-2"/>
        </w:rPr>
        <w:t xml:space="preserve"> </w:t>
      </w:r>
      <w:r>
        <w:t>taken) of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t>Java,</w:t>
      </w:r>
      <w:r>
        <w:rPr>
          <w:spacing w:val="4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programs </w:t>
      </w:r>
      <w:r>
        <w:rPr>
          <w:spacing w:val="-5"/>
        </w:rPr>
        <w:t>for</w:t>
      </w:r>
    </w:p>
    <w:p w:rsidR="00867DE7" w:rsidRDefault="00FA6D74">
      <w:pPr>
        <w:pStyle w:val="BodyText"/>
        <w:spacing w:before="41"/>
        <w:ind w:left="362"/>
      </w:pPr>
      <w:r>
        <w:t>1.</w:t>
      </w:r>
      <w:r>
        <w:rPr>
          <w:spacing w:val="27"/>
        </w:rPr>
        <w:t xml:space="preserve">  </w:t>
      </w:r>
      <w:r>
        <w:t>Convert 200MB,</w:t>
      </w:r>
      <w:r>
        <w:rPr>
          <w:spacing w:val="-1"/>
        </w:rPr>
        <w:t xml:space="preserve"> </w:t>
      </w:r>
      <w:r>
        <w:t>400 MB, 600</w:t>
      </w:r>
      <w:r>
        <w:rPr>
          <w:spacing w:val="-1"/>
        </w:rPr>
        <w:t xml:space="preserve"> </w:t>
      </w:r>
      <w:r>
        <w:t>MB, 800</w:t>
      </w:r>
      <w:r>
        <w:rPr>
          <w:spacing w:val="-1"/>
        </w:rPr>
        <w:t xml:space="preserve"> </w:t>
      </w:r>
      <w:r>
        <w:t>MB, and</w:t>
      </w:r>
      <w:r>
        <w:rPr>
          <w:spacing w:val="-3"/>
        </w:rPr>
        <w:t xml:space="preserve"> </w:t>
      </w:r>
      <w:r>
        <w:t>1000MB</w:t>
      </w:r>
      <w:r>
        <w:rPr>
          <w:spacing w:val="1"/>
        </w:rPr>
        <w:t xml:space="preserve"> </w:t>
      </w:r>
      <w:r>
        <w:t>text files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  <w:u w:val="single"/>
        </w:rPr>
        <w:t>upper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case</w:t>
      </w:r>
      <w:r>
        <w:rPr>
          <w:spacing w:val="-2"/>
        </w:rPr>
        <w:t>.</w:t>
      </w:r>
    </w:p>
    <w:p w:rsidR="00867DE7" w:rsidRDefault="00867DE7">
      <w:pPr>
        <w:pStyle w:val="BodyText"/>
        <w:spacing w:before="81"/>
      </w:pPr>
    </w:p>
    <w:p w:rsidR="00867DE7" w:rsidRDefault="00FA6D74">
      <w:pPr>
        <w:spacing w:before="1"/>
        <w:ind w:left="1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Result</w:t>
      </w:r>
    </w:p>
    <w:p w:rsidR="00867DE7" w:rsidRDefault="00867DE7">
      <w:pPr>
        <w:pStyle w:val="BodyText"/>
        <w:spacing w:before="130"/>
        <w:rPr>
          <w:b/>
          <w:sz w:val="2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497"/>
        <w:gridCol w:w="769"/>
        <w:gridCol w:w="764"/>
        <w:gridCol w:w="723"/>
        <w:gridCol w:w="1019"/>
      </w:tblGrid>
      <w:tr w:rsidR="00867DE7">
        <w:trPr>
          <w:trHeight w:val="275"/>
        </w:trPr>
        <w:tc>
          <w:tcPr>
            <w:tcW w:w="1184" w:type="dxa"/>
            <w:vMerge w:val="restart"/>
          </w:tcPr>
          <w:p w:rsidR="00867DE7" w:rsidRDefault="00FA6D74">
            <w:pPr>
              <w:pStyle w:val="TableParagraph"/>
              <w:spacing w:before="143" w:line="240" w:lineRule="auto"/>
              <w:ind w:left="1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3772" w:type="dxa"/>
            <w:gridSpan w:val="5"/>
          </w:tcPr>
          <w:p w:rsidR="00867DE7" w:rsidRDefault="00FA6D74">
            <w:pPr>
              <w:pStyle w:val="TableParagraph"/>
              <w:ind w:left="9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Taken </w:t>
            </w:r>
            <w:r>
              <w:rPr>
                <w:b/>
                <w:spacing w:val="-4"/>
                <w:sz w:val="24"/>
              </w:rPr>
              <w:t>(sec)</w:t>
            </w:r>
          </w:p>
        </w:tc>
      </w:tr>
      <w:tr w:rsidR="00867DE7">
        <w:trPr>
          <w:trHeight w:val="275"/>
        </w:trPr>
        <w:tc>
          <w:tcPr>
            <w:tcW w:w="1184" w:type="dxa"/>
            <w:vMerge/>
            <w:tcBorders>
              <w:top w:val="nil"/>
            </w:tcBorders>
          </w:tcPr>
          <w:p w:rsidR="00867DE7" w:rsidRDefault="00867DE7">
            <w:pPr>
              <w:rPr>
                <w:sz w:val="2"/>
                <w:szCs w:val="2"/>
              </w:rPr>
            </w:pPr>
          </w:p>
        </w:tc>
        <w:tc>
          <w:tcPr>
            <w:tcW w:w="497" w:type="dxa"/>
          </w:tcPr>
          <w:p w:rsidR="00867DE7" w:rsidRDefault="00FA6D74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769" w:type="dxa"/>
          </w:tcPr>
          <w:p w:rsidR="00867DE7" w:rsidRDefault="00FA6D74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C++</w:t>
            </w:r>
          </w:p>
        </w:tc>
        <w:tc>
          <w:tcPr>
            <w:tcW w:w="764" w:type="dxa"/>
          </w:tcPr>
          <w:p w:rsidR="00867DE7" w:rsidRDefault="00FA6D74">
            <w:pPr>
              <w:pStyle w:val="TableParagraph"/>
              <w:ind w:left="2" w:right="2"/>
              <w:rPr>
                <w:sz w:val="24"/>
              </w:rPr>
            </w:pPr>
            <w:r>
              <w:rPr>
                <w:spacing w:val="-4"/>
                <w:sz w:val="24"/>
              </w:rPr>
              <w:t>Java</w:t>
            </w:r>
          </w:p>
        </w:tc>
        <w:tc>
          <w:tcPr>
            <w:tcW w:w="723" w:type="dxa"/>
          </w:tcPr>
          <w:p w:rsidR="00867DE7" w:rsidRDefault="00FA6D74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019" w:type="dxa"/>
          </w:tcPr>
          <w:p w:rsidR="00867DE7" w:rsidRDefault="00FA6D74">
            <w:pPr>
              <w:pStyle w:val="TableParagraph"/>
              <w:ind w:left="3" w:right="1"/>
              <w:rPr>
                <w:sz w:val="24"/>
              </w:rPr>
            </w:pPr>
            <w:r>
              <w:rPr>
                <w:spacing w:val="-2"/>
                <w:sz w:val="24"/>
              </w:rPr>
              <w:t>Python</w:t>
            </w:r>
          </w:p>
        </w:tc>
      </w:tr>
      <w:tr w:rsidR="00867DE7">
        <w:trPr>
          <w:trHeight w:val="275"/>
        </w:trPr>
        <w:tc>
          <w:tcPr>
            <w:tcW w:w="1184" w:type="dxa"/>
          </w:tcPr>
          <w:p w:rsidR="00867DE7" w:rsidRDefault="00FA6D74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200MB</w:t>
            </w:r>
          </w:p>
        </w:tc>
        <w:tc>
          <w:tcPr>
            <w:tcW w:w="497" w:type="dxa"/>
          </w:tcPr>
          <w:p w:rsidR="00867DE7" w:rsidRDefault="00FA6D74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769" w:type="dxa"/>
          </w:tcPr>
          <w:p w:rsidR="00867DE7" w:rsidRDefault="00FA6D74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764" w:type="dxa"/>
          </w:tcPr>
          <w:p w:rsidR="00867DE7" w:rsidRDefault="00FA6D74">
            <w:pPr>
              <w:pStyle w:val="TableParagraph"/>
              <w:ind w:left="2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723" w:type="dxa"/>
          </w:tcPr>
          <w:p w:rsidR="00867DE7" w:rsidRDefault="00FA6D74">
            <w:pPr>
              <w:pStyle w:val="TableParagraph"/>
              <w:ind w:left="0" w:right="1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019" w:type="dxa"/>
          </w:tcPr>
          <w:p w:rsidR="00867DE7" w:rsidRDefault="00FA6D74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867DE7">
        <w:trPr>
          <w:trHeight w:val="275"/>
        </w:trPr>
        <w:tc>
          <w:tcPr>
            <w:tcW w:w="1184" w:type="dxa"/>
          </w:tcPr>
          <w:p w:rsidR="00867DE7" w:rsidRDefault="00FA6D74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400MB</w:t>
            </w:r>
          </w:p>
        </w:tc>
        <w:tc>
          <w:tcPr>
            <w:tcW w:w="497" w:type="dxa"/>
          </w:tcPr>
          <w:p w:rsidR="00867DE7" w:rsidRDefault="00FA6D74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769" w:type="dxa"/>
          </w:tcPr>
          <w:p w:rsidR="00867DE7" w:rsidRDefault="00FA6D74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764" w:type="dxa"/>
          </w:tcPr>
          <w:p w:rsidR="00867DE7" w:rsidRDefault="00FA6D74">
            <w:pPr>
              <w:pStyle w:val="TableParagraph"/>
              <w:ind w:left="2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723" w:type="dxa"/>
          </w:tcPr>
          <w:p w:rsidR="00867DE7" w:rsidRDefault="00FA6D74">
            <w:pPr>
              <w:pStyle w:val="TableParagraph"/>
              <w:ind w:left="0" w:right="1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019" w:type="dxa"/>
          </w:tcPr>
          <w:p w:rsidR="00867DE7" w:rsidRDefault="00FA6D74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867DE7">
        <w:trPr>
          <w:trHeight w:val="277"/>
        </w:trPr>
        <w:tc>
          <w:tcPr>
            <w:tcW w:w="1184" w:type="dxa"/>
          </w:tcPr>
          <w:p w:rsidR="00867DE7" w:rsidRDefault="00FA6D74">
            <w:pPr>
              <w:pStyle w:val="TableParagraph"/>
              <w:spacing w:before="1" w:line="257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600MB</w:t>
            </w:r>
          </w:p>
        </w:tc>
        <w:tc>
          <w:tcPr>
            <w:tcW w:w="497" w:type="dxa"/>
          </w:tcPr>
          <w:p w:rsidR="00867DE7" w:rsidRDefault="00FA6D74">
            <w:pPr>
              <w:pStyle w:val="TableParagraph"/>
              <w:spacing w:before="1" w:line="257" w:lineRule="exact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769" w:type="dxa"/>
          </w:tcPr>
          <w:p w:rsidR="00867DE7" w:rsidRDefault="00FA6D7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764" w:type="dxa"/>
          </w:tcPr>
          <w:p w:rsidR="00867DE7" w:rsidRDefault="00FA6D74">
            <w:pPr>
              <w:pStyle w:val="TableParagraph"/>
              <w:spacing w:before="1" w:line="257" w:lineRule="exact"/>
              <w:ind w:left="2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723" w:type="dxa"/>
          </w:tcPr>
          <w:p w:rsidR="00867DE7" w:rsidRDefault="00FA6D74">
            <w:pPr>
              <w:pStyle w:val="TableParagraph"/>
              <w:spacing w:before="1" w:line="257" w:lineRule="exact"/>
              <w:ind w:left="0" w:right="1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019" w:type="dxa"/>
          </w:tcPr>
          <w:p w:rsidR="00867DE7" w:rsidRDefault="00FA6D74">
            <w:pPr>
              <w:pStyle w:val="TableParagraph"/>
              <w:spacing w:before="1" w:line="257" w:lineRule="exact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53</w:t>
            </w:r>
          </w:p>
        </w:tc>
      </w:tr>
      <w:tr w:rsidR="00867DE7">
        <w:trPr>
          <w:trHeight w:val="275"/>
        </w:trPr>
        <w:tc>
          <w:tcPr>
            <w:tcW w:w="1184" w:type="dxa"/>
          </w:tcPr>
          <w:p w:rsidR="00867DE7" w:rsidRDefault="00FA6D74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800MB</w:t>
            </w:r>
          </w:p>
        </w:tc>
        <w:tc>
          <w:tcPr>
            <w:tcW w:w="497" w:type="dxa"/>
          </w:tcPr>
          <w:p w:rsidR="00867DE7" w:rsidRDefault="00FA6D74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769" w:type="dxa"/>
          </w:tcPr>
          <w:p w:rsidR="00867DE7" w:rsidRDefault="00FA6D74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764" w:type="dxa"/>
          </w:tcPr>
          <w:p w:rsidR="00867DE7" w:rsidRDefault="00FA6D74">
            <w:pPr>
              <w:pStyle w:val="TableParagraph"/>
              <w:ind w:left="2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723" w:type="dxa"/>
          </w:tcPr>
          <w:p w:rsidR="00867DE7" w:rsidRDefault="00FA6D74">
            <w:pPr>
              <w:pStyle w:val="TableParagraph"/>
              <w:ind w:left="0" w:right="1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1019" w:type="dxa"/>
          </w:tcPr>
          <w:p w:rsidR="00867DE7" w:rsidRDefault="00FA6D74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 w:rsidR="00867DE7">
        <w:trPr>
          <w:trHeight w:val="276"/>
        </w:trPr>
        <w:tc>
          <w:tcPr>
            <w:tcW w:w="1184" w:type="dxa"/>
          </w:tcPr>
          <w:p w:rsidR="00867DE7" w:rsidRDefault="00FA6D74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1000MB</w:t>
            </w:r>
          </w:p>
        </w:tc>
        <w:tc>
          <w:tcPr>
            <w:tcW w:w="497" w:type="dxa"/>
          </w:tcPr>
          <w:p w:rsidR="00867DE7" w:rsidRDefault="00FA6D74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769" w:type="dxa"/>
          </w:tcPr>
          <w:p w:rsidR="00867DE7" w:rsidRDefault="00FA6D74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764" w:type="dxa"/>
          </w:tcPr>
          <w:p w:rsidR="00867DE7" w:rsidRDefault="00FA6D74">
            <w:pPr>
              <w:pStyle w:val="TableParagraph"/>
              <w:ind w:left="2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723" w:type="dxa"/>
          </w:tcPr>
          <w:p w:rsidR="00867DE7" w:rsidRDefault="00FA6D74">
            <w:pPr>
              <w:pStyle w:val="TableParagraph"/>
              <w:ind w:left="0" w:right="1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1019" w:type="dxa"/>
          </w:tcPr>
          <w:p w:rsidR="00867DE7" w:rsidRDefault="00FA6D74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</w:tbl>
    <w:p w:rsidR="00A94F05" w:rsidRDefault="00A94F05" w:rsidP="00B74501">
      <w:pPr>
        <w:pStyle w:val="BodyText"/>
      </w:pPr>
    </w:p>
    <w:p w:rsidR="00A94F05" w:rsidRDefault="00A94F05" w:rsidP="00B74501">
      <w:pPr>
        <w:pStyle w:val="BodyText"/>
      </w:pPr>
    </w:p>
    <w:p w:rsidR="00A94F05" w:rsidRDefault="00A94F05" w:rsidP="00B74501">
      <w:pPr>
        <w:pStyle w:val="BodyText"/>
      </w:pPr>
    </w:p>
    <w:p w:rsidR="00A94F05" w:rsidRDefault="00A94F05" w:rsidP="00B74501">
      <w:pPr>
        <w:pStyle w:val="BodyText"/>
      </w:pPr>
    </w:p>
    <w:p w:rsidR="00A94F05" w:rsidRDefault="00A94F05" w:rsidP="00B74501">
      <w:pPr>
        <w:pStyle w:val="BodyText"/>
      </w:pPr>
    </w:p>
    <w:p w:rsidR="00A94F05" w:rsidRDefault="00A94F05" w:rsidP="00B74501">
      <w:pPr>
        <w:pStyle w:val="BodyText"/>
      </w:pPr>
    </w:p>
    <w:p w:rsidR="00A94F05" w:rsidRDefault="00A94F05" w:rsidP="00B74501">
      <w:pPr>
        <w:pStyle w:val="BodyText"/>
      </w:pPr>
    </w:p>
    <w:p w:rsidR="00A94F05" w:rsidRDefault="00A94F05" w:rsidP="00B74501">
      <w:pPr>
        <w:pStyle w:val="BodyText"/>
      </w:pPr>
    </w:p>
    <w:p w:rsidR="00A94F05" w:rsidRDefault="00A94F05" w:rsidP="00B74501">
      <w:pPr>
        <w:pStyle w:val="BodyText"/>
      </w:pPr>
    </w:p>
    <w:p w:rsidR="00A94F05" w:rsidRDefault="00A94F05" w:rsidP="00B74501">
      <w:pPr>
        <w:pStyle w:val="BodyText"/>
      </w:pPr>
    </w:p>
    <w:p w:rsidR="00A94F05" w:rsidRDefault="00A94F05" w:rsidP="00B74501">
      <w:pPr>
        <w:pStyle w:val="BodyText"/>
      </w:pPr>
    </w:p>
    <w:p w:rsidR="00A94F05" w:rsidRPr="00A94F05" w:rsidRDefault="00A94F05" w:rsidP="00A94F05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94F05">
        <w:rPr>
          <w:b/>
          <w:bCs/>
          <w:sz w:val="27"/>
          <w:szCs w:val="27"/>
        </w:rPr>
        <w:t>Performance Insights</w:t>
      </w:r>
    </w:p>
    <w:p w:rsidR="00A94F05" w:rsidRPr="00A94F05" w:rsidRDefault="00A94F05" w:rsidP="00A94F0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b/>
          <w:bCs/>
          <w:sz w:val="24"/>
          <w:szCs w:val="24"/>
        </w:rPr>
        <w:t>C</w:t>
      </w:r>
      <w:r w:rsidRPr="00A94F05">
        <w:rPr>
          <w:sz w:val="24"/>
          <w:szCs w:val="24"/>
        </w:rPr>
        <w:t>:</w:t>
      </w:r>
    </w:p>
    <w:p w:rsidR="00A94F05" w:rsidRPr="00A94F05" w:rsidRDefault="00A94F05" w:rsidP="00A94F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>Fastest overall.</w:t>
      </w:r>
    </w:p>
    <w:p w:rsidR="00A94F05" w:rsidRPr="00A94F05" w:rsidRDefault="00A94F05" w:rsidP="00A94F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>Close to hardware with minimal overhead.</w:t>
      </w:r>
    </w:p>
    <w:p w:rsidR="00A94F05" w:rsidRPr="00A94F05" w:rsidRDefault="00A94F05" w:rsidP="00A94F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 xml:space="preserve">Uses low-level memory operations (e.g., </w:t>
      </w:r>
      <w:proofErr w:type="spellStart"/>
      <w:r w:rsidRPr="00A94F05">
        <w:rPr>
          <w:rFonts w:ascii="Courier New" w:hAnsi="Courier New" w:cs="Courier New"/>
          <w:sz w:val="20"/>
          <w:szCs w:val="20"/>
        </w:rPr>
        <w:t>fread</w:t>
      </w:r>
      <w:proofErr w:type="spellEnd"/>
      <w:r w:rsidRPr="00A94F05">
        <w:rPr>
          <w:sz w:val="24"/>
          <w:szCs w:val="24"/>
        </w:rPr>
        <w:t xml:space="preserve">, </w:t>
      </w:r>
      <w:proofErr w:type="spellStart"/>
      <w:r w:rsidRPr="00A94F05">
        <w:rPr>
          <w:rFonts w:ascii="Courier New" w:hAnsi="Courier New" w:cs="Courier New"/>
          <w:sz w:val="20"/>
          <w:szCs w:val="20"/>
        </w:rPr>
        <w:t>fwrite</w:t>
      </w:r>
      <w:proofErr w:type="spellEnd"/>
      <w:r w:rsidRPr="00A94F05">
        <w:rPr>
          <w:sz w:val="24"/>
          <w:szCs w:val="24"/>
        </w:rPr>
        <w:t>).</w:t>
      </w:r>
    </w:p>
    <w:p w:rsidR="00A94F05" w:rsidRPr="00A94F05" w:rsidRDefault="00A94F05" w:rsidP="00A94F0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b/>
          <w:bCs/>
          <w:sz w:val="24"/>
          <w:szCs w:val="24"/>
        </w:rPr>
        <w:t>C++</w:t>
      </w:r>
      <w:r w:rsidRPr="00A94F05">
        <w:rPr>
          <w:sz w:val="24"/>
          <w:szCs w:val="24"/>
        </w:rPr>
        <w:t>:</w:t>
      </w:r>
    </w:p>
    <w:p w:rsidR="00A94F05" w:rsidRPr="00A94F05" w:rsidRDefault="00A94F05" w:rsidP="00A94F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>Slightly slower than C due to object-oriented abstractions.</w:t>
      </w:r>
    </w:p>
    <w:p w:rsidR="00A94F05" w:rsidRPr="00A94F05" w:rsidRDefault="00A94F05" w:rsidP="00A94F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>With efficient use of streams and buffers, still performs well.</w:t>
      </w:r>
    </w:p>
    <w:p w:rsidR="00A94F05" w:rsidRPr="00A94F05" w:rsidRDefault="00A94F05" w:rsidP="00A94F0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b/>
          <w:bCs/>
          <w:sz w:val="24"/>
          <w:szCs w:val="24"/>
        </w:rPr>
        <w:t>Java</w:t>
      </w:r>
      <w:r w:rsidRPr="00A94F05">
        <w:rPr>
          <w:sz w:val="24"/>
          <w:szCs w:val="24"/>
        </w:rPr>
        <w:t>:</w:t>
      </w:r>
    </w:p>
    <w:p w:rsidR="00A94F05" w:rsidRPr="00A94F05" w:rsidRDefault="00A94F05" w:rsidP="00A94F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>Performs moderately well.</w:t>
      </w:r>
    </w:p>
    <w:p w:rsidR="00A94F05" w:rsidRPr="00A94F05" w:rsidRDefault="00A94F05" w:rsidP="00A94F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>Slightly slower due to JVM overhead.</w:t>
      </w:r>
    </w:p>
    <w:p w:rsidR="00A94F05" w:rsidRPr="00A94F05" w:rsidRDefault="00A94F05" w:rsidP="00A94F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>Garbage collection and I/O buffer management impact performance.</w:t>
      </w:r>
    </w:p>
    <w:p w:rsidR="00A94F05" w:rsidRPr="00A94F05" w:rsidRDefault="00A94F05" w:rsidP="00A94F0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b/>
          <w:bCs/>
          <w:sz w:val="24"/>
          <w:szCs w:val="24"/>
        </w:rPr>
        <w:t>R</w:t>
      </w:r>
      <w:r w:rsidRPr="00A94F05">
        <w:rPr>
          <w:sz w:val="24"/>
          <w:szCs w:val="24"/>
        </w:rPr>
        <w:t>:</w:t>
      </w:r>
    </w:p>
    <w:p w:rsidR="00A94F05" w:rsidRPr="00A94F05" w:rsidRDefault="00A94F05" w:rsidP="00A94F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>Not optimized for heavy text processing.</w:t>
      </w:r>
    </w:p>
    <w:p w:rsidR="00A94F05" w:rsidRPr="00A94F05" w:rsidRDefault="00A94F05" w:rsidP="00A94F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>Higher memory usage and slower I/O make it less suitable for such tasks.</w:t>
      </w:r>
    </w:p>
    <w:p w:rsidR="00A94F05" w:rsidRPr="00A94F05" w:rsidRDefault="00A94F05" w:rsidP="00A94F0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b/>
          <w:bCs/>
          <w:sz w:val="24"/>
          <w:szCs w:val="24"/>
        </w:rPr>
        <w:t>Python</w:t>
      </w:r>
      <w:r w:rsidRPr="00A94F05">
        <w:rPr>
          <w:sz w:val="24"/>
          <w:szCs w:val="24"/>
        </w:rPr>
        <w:t>:</w:t>
      </w:r>
    </w:p>
    <w:p w:rsidR="00A94F05" w:rsidRPr="00A94F05" w:rsidRDefault="00A94F05" w:rsidP="00A94F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>Easiest to implement, but slowest.</w:t>
      </w:r>
    </w:p>
    <w:p w:rsidR="00A94F05" w:rsidRPr="00A94F05" w:rsidRDefault="00A94F05" w:rsidP="00A94F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>Interpreted language with higher-level abstractions.</w:t>
      </w:r>
    </w:p>
    <w:p w:rsidR="00A94F05" w:rsidRPr="00A94F05" w:rsidRDefault="00A94F05" w:rsidP="00A94F0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 xml:space="preserve">Performance can improve slightly with tools like </w:t>
      </w:r>
      <w:proofErr w:type="spellStart"/>
      <w:r w:rsidRPr="00A94F05">
        <w:rPr>
          <w:sz w:val="24"/>
          <w:szCs w:val="24"/>
        </w:rPr>
        <w:t>NumPy</w:t>
      </w:r>
      <w:proofErr w:type="spellEnd"/>
      <w:r w:rsidRPr="00A94F05">
        <w:rPr>
          <w:sz w:val="24"/>
          <w:szCs w:val="24"/>
        </w:rPr>
        <w:t xml:space="preserve"> or multi-threading, but not on par with compiled languages.</w:t>
      </w:r>
    </w:p>
    <w:p w:rsidR="00A94F05" w:rsidRPr="00A94F05" w:rsidRDefault="00A94F05" w:rsidP="00A94F05">
      <w:pPr>
        <w:widowControl/>
        <w:autoSpaceDE/>
        <w:autoSpaceDN/>
        <w:rPr>
          <w:sz w:val="24"/>
          <w:szCs w:val="24"/>
        </w:rPr>
      </w:pPr>
      <w:r w:rsidRPr="00A94F05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94F05" w:rsidRDefault="00A94F05" w:rsidP="00A94F05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A94F05" w:rsidRPr="00A94F05" w:rsidRDefault="00A94F05" w:rsidP="00A94F05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0" w:name="_GoBack"/>
      <w:bookmarkEnd w:id="0"/>
      <w:r w:rsidRPr="00A94F05">
        <w:rPr>
          <w:b/>
          <w:bCs/>
          <w:sz w:val="27"/>
          <w:szCs w:val="27"/>
        </w:rPr>
        <w:lastRenderedPageBreak/>
        <w:t>🧠 Conclusion</w:t>
      </w:r>
    </w:p>
    <w:p w:rsidR="00A94F05" w:rsidRPr="00A94F05" w:rsidRDefault="00A94F05" w:rsidP="00A94F0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>For large-scale text transformations:</w:t>
      </w:r>
    </w:p>
    <w:p w:rsidR="00A94F05" w:rsidRPr="00A94F05" w:rsidRDefault="00A94F05" w:rsidP="00A94F05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sz w:val="24"/>
          <w:szCs w:val="24"/>
        </w:rPr>
        <w:t xml:space="preserve">Use </w:t>
      </w:r>
      <w:r w:rsidRPr="00A94F05">
        <w:rPr>
          <w:b/>
          <w:bCs/>
          <w:sz w:val="24"/>
          <w:szCs w:val="24"/>
        </w:rPr>
        <w:t>C/C++</w:t>
      </w:r>
      <w:r w:rsidRPr="00A94F05">
        <w:rPr>
          <w:sz w:val="24"/>
          <w:szCs w:val="24"/>
        </w:rPr>
        <w:t xml:space="preserve"> for </w:t>
      </w:r>
      <w:r w:rsidRPr="00A94F05">
        <w:rPr>
          <w:b/>
          <w:bCs/>
          <w:sz w:val="24"/>
          <w:szCs w:val="24"/>
        </w:rPr>
        <w:t>maximum performance</w:t>
      </w:r>
      <w:r w:rsidRPr="00A94F05">
        <w:rPr>
          <w:sz w:val="24"/>
          <w:szCs w:val="24"/>
        </w:rPr>
        <w:t>.</w:t>
      </w:r>
    </w:p>
    <w:p w:rsidR="00A94F05" w:rsidRPr="00A94F05" w:rsidRDefault="00A94F05" w:rsidP="00A94F05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b/>
          <w:bCs/>
          <w:sz w:val="24"/>
          <w:szCs w:val="24"/>
        </w:rPr>
        <w:t>Java</w:t>
      </w:r>
      <w:r w:rsidRPr="00A94F05">
        <w:rPr>
          <w:sz w:val="24"/>
          <w:szCs w:val="24"/>
        </w:rPr>
        <w:t xml:space="preserve"> offers a balance between performance and portability.</w:t>
      </w:r>
    </w:p>
    <w:p w:rsidR="00A94F05" w:rsidRPr="00A94F05" w:rsidRDefault="00A94F05" w:rsidP="00A94F05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94F05">
        <w:rPr>
          <w:b/>
          <w:bCs/>
          <w:sz w:val="24"/>
          <w:szCs w:val="24"/>
        </w:rPr>
        <w:t>Python</w:t>
      </w:r>
      <w:r w:rsidRPr="00A94F05">
        <w:rPr>
          <w:sz w:val="24"/>
          <w:szCs w:val="24"/>
        </w:rPr>
        <w:t xml:space="preserve"> and </w:t>
      </w:r>
      <w:r w:rsidRPr="00A94F05">
        <w:rPr>
          <w:b/>
          <w:bCs/>
          <w:sz w:val="24"/>
          <w:szCs w:val="24"/>
        </w:rPr>
        <w:t>R</w:t>
      </w:r>
      <w:r w:rsidRPr="00A94F05">
        <w:rPr>
          <w:sz w:val="24"/>
          <w:szCs w:val="24"/>
        </w:rPr>
        <w:t xml:space="preserve"> are best suited for </w:t>
      </w:r>
      <w:r w:rsidRPr="00A94F05">
        <w:rPr>
          <w:b/>
          <w:bCs/>
          <w:sz w:val="24"/>
          <w:szCs w:val="24"/>
        </w:rPr>
        <w:t>smaller files</w:t>
      </w:r>
      <w:r w:rsidRPr="00A94F05">
        <w:rPr>
          <w:sz w:val="24"/>
          <w:szCs w:val="24"/>
        </w:rPr>
        <w:t xml:space="preserve"> or </w:t>
      </w:r>
      <w:r w:rsidRPr="00A94F05">
        <w:rPr>
          <w:b/>
          <w:bCs/>
          <w:sz w:val="24"/>
          <w:szCs w:val="24"/>
        </w:rPr>
        <w:t>rapid prototyping</w:t>
      </w:r>
      <w:r w:rsidRPr="00A94F05">
        <w:rPr>
          <w:sz w:val="24"/>
          <w:szCs w:val="24"/>
        </w:rPr>
        <w:t>, not raw speed.</w:t>
      </w:r>
    </w:p>
    <w:p w:rsidR="00A94F05" w:rsidRPr="00A94F05" w:rsidRDefault="00A94F05" w:rsidP="00A94F05">
      <w:pPr>
        <w:widowControl/>
        <w:autoSpaceDE/>
        <w:autoSpaceDN/>
        <w:rPr>
          <w:sz w:val="24"/>
          <w:szCs w:val="24"/>
        </w:rPr>
      </w:pPr>
      <w:r w:rsidRPr="00A94F05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A6D74" w:rsidRDefault="00FA6D74" w:rsidP="00B74501">
      <w:pPr>
        <w:pStyle w:val="BodyText"/>
      </w:pPr>
    </w:p>
    <w:sectPr w:rsidR="00FA6D74">
      <w:type w:val="continuous"/>
      <w:pgSz w:w="11910" w:h="16840"/>
      <w:pgMar w:top="1000" w:right="170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61568"/>
    <w:multiLevelType w:val="multilevel"/>
    <w:tmpl w:val="B176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F371F0"/>
    <w:multiLevelType w:val="multilevel"/>
    <w:tmpl w:val="A6D2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E7"/>
    <w:rsid w:val="00554585"/>
    <w:rsid w:val="00867DE7"/>
    <w:rsid w:val="00A94F05"/>
    <w:rsid w:val="00B74501"/>
    <w:rsid w:val="00FA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140977-DACC-46B6-911F-4FEE7E71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94F0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49"/>
      <w:ind w:left="72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7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rsid w:val="00A94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94F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4F0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4F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PSRana</dc:creator>
  <cp:lastModifiedBy>Dell</cp:lastModifiedBy>
  <cp:revision>3</cp:revision>
  <dcterms:created xsi:type="dcterms:W3CDTF">2025-06-11T23:55:00Z</dcterms:created>
  <dcterms:modified xsi:type="dcterms:W3CDTF">2025-06-11T23:56:00Z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2025-06-11T00:00:00Z</vt:filetime>
  </property>
  <property fmtid="{D5CDD505-2E9C-101B-9397-08002B2CF9AE}" pid="5" name="Producer">
    <vt:lpwstr>Microsoft® Word 2019</vt:lpwstr>
  </property>
</Properties>
</file>