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B6DE66" w14:textId="6CA07E35" w:rsidR="00AC78D3" w:rsidRDefault="00DB6E9B" w:rsidP="00AC78D3">
      <w:pPr>
        <w:jc w:val="center"/>
        <w:rPr>
          <w:b/>
        </w:rPr>
      </w:pPr>
      <w:r>
        <w:rPr>
          <w:b/>
        </w:rPr>
        <w:t>H 524</w:t>
      </w:r>
      <w:r w:rsidR="00AC78D3">
        <w:rPr>
          <w:b/>
        </w:rPr>
        <w:t xml:space="preserve">:  Introduction to Biostatistics </w:t>
      </w:r>
    </w:p>
    <w:p w14:paraId="427EC18D" w14:textId="77777777" w:rsidR="006D3DFF" w:rsidRDefault="00AC78D3" w:rsidP="00AC78D3">
      <w:pPr>
        <w:jc w:val="center"/>
        <w:rPr>
          <w:b/>
        </w:rPr>
      </w:pPr>
      <w:r>
        <w:rPr>
          <w:b/>
        </w:rPr>
        <w:t xml:space="preserve">Computing Handout 3:  </w:t>
      </w:r>
      <w:r w:rsidR="006D3DFF" w:rsidRPr="006D3DFF">
        <w:rPr>
          <w:b/>
        </w:rPr>
        <w:t xml:space="preserve">Confidence </w:t>
      </w:r>
      <w:r>
        <w:rPr>
          <w:b/>
        </w:rPr>
        <w:t>I</w:t>
      </w:r>
      <w:r w:rsidR="006D3DFF" w:rsidRPr="006D3DFF">
        <w:rPr>
          <w:b/>
        </w:rPr>
        <w:t>ntervals for μ and p</w:t>
      </w:r>
    </w:p>
    <w:p w14:paraId="13D4178A" w14:textId="77777777" w:rsidR="006D3DFF" w:rsidRDefault="006D3DFF" w:rsidP="006D3DFF">
      <w:pPr>
        <w:jc w:val="center"/>
        <w:rPr>
          <w:b/>
        </w:rPr>
      </w:pPr>
    </w:p>
    <w:p w14:paraId="4A97D064" w14:textId="77777777" w:rsidR="006D3DFF" w:rsidRDefault="006D3DFF" w:rsidP="006D3DFF">
      <w:pPr>
        <w:jc w:val="center"/>
        <w:rPr>
          <w:b/>
        </w:rPr>
      </w:pPr>
    </w:p>
    <w:p w14:paraId="3D225C34" w14:textId="761A9EF0" w:rsidR="0023106B" w:rsidRDefault="0023106B" w:rsidP="0023106B">
      <w:pPr>
        <w:jc w:val="both"/>
      </w:pPr>
      <w:r>
        <w:t xml:space="preserve">In this lab we </w:t>
      </w:r>
      <w:r w:rsidR="00BB4EF7">
        <w:t>use R</w:t>
      </w:r>
      <w:r w:rsidR="008E4100">
        <w:t xml:space="preserve"> to </w:t>
      </w:r>
      <w:r>
        <w:t xml:space="preserve">obtain confidence intervals for μ and p in the one-population setting.  The new </w:t>
      </w:r>
      <w:r w:rsidR="00BB4EF7">
        <w:t>R</w:t>
      </w:r>
      <w:r>
        <w:t xml:space="preserve"> </w:t>
      </w:r>
      <w:r w:rsidR="008E4100">
        <w:t>commands</w:t>
      </w:r>
      <w:r>
        <w:t xml:space="preserve"> that we will learn are</w:t>
      </w:r>
    </w:p>
    <w:p w14:paraId="6A38027E" w14:textId="77777777" w:rsidR="0023106B" w:rsidRDefault="0023106B" w:rsidP="0023106B"/>
    <w:p w14:paraId="01C4802E" w14:textId="1DEC3476" w:rsidR="0023106B" w:rsidRPr="008F6AC7" w:rsidRDefault="00BB4EF7" w:rsidP="00ED34A5">
      <w:pPr>
        <w:ind w:firstLine="720"/>
        <w:rPr>
          <w:rFonts w:ascii="Courier" w:hAnsi="Courier" w:cs="Courier New"/>
          <w:sz w:val="20"/>
          <w:szCs w:val="20"/>
        </w:rPr>
      </w:pPr>
      <w:r w:rsidRPr="008F6AC7">
        <w:rPr>
          <w:rFonts w:ascii="Courier" w:hAnsi="Courier" w:cs="Courier New"/>
          <w:sz w:val="20"/>
          <w:szCs w:val="20"/>
        </w:rPr>
        <w:t xml:space="preserve">t.test </w:t>
      </w:r>
      <w:r w:rsidR="00770A3E">
        <w:rPr>
          <w:rFonts w:ascii="Courier" w:hAnsi="Courier" w:cs="Courier New"/>
          <w:sz w:val="20"/>
          <w:szCs w:val="20"/>
        </w:rPr>
        <w:t xml:space="preserve">qt </w:t>
      </w:r>
      <w:r w:rsidRPr="008F6AC7">
        <w:rPr>
          <w:rFonts w:ascii="Courier" w:hAnsi="Courier" w:cs="Courier New"/>
          <w:sz w:val="20"/>
          <w:szCs w:val="20"/>
        </w:rPr>
        <w:t>prop.test</w:t>
      </w:r>
      <w:r w:rsidR="00B03303" w:rsidRPr="008F6AC7">
        <w:rPr>
          <w:rFonts w:ascii="Courier" w:hAnsi="Courier" w:cs="Courier New"/>
          <w:sz w:val="20"/>
          <w:szCs w:val="20"/>
        </w:rPr>
        <w:t xml:space="preserve"> </w:t>
      </w:r>
      <w:r w:rsidR="001E2A2C" w:rsidRPr="008F6AC7">
        <w:rPr>
          <w:rFonts w:ascii="Courier" w:hAnsi="Courier" w:cs="Courier New"/>
          <w:sz w:val="20"/>
          <w:szCs w:val="20"/>
        </w:rPr>
        <w:tab/>
      </w:r>
      <w:r w:rsidR="001E2A2C" w:rsidRPr="008F6AC7">
        <w:rPr>
          <w:rFonts w:ascii="Courier" w:hAnsi="Courier" w:cs="Courier New"/>
          <w:sz w:val="20"/>
          <w:szCs w:val="20"/>
        </w:rPr>
        <w:tab/>
      </w:r>
      <w:r w:rsidR="00B03303" w:rsidRPr="008F6AC7">
        <w:rPr>
          <w:rFonts w:ascii="Courier" w:hAnsi="Courier" w:cs="Courier New"/>
          <w:sz w:val="20"/>
          <w:szCs w:val="20"/>
        </w:rPr>
        <w:t xml:space="preserve"> </w:t>
      </w:r>
    </w:p>
    <w:p w14:paraId="6A762778" w14:textId="77777777" w:rsidR="0023106B" w:rsidRDefault="0023106B" w:rsidP="0023106B"/>
    <w:p w14:paraId="78557342" w14:textId="70C54BB9" w:rsidR="0023106B" w:rsidRDefault="0023106B" w:rsidP="00565727">
      <w:pPr>
        <w:jc w:val="both"/>
      </w:pPr>
      <w:r>
        <w:t xml:space="preserve">As you will see next week in lab, these two </w:t>
      </w:r>
      <w:r w:rsidR="00BD5567">
        <w:t>R</w:t>
      </w:r>
      <w:r>
        <w:t xml:space="preserve"> procedures are also used </w:t>
      </w:r>
      <w:r w:rsidR="00A46B02">
        <w:t>to conduct</w:t>
      </w:r>
      <w:r>
        <w:t xml:space="preserve"> </w:t>
      </w:r>
      <w:r w:rsidR="00A46B02">
        <w:t xml:space="preserve">a </w:t>
      </w:r>
      <w:r>
        <w:t>hypothesis test</w:t>
      </w:r>
      <w:r w:rsidR="00A46B02">
        <w:t xml:space="preserve"> for μ and p</w:t>
      </w:r>
      <w:r>
        <w:t xml:space="preserve">.  In </w:t>
      </w:r>
      <w:r w:rsidR="00A46B02">
        <w:t>most statistical software packages</w:t>
      </w:r>
      <w:r>
        <w:t xml:space="preserve">, confidence intervals and hypothesis tests are generally output together.  In this </w:t>
      </w:r>
      <w:r w:rsidR="002D7ED0">
        <w:t>lab,</w:t>
      </w:r>
      <w:r>
        <w:t xml:space="preserve"> we will ignore the results for the hypothesis tests</w:t>
      </w:r>
      <w:r w:rsidR="004A7A39">
        <w:t xml:space="preserve"> and focus on </w:t>
      </w:r>
      <w:r w:rsidR="00565727">
        <w:t>confidence intervals.</w:t>
      </w:r>
    </w:p>
    <w:p w14:paraId="5BF6EE5E" w14:textId="77777777" w:rsidR="00565727" w:rsidRDefault="00565727" w:rsidP="00565727">
      <w:pPr>
        <w:jc w:val="both"/>
      </w:pPr>
    </w:p>
    <w:p w14:paraId="01339634" w14:textId="77777777" w:rsidR="0023106B" w:rsidRPr="00B03303" w:rsidRDefault="0023106B" w:rsidP="0023106B">
      <w:pPr>
        <w:numPr>
          <w:ilvl w:val="0"/>
          <w:numId w:val="1"/>
        </w:numPr>
        <w:rPr>
          <w:b/>
        </w:rPr>
      </w:pPr>
      <w:r w:rsidRPr="00B03303">
        <w:rPr>
          <w:b/>
        </w:rPr>
        <w:t>Inference for a population mean, μ</w:t>
      </w:r>
    </w:p>
    <w:p w14:paraId="3315F9AC" w14:textId="77777777" w:rsidR="0023106B" w:rsidRDefault="0023106B" w:rsidP="0023106B"/>
    <w:p w14:paraId="6D17F87A" w14:textId="53CE985F" w:rsidR="0023106B" w:rsidRDefault="0023106B" w:rsidP="0023106B">
      <w:pPr>
        <w:jc w:val="both"/>
      </w:pPr>
      <w:r>
        <w:t>Consider estimating the mean concentration of active ingredient contained in pills that are supposed to contain 20</w:t>
      </w:r>
      <w:r w:rsidR="006F5B49">
        <w:t xml:space="preserve">0 mg. </w:t>
      </w:r>
      <w:r>
        <w:t xml:space="preserve">From an SRS of 100 pills, the sample mean drug concentration was 198.48 mg and the sample SD was 8.73 mg.  Note that here we only have access to these summary statistics and we do not have the raw data.  </w:t>
      </w:r>
      <w:r w:rsidR="00660DFE">
        <w:t xml:space="preserve">This is not common in actual collaborative work, but some homework problems </w:t>
      </w:r>
      <w:r w:rsidR="00870473">
        <w:t xml:space="preserve">and journal articles </w:t>
      </w:r>
      <w:r w:rsidR="00660DFE">
        <w:t xml:space="preserve">only give </w:t>
      </w:r>
      <w:r w:rsidR="00D27931">
        <w:t>summary statistics</w:t>
      </w:r>
      <w:r w:rsidR="00660DFE">
        <w:t xml:space="preserve">.  </w:t>
      </w:r>
    </w:p>
    <w:p w14:paraId="4BA4401E" w14:textId="77777777" w:rsidR="0023106B" w:rsidRDefault="0023106B" w:rsidP="0023106B">
      <w:pPr>
        <w:jc w:val="both"/>
      </w:pPr>
    </w:p>
    <w:p w14:paraId="6B1C7FBF" w14:textId="77777777" w:rsidR="00456BFF" w:rsidRDefault="00497F98" w:rsidP="0023106B">
      <w:pPr>
        <w:jc w:val="both"/>
      </w:pPr>
      <w:r>
        <w:t xml:space="preserve">We have to find the critical value of a 95% C.I. </w:t>
      </w:r>
      <w:r w:rsidR="003E0077">
        <w:t xml:space="preserve">with 99 degrees of freedom </w:t>
      </w:r>
      <w:r>
        <w:t>as</w:t>
      </w:r>
    </w:p>
    <w:p w14:paraId="4EAC33F8" w14:textId="5157BBA6" w:rsidR="00497F98" w:rsidRDefault="00497F98" w:rsidP="0023106B">
      <w:pPr>
        <w:jc w:val="both"/>
      </w:pPr>
      <w:r>
        <w:t xml:space="preserve"> </w:t>
      </w:r>
      <m:oMath>
        <m:sSub>
          <m:sSubPr>
            <m:ctrlPr>
              <w:rPr>
                <w:rFonts w:ascii="Cambria Math" w:hAnsi="Cambria Math"/>
                <w:i/>
              </w:rPr>
            </m:ctrlPr>
          </m:sSubPr>
          <m:e>
            <m:r>
              <w:rPr>
                <w:rFonts w:ascii="Cambria Math" w:hAnsi="Cambria Math"/>
              </w:rPr>
              <m:t>t</m:t>
            </m:r>
          </m:e>
          <m:sub>
            <m:r>
              <w:rPr>
                <w:rFonts w:ascii="Cambria Math" w:hAnsi="Cambria Math"/>
              </w:rPr>
              <m:t>0.975,99</m:t>
            </m:r>
          </m:sub>
        </m:sSub>
        <m:r>
          <w:rPr>
            <w:rFonts w:ascii="Cambria Math" w:hAnsi="Cambria Math"/>
          </w:rPr>
          <m:t>=qt</m:t>
        </m:r>
        <m:d>
          <m:dPr>
            <m:ctrlPr>
              <w:rPr>
                <w:rFonts w:ascii="Cambria Math" w:hAnsi="Cambria Math"/>
                <w:i/>
              </w:rPr>
            </m:ctrlPr>
          </m:dPr>
          <m:e>
            <m:r>
              <w:rPr>
                <w:rFonts w:ascii="Cambria Math" w:hAnsi="Cambria Math"/>
              </w:rPr>
              <m:t>0.975,99</m:t>
            </m:r>
          </m:e>
        </m:d>
        <m:r>
          <w:rPr>
            <w:rFonts w:ascii="Cambria Math" w:hAnsi="Cambria Math"/>
          </w:rPr>
          <m:t xml:space="preserve">. </m:t>
        </m:r>
      </m:oMath>
      <w:r>
        <w:t xml:space="preserve"> </w:t>
      </w:r>
      <w:r w:rsidR="003A69F8">
        <w:t xml:space="preserve">The confidence interval formula is </w:t>
      </w:r>
      <m:oMath>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0.975,99</m:t>
            </m:r>
          </m:sub>
        </m:sSub>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r>
          <w:rPr>
            <w:rFonts w:ascii="Cambria Math" w:hAnsi="Cambria Math"/>
          </w:rPr>
          <m:t xml:space="preserve"> .</m:t>
        </m:r>
      </m:oMath>
    </w:p>
    <w:p w14:paraId="5046E452" w14:textId="77777777" w:rsidR="005715DC" w:rsidRDefault="005715DC" w:rsidP="0023106B">
      <w:pPr>
        <w:jc w:val="both"/>
      </w:pPr>
    </w:p>
    <w:p w14:paraId="025D20C4" w14:textId="30E2B107" w:rsidR="00C675BF" w:rsidRDefault="00C675BF" w:rsidP="0023106B">
      <w:pPr>
        <w:jc w:val="both"/>
      </w:pPr>
      <w:r>
        <w:t>The R code for this example is:</w:t>
      </w:r>
    </w:p>
    <w:p w14:paraId="49BE9EE6" w14:textId="77777777" w:rsidR="00C675BF" w:rsidRDefault="00C675BF" w:rsidP="0023106B">
      <w:pPr>
        <w:jc w:val="both"/>
      </w:pPr>
    </w:p>
    <w:p w14:paraId="03AE315D" w14:textId="222B8CAB" w:rsidR="00C675BF" w:rsidRPr="00C675BF" w:rsidRDefault="00C675BF" w:rsidP="0023106B">
      <w:pPr>
        <w:jc w:val="both"/>
        <w:rPr>
          <w:rFonts w:ascii="Courier" w:hAnsi="Courier"/>
        </w:rPr>
      </w:pPr>
      <w:r w:rsidRPr="00C675BF">
        <w:rPr>
          <w:rFonts w:ascii="Courier" w:hAnsi="Courier"/>
        </w:rPr>
        <w:t xml:space="preserve">&gt; LCL &lt;- 198.48 - qt(0.975,99)*8.73/sqrt(100) </w:t>
      </w:r>
    </w:p>
    <w:p w14:paraId="7BC04938" w14:textId="352BD6EF" w:rsidR="00C675BF" w:rsidRPr="00C675BF" w:rsidRDefault="00C675BF" w:rsidP="0023106B">
      <w:pPr>
        <w:jc w:val="both"/>
        <w:rPr>
          <w:rFonts w:ascii="Courier" w:hAnsi="Courier"/>
        </w:rPr>
      </w:pPr>
      <w:r w:rsidRPr="00C675BF">
        <w:rPr>
          <w:rFonts w:ascii="Courier" w:hAnsi="Courier"/>
        </w:rPr>
        <w:t>&gt; UCL &lt;- 198.48 + qt(0.975,99)*8.73/sqrt(100)</w:t>
      </w:r>
    </w:p>
    <w:p w14:paraId="6DE171CD" w14:textId="77777777" w:rsidR="00C675BF" w:rsidRDefault="00C675BF" w:rsidP="0023106B">
      <w:pPr>
        <w:jc w:val="both"/>
        <w:rPr>
          <w:rFonts w:ascii="Courier" w:hAnsi="Courier"/>
        </w:rPr>
      </w:pPr>
    </w:p>
    <w:p w14:paraId="5C77DEBC" w14:textId="77777777" w:rsidR="00C675BF" w:rsidRPr="00C675BF" w:rsidRDefault="00C675BF" w:rsidP="00C675BF">
      <w:pPr>
        <w:jc w:val="both"/>
        <w:rPr>
          <w:rFonts w:ascii="Courier" w:hAnsi="Courier"/>
        </w:rPr>
      </w:pPr>
      <w:r w:rsidRPr="00C675BF">
        <w:rPr>
          <w:rFonts w:ascii="Courier" w:hAnsi="Courier"/>
        </w:rPr>
        <w:t>&gt; c(LCL,UCL)</w:t>
      </w:r>
    </w:p>
    <w:p w14:paraId="7CD7C3A6" w14:textId="7DA8ADC8" w:rsidR="00C675BF" w:rsidRDefault="00C675BF" w:rsidP="00C675BF">
      <w:pPr>
        <w:jc w:val="both"/>
        <w:rPr>
          <w:rFonts w:ascii="Courier" w:hAnsi="Courier"/>
        </w:rPr>
      </w:pPr>
      <w:r w:rsidRPr="00C675BF">
        <w:rPr>
          <w:rFonts w:ascii="Courier" w:hAnsi="Courier"/>
        </w:rPr>
        <w:t>[1] 196.7478 200.2122</w:t>
      </w:r>
    </w:p>
    <w:p w14:paraId="4B1FC98B" w14:textId="77777777" w:rsidR="00C675BF" w:rsidRPr="00C675BF" w:rsidRDefault="00C675BF" w:rsidP="00C675BF">
      <w:pPr>
        <w:jc w:val="both"/>
        <w:rPr>
          <w:rFonts w:ascii="Courier" w:hAnsi="Courier"/>
        </w:rPr>
      </w:pPr>
    </w:p>
    <w:p w14:paraId="1A259C78" w14:textId="77777777" w:rsidR="0023106B" w:rsidRDefault="0023106B" w:rsidP="0023106B">
      <w:pPr>
        <w:jc w:val="both"/>
      </w:pPr>
      <w:r>
        <w:t xml:space="preserve">With 95% confidence, the average concentration </w:t>
      </w:r>
      <w:r w:rsidR="003D61E9">
        <w:t xml:space="preserve">in a bottle of pills </w:t>
      </w:r>
      <w:r>
        <w:t>is between 196.75</w:t>
      </w:r>
      <w:r w:rsidR="007E5D11">
        <w:t xml:space="preserve"> mg</w:t>
      </w:r>
      <w:r>
        <w:t xml:space="preserve"> and 200.21 mg.  </w:t>
      </w:r>
      <w:r w:rsidR="008956FF">
        <w:t xml:space="preserve">The interval supports the </w:t>
      </w:r>
      <w:r w:rsidR="00F91781">
        <w:t>manufacturer’s</w:t>
      </w:r>
      <w:r w:rsidR="008956FF">
        <w:t xml:space="preserve"> contention that pill concentration be 200 mg.  </w:t>
      </w:r>
      <w:r w:rsidR="00A05CC2">
        <w:t xml:space="preserve">The CI is called a t-interval.  </w:t>
      </w:r>
    </w:p>
    <w:p w14:paraId="330AD167" w14:textId="77777777" w:rsidR="0023106B" w:rsidRDefault="0023106B" w:rsidP="0023106B"/>
    <w:p w14:paraId="4110227A" w14:textId="7DE75CD8" w:rsidR="0023106B" w:rsidRDefault="00C675BF" w:rsidP="0023106B">
      <w:r>
        <w:t xml:space="preserve">For raw data, we can use </w:t>
      </w:r>
      <w:r w:rsidR="00D518AF">
        <w:t>simulate norm</w:t>
      </w:r>
      <w:r w:rsidR="00000A27">
        <w:t xml:space="preserve">ally distributed data using </w:t>
      </w:r>
      <w:r>
        <w:t xml:space="preserve">the </w:t>
      </w:r>
      <w:r w:rsidRPr="00C675BF">
        <w:rPr>
          <w:rFonts w:ascii="Courier" w:hAnsi="Courier"/>
        </w:rPr>
        <w:t>t.test</w:t>
      </w:r>
      <w:r>
        <w:t xml:space="preserve"> command. Let’s </w:t>
      </w:r>
      <w:r w:rsidR="00BD46E7">
        <w:t>read in some blood pressure data:</w:t>
      </w:r>
    </w:p>
    <w:p w14:paraId="5A4BE2E0" w14:textId="77777777" w:rsidR="00BD46E7" w:rsidRDefault="00BD46E7" w:rsidP="0023106B"/>
    <w:p w14:paraId="5CA73A2C" w14:textId="77777777" w:rsidR="00B87E34" w:rsidRPr="00B87E34" w:rsidRDefault="00B87E34" w:rsidP="00B87E34">
      <w:pPr>
        <w:rPr>
          <w:rFonts w:ascii="Courier" w:hAnsi="Courier" w:cs="Courier New"/>
        </w:rPr>
      </w:pPr>
      <w:r w:rsidRPr="00B87E34">
        <w:rPr>
          <w:rFonts w:ascii="Courier" w:hAnsi="Courier" w:cs="Courier New"/>
        </w:rPr>
        <w:t>&gt; load("bp.RData")</w:t>
      </w:r>
    </w:p>
    <w:p w14:paraId="0C582C3D" w14:textId="77777777" w:rsidR="00BD46E7" w:rsidRDefault="00BD46E7" w:rsidP="0023106B">
      <w:pPr>
        <w:rPr>
          <w:rFonts w:ascii="Courier" w:hAnsi="Courier"/>
        </w:rPr>
      </w:pPr>
    </w:p>
    <w:p w14:paraId="497D585A" w14:textId="5E0387A5" w:rsidR="0032668A" w:rsidRDefault="00B87E34" w:rsidP="0023106B">
      <w:r>
        <w:t xml:space="preserve">We see that we have now loaded a vector </w:t>
      </w:r>
      <w:r w:rsidRPr="00B87E34">
        <w:rPr>
          <w:rFonts w:ascii="Courier" w:hAnsi="Courier" w:cs="Courier New"/>
        </w:rPr>
        <w:t>bp</w:t>
      </w:r>
      <w:r>
        <w:t xml:space="preserve">. </w:t>
      </w:r>
      <w:r w:rsidR="00F04D40">
        <w:t xml:space="preserve">We can now use the </w:t>
      </w:r>
      <w:r w:rsidR="00F04D40">
        <w:rPr>
          <w:rFonts w:ascii="Courier" w:hAnsi="Courier"/>
        </w:rPr>
        <w:t>t.test</w:t>
      </w:r>
      <w:r w:rsidR="00F04D40">
        <w:t xml:space="preserve"> command to construct the confidence interval</w:t>
      </w:r>
      <w:r w:rsidR="00482A51">
        <w:t xml:space="preserve"> </w:t>
      </w:r>
      <w:r w:rsidR="00D47996">
        <w:t>(</w:t>
      </w:r>
      <w:r w:rsidR="00483D1C">
        <w:t xml:space="preserve">and </w:t>
      </w:r>
      <w:r w:rsidR="00482A51">
        <w:t xml:space="preserve">hypothesis test with hypothesized value of </w:t>
      </w:r>
      <m:oMath>
        <m:r>
          <w:rPr>
            <w:rFonts w:ascii="Cambria Math" w:hAnsi="Cambria Math"/>
          </w:rPr>
          <m:t>μ=98</m:t>
        </m:r>
      </m:oMath>
      <w:r w:rsidR="00D47996">
        <w:t xml:space="preserve"> - more on this in Lab 4):</w:t>
      </w:r>
    </w:p>
    <w:p w14:paraId="15FF5604" w14:textId="77777777" w:rsidR="00F04D40" w:rsidRDefault="00F04D40" w:rsidP="0023106B"/>
    <w:p w14:paraId="6A003CC0" w14:textId="77777777" w:rsidR="00482A51" w:rsidRPr="00482A51" w:rsidRDefault="00482A51" w:rsidP="00482A51">
      <w:pPr>
        <w:rPr>
          <w:rFonts w:ascii="Courier" w:hAnsi="Courier"/>
        </w:rPr>
      </w:pPr>
      <w:r w:rsidRPr="00482A51">
        <w:rPr>
          <w:rFonts w:ascii="Courier" w:hAnsi="Courier"/>
        </w:rPr>
        <w:t>&gt; t.test(bp,mu=98)</w:t>
      </w:r>
    </w:p>
    <w:p w14:paraId="2627745C" w14:textId="77777777" w:rsidR="00482A51" w:rsidRPr="00482A51" w:rsidRDefault="00482A51" w:rsidP="00482A51">
      <w:pPr>
        <w:rPr>
          <w:rFonts w:ascii="Courier" w:hAnsi="Courier"/>
        </w:rPr>
      </w:pPr>
    </w:p>
    <w:p w14:paraId="52A7A265" w14:textId="77777777" w:rsidR="00482A51" w:rsidRPr="00482A51" w:rsidRDefault="00482A51" w:rsidP="00482A51">
      <w:pPr>
        <w:rPr>
          <w:rFonts w:ascii="Courier" w:hAnsi="Courier"/>
        </w:rPr>
      </w:pPr>
      <w:r w:rsidRPr="00482A51">
        <w:rPr>
          <w:rFonts w:ascii="Courier" w:hAnsi="Courier"/>
        </w:rPr>
        <w:tab/>
        <w:t>One Sample t-test</w:t>
      </w:r>
    </w:p>
    <w:p w14:paraId="040DE6A5" w14:textId="77777777" w:rsidR="00482A51" w:rsidRPr="00482A51" w:rsidRDefault="00482A51" w:rsidP="00482A51">
      <w:pPr>
        <w:rPr>
          <w:rFonts w:ascii="Courier" w:hAnsi="Courier"/>
        </w:rPr>
      </w:pPr>
    </w:p>
    <w:p w14:paraId="2455F546" w14:textId="77777777" w:rsidR="00482A51" w:rsidRPr="00482A51" w:rsidRDefault="00482A51" w:rsidP="00482A51">
      <w:pPr>
        <w:rPr>
          <w:rFonts w:ascii="Courier" w:hAnsi="Courier"/>
        </w:rPr>
      </w:pPr>
      <w:r w:rsidRPr="00482A51">
        <w:rPr>
          <w:rFonts w:ascii="Courier" w:hAnsi="Courier"/>
        </w:rPr>
        <w:t>data:  bp</w:t>
      </w:r>
    </w:p>
    <w:p w14:paraId="10AF5427" w14:textId="77777777" w:rsidR="00482A51" w:rsidRPr="00482A51" w:rsidRDefault="00482A51" w:rsidP="00482A51">
      <w:pPr>
        <w:rPr>
          <w:rFonts w:ascii="Courier" w:hAnsi="Courier"/>
        </w:rPr>
      </w:pPr>
      <w:r w:rsidRPr="00482A51">
        <w:rPr>
          <w:rFonts w:ascii="Courier" w:hAnsi="Courier"/>
        </w:rPr>
        <w:t>t = -2.6803, df = 37, p-value = 0.01092</w:t>
      </w:r>
    </w:p>
    <w:p w14:paraId="313C07DA" w14:textId="77777777" w:rsidR="00482A51" w:rsidRPr="00482A51" w:rsidRDefault="00482A51" w:rsidP="00482A51">
      <w:pPr>
        <w:rPr>
          <w:rFonts w:ascii="Courier" w:hAnsi="Courier"/>
        </w:rPr>
      </w:pPr>
      <w:r w:rsidRPr="00482A51">
        <w:rPr>
          <w:rFonts w:ascii="Courier" w:hAnsi="Courier"/>
        </w:rPr>
        <w:t>alternative hypothesis: true mean is not equal to 98</w:t>
      </w:r>
    </w:p>
    <w:p w14:paraId="67060C10" w14:textId="77777777" w:rsidR="00482A51" w:rsidRPr="00482A51" w:rsidRDefault="00482A51" w:rsidP="00482A51">
      <w:pPr>
        <w:rPr>
          <w:rFonts w:ascii="Courier" w:hAnsi="Courier"/>
        </w:rPr>
      </w:pPr>
      <w:r w:rsidRPr="00482A51">
        <w:rPr>
          <w:rFonts w:ascii="Courier" w:hAnsi="Courier"/>
        </w:rPr>
        <w:t>95 percent confidence interval:</w:t>
      </w:r>
    </w:p>
    <w:p w14:paraId="6E09A1CB" w14:textId="77777777" w:rsidR="00482A51" w:rsidRPr="00482A51" w:rsidRDefault="00482A51" w:rsidP="00482A51">
      <w:pPr>
        <w:rPr>
          <w:rFonts w:ascii="Courier" w:hAnsi="Courier"/>
        </w:rPr>
      </w:pPr>
      <w:r w:rsidRPr="00482A51">
        <w:rPr>
          <w:rFonts w:ascii="Courier" w:hAnsi="Courier"/>
        </w:rPr>
        <w:t xml:space="preserve"> 91.85414 97.14586</w:t>
      </w:r>
    </w:p>
    <w:p w14:paraId="0290DCBD" w14:textId="77777777" w:rsidR="00482A51" w:rsidRPr="00482A51" w:rsidRDefault="00482A51" w:rsidP="00482A51">
      <w:pPr>
        <w:rPr>
          <w:rFonts w:ascii="Courier" w:hAnsi="Courier"/>
        </w:rPr>
      </w:pPr>
      <w:r w:rsidRPr="00482A51">
        <w:rPr>
          <w:rFonts w:ascii="Courier" w:hAnsi="Courier"/>
        </w:rPr>
        <w:t>sample estimates:</w:t>
      </w:r>
    </w:p>
    <w:p w14:paraId="0A70F908" w14:textId="77777777" w:rsidR="00482A51" w:rsidRPr="00482A51" w:rsidRDefault="00482A51" w:rsidP="00482A51">
      <w:pPr>
        <w:rPr>
          <w:rFonts w:ascii="Courier" w:hAnsi="Courier"/>
        </w:rPr>
      </w:pPr>
      <w:r w:rsidRPr="00482A51">
        <w:rPr>
          <w:rFonts w:ascii="Courier" w:hAnsi="Courier"/>
        </w:rPr>
        <w:t xml:space="preserve">mean of x </w:t>
      </w:r>
    </w:p>
    <w:p w14:paraId="15931B47" w14:textId="2B0E6E7E" w:rsidR="00D8106B" w:rsidRPr="00D8106B" w:rsidRDefault="00482A51" w:rsidP="00482A51">
      <w:pPr>
        <w:rPr>
          <w:rFonts w:ascii="Courier" w:hAnsi="Courier"/>
        </w:rPr>
      </w:pPr>
      <w:r w:rsidRPr="00482A51">
        <w:rPr>
          <w:rFonts w:ascii="Courier" w:hAnsi="Courier"/>
        </w:rPr>
        <w:t xml:space="preserve">     94.5</w:t>
      </w:r>
    </w:p>
    <w:p w14:paraId="779A3F5F" w14:textId="77777777" w:rsidR="000C4B06" w:rsidRDefault="000C4B06" w:rsidP="0023106B"/>
    <w:p w14:paraId="0153E295" w14:textId="370B1D5C" w:rsidR="0023106B" w:rsidRDefault="00E20E0B" w:rsidP="0023106B">
      <w:r>
        <w:t>We note that the resulti</w:t>
      </w:r>
      <w:r w:rsidR="007549B0">
        <w:t>ng confidence interval is (91.8</w:t>
      </w:r>
      <w:r w:rsidR="001A5273">
        <w:t>5, 97.15</w:t>
      </w:r>
      <w:r>
        <w:t>). The sample (</w:t>
      </w:r>
      <m:oMath>
        <m:acc>
          <m:accPr>
            <m:chr m:val="̅"/>
            <m:ctrlPr>
              <w:rPr>
                <w:rFonts w:ascii="Cambria Math" w:hAnsi="Cambria Math"/>
                <w:i/>
              </w:rPr>
            </m:ctrlPr>
          </m:accPr>
          <m:e>
            <m:r>
              <w:rPr>
                <w:rFonts w:ascii="Cambria Math" w:hAnsi="Cambria Math"/>
              </w:rPr>
              <m:t>x</m:t>
            </m:r>
          </m:e>
        </m:acc>
      </m:oMath>
      <w:r>
        <w:t xml:space="preserve"> not </w:t>
      </w:r>
      <m:oMath>
        <m:r>
          <w:rPr>
            <w:rFonts w:ascii="Cambria Math" w:hAnsi="Cambria Math"/>
          </w:rPr>
          <m:t>μ</m:t>
        </m:r>
      </m:oMath>
      <w:r w:rsidR="00E635CF">
        <w:t>) of our</w:t>
      </w:r>
      <w:r>
        <w:t xml:space="preserve"> data is </w:t>
      </w:r>
      <m:oMath>
        <m:acc>
          <m:accPr>
            <m:chr m:val="̅"/>
            <m:ctrlPr>
              <w:rPr>
                <w:rFonts w:ascii="Cambria Math" w:hAnsi="Cambria Math"/>
                <w:i/>
              </w:rPr>
            </m:ctrlPr>
          </m:accPr>
          <m:e>
            <m:r>
              <w:rPr>
                <w:rFonts w:ascii="Cambria Math" w:hAnsi="Cambria Math"/>
              </w:rPr>
              <m:t>x</m:t>
            </m:r>
          </m:e>
        </m:acc>
        <m:r>
          <w:rPr>
            <w:rFonts w:ascii="Cambria Math" w:hAnsi="Cambria Math"/>
          </w:rPr>
          <m:t>=94.5</m:t>
        </m:r>
      </m:oMath>
      <w:r>
        <w:t>.</w:t>
      </w:r>
    </w:p>
    <w:p w14:paraId="49E88918" w14:textId="77777777" w:rsidR="00E20E0B" w:rsidRDefault="00E20E0B" w:rsidP="0023106B"/>
    <w:p w14:paraId="0A282C9F" w14:textId="77777777" w:rsidR="0011681B" w:rsidRDefault="0011681B" w:rsidP="0011681B">
      <w:pPr>
        <w:ind w:firstLine="360"/>
        <w:rPr>
          <w:rFonts w:ascii="Courier New" w:hAnsi="Courier New" w:cs="Courier New"/>
          <w:sz w:val="20"/>
          <w:szCs w:val="20"/>
        </w:rPr>
      </w:pPr>
    </w:p>
    <w:p w14:paraId="424495F9" w14:textId="18B4FD24" w:rsidR="0023106B" w:rsidRPr="009D1719" w:rsidRDefault="0023106B" w:rsidP="009D1719">
      <w:pPr>
        <w:pStyle w:val="ListParagraph"/>
        <w:numPr>
          <w:ilvl w:val="0"/>
          <w:numId w:val="1"/>
        </w:numPr>
        <w:ind w:left="270" w:hanging="270"/>
        <w:rPr>
          <w:rFonts w:ascii="Courier New" w:hAnsi="Courier New" w:cs="Courier New"/>
          <w:b/>
          <w:sz w:val="20"/>
          <w:szCs w:val="20"/>
        </w:rPr>
      </w:pPr>
      <w:r w:rsidRPr="009D1719">
        <w:rPr>
          <w:b/>
        </w:rPr>
        <w:t>Inference for a population proportion, p</w:t>
      </w:r>
    </w:p>
    <w:p w14:paraId="5C3A3800" w14:textId="77777777" w:rsidR="0023106B" w:rsidRDefault="0023106B" w:rsidP="0023106B"/>
    <w:p w14:paraId="4083458C" w14:textId="4C9A982B" w:rsidR="0023106B" w:rsidRDefault="0023106B" w:rsidP="0023106B">
      <w:pPr>
        <w:jc w:val="both"/>
      </w:pPr>
      <w:r>
        <w:t xml:space="preserve">For the burn example we had 42 patients out of 50 that did not get an infection.  Under the standard treatment we know that the proportion of patients </w:t>
      </w:r>
      <w:r w:rsidR="001F44DA">
        <w:t xml:space="preserve">who do not </w:t>
      </w:r>
      <w:r>
        <w:t xml:space="preserve">get an infection is 0.70.  The goal is to use the data from the 50 patients to decide if there is statistical evidence that the success rate under the new treatment is higher than the success rate under the standard treatment.  One approach is to calculate a confidence interval for p, where p denotes the </w:t>
      </w:r>
      <w:r w:rsidRPr="00384D69">
        <w:rPr>
          <w:u w:val="single"/>
        </w:rPr>
        <w:t>population proportion</w:t>
      </w:r>
      <w:r>
        <w:t xml:space="preserve"> of patients that </w:t>
      </w:r>
      <w:r w:rsidR="00384D69">
        <w:t>would</w:t>
      </w:r>
      <w:r>
        <w:t xml:space="preserve"> not get an infection under the new treatment, a</w:t>
      </w:r>
      <w:r w:rsidR="00384D69">
        <w:t>nd</w:t>
      </w:r>
      <w:r>
        <w:t xml:space="preserve"> see if the CI is entirely shifted above 0.70.   If it is, then we can </w:t>
      </w:r>
      <w:r w:rsidR="00F43481">
        <w:t xml:space="preserve">confidently </w:t>
      </w:r>
      <w:r>
        <w:t>conclude that the new treatment has a significantly higher success probability compared to the standard treatment.  Moreover, the CI for p allows us to address the issue of practica</w:t>
      </w:r>
      <w:r w:rsidR="007878E1">
        <w:t>l significance.  The following R</w:t>
      </w:r>
      <w:r>
        <w:t xml:space="preserve"> commands will provide a CI for p.  </w:t>
      </w:r>
    </w:p>
    <w:p w14:paraId="4EAC0652" w14:textId="77777777" w:rsidR="00C30058" w:rsidRDefault="00C30058" w:rsidP="0023106B">
      <w:pPr>
        <w:jc w:val="both"/>
      </w:pPr>
    </w:p>
    <w:p w14:paraId="387B63C3" w14:textId="59825791" w:rsidR="00C30058" w:rsidRDefault="00C30058" w:rsidP="0023106B">
      <w:pPr>
        <w:jc w:val="both"/>
        <w:rPr>
          <w:rFonts w:ascii="Courier" w:hAnsi="Courier"/>
        </w:rPr>
      </w:pPr>
      <w:r>
        <w:rPr>
          <w:rFonts w:ascii="Courier" w:hAnsi="Courier"/>
        </w:rPr>
        <w:t xml:space="preserve">&gt; </w:t>
      </w:r>
      <w:r w:rsidR="007D1E3A">
        <w:rPr>
          <w:rFonts w:ascii="Courier" w:hAnsi="Courier"/>
        </w:rPr>
        <w:t>prop.test(42,50,p=0.70</w:t>
      </w:r>
      <w:r w:rsidRPr="00C30058">
        <w:rPr>
          <w:rFonts w:ascii="Courier" w:hAnsi="Courier"/>
        </w:rPr>
        <w:t>)</w:t>
      </w:r>
    </w:p>
    <w:p w14:paraId="62934B7E" w14:textId="77777777" w:rsidR="00C30058" w:rsidRDefault="00C30058" w:rsidP="0023106B">
      <w:pPr>
        <w:jc w:val="both"/>
        <w:rPr>
          <w:rFonts w:ascii="Courier" w:hAnsi="Courier"/>
        </w:rPr>
      </w:pPr>
    </w:p>
    <w:p w14:paraId="4C8B5602" w14:textId="77777777" w:rsidR="00C30058" w:rsidRPr="00C30058" w:rsidRDefault="00C30058" w:rsidP="00C30058">
      <w:pPr>
        <w:jc w:val="both"/>
        <w:rPr>
          <w:rFonts w:ascii="Courier" w:hAnsi="Courier"/>
        </w:rPr>
      </w:pPr>
      <w:r w:rsidRPr="00C30058">
        <w:rPr>
          <w:rFonts w:ascii="Courier" w:hAnsi="Courier"/>
        </w:rPr>
        <w:tab/>
        <w:t>1-sample proportions test with continuity correction</w:t>
      </w:r>
    </w:p>
    <w:p w14:paraId="186F7367" w14:textId="77777777" w:rsidR="00C30058" w:rsidRPr="00C30058" w:rsidRDefault="00C30058" w:rsidP="00C30058">
      <w:pPr>
        <w:jc w:val="both"/>
        <w:rPr>
          <w:rFonts w:ascii="Courier" w:hAnsi="Courier"/>
        </w:rPr>
      </w:pPr>
    </w:p>
    <w:p w14:paraId="06AB06BF" w14:textId="77777777" w:rsidR="00C30058" w:rsidRPr="00C30058" w:rsidRDefault="00C30058" w:rsidP="00C30058">
      <w:pPr>
        <w:jc w:val="both"/>
        <w:rPr>
          <w:rFonts w:ascii="Courier" w:hAnsi="Courier"/>
        </w:rPr>
      </w:pPr>
      <w:r w:rsidRPr="00C30058">
        <w:rPr>
          <w:rFonts w:ascii="Courier" w:hAnsi="Courier"/>
        </w:rPr>
        <w:t>data:  42 out of 50, null probability 0.7</w:t>
      </w:r>
    </w:p>
    <w:p w14:paraId="6A2E7612" w14:textId="77777777" w:rsidR="00C30058" w:rsidRPr="00C30058" w:rsidRDefault="00C30058" w:rsidP="00C30058">
      <w:pPr>
        <w:jc w:val="both"/>
        <w:rPr>
          <w:rFonts w:ascii="Courier" w:hAnsi="Courier"/>
        </w:rPr>
      </w:pPr>
      <w:r w:rsidRPr="00C30058">
        <w:rPr>
          <w:rFonts w:ascii="Courier" w:hAnsi="Courier"/>
        </w:rPr>
        <w:t>X-squared = 4.0238, df = 1, p-value = 0.04486</w:t>
      </w:r>
    </w:p>
    <w:p w14:paraId="13748295" w14:textId="77777777" w:rsidR="00C30058" w:rsidRPr="00C30058" w:rsidRDefault="00C30058" w:rsidP="00C30058">
      <w:pPr>
        <w:jc w:val="both"/>
        <w:rPr>
          <w:rFonts w:ascii="Courier" w:hAnsi="Courier"/>
        </w:rPr>
      </w:pPr>
      <w:r w:rsidRPr="00C30058">
        <w:rPr>
          <w:rFonts w:ascii="Courier" w:hAnsi="Courier"/>
        </w:rPr>
        <w:t>alternative hypothesis: true p is not equal to 0.7</w:t>
      </w:r>
    </w:p>
    <w:p w14:paraId="77C25323" w14:textId="77777777" w:rsidR="00C30058" w:rsidRPr="00C30058" w:rsidRDefault="00C30058" w:rsidP="00C30058">
      <w:pPr>
        <w:jc w:val="both"/>
        <w:rPr>
          <w:rFonts w:ascii="Courier" w:hAnsi="Courier"/>
        </w:rPr>
      </w:pPr>
      <w:r w:rsidRPr="00C30058">
        <w:rPr>
          <w:rFonts w:ascii="Courier" w:hAnsi="Courier"/>
        </w:rPr>
        <w:t>95 percent confidence interval:</w:t>
      </w:r>
    </w:p>
    <w:p w14:paraId="74FC4AB7" w14:textId="77777777" w:rsidR="00C30058" w:rsidRPr="00C30058" w:rsidRDefault="00C30058" w:rsidP="00C30058">
      <w:pPr>
        <w:jc w:val="both"/>
        <w:rPr>
          <w:rFonts w:ascii="Courier" w:hAnsi="Courier"/>
        </w:rPr>
      </w:pPr>
      <w:r w:rsidRPr="00C30058">
        <w:rPr>
          <w:rFonts w:ascii="Courier" w:hAnsi="Courier"/>
        </w:rPr>
        <w:t xml:space="preserve"> 0.7033946 0.9236204</w:t>
      </w:r>
    </w:p>
    <w:p w14:paraId="0DCB48FE" w14:textId="77777777" w:rsidR="00C30058" w:rsidRPr="00C30058" w:rsidRDefault="00C30058" w:rsidP="00C30058">
      <w:pPr>
        <w:jc w:val="both"/>
        <w:rPr>
          <w:rFonts w:ascii="Courier" w:hAnsi="Courier"/>
        </w:rPr>
      </w:pPr>
      <w:r w:rsidRPr="00C30058">
        <w:rPr>
          <w:rFonts w:ascii="Courier" w:hAnsi="Courier"/>
        </w:rPr>
        <w:t>sample estimates:</w:t>
      </w:r>
    </w:p>
    <w:p w14:paraId="4ABBEB26" w14:textId="77777777" w:rsidR="00C30058" w:rsidRPr="00C30058" w:rsidRDefault="00C30058" w:rsidP="00C30058">
      <w:pPr>
        <w:jc w:val="both"/>
        <w:rPr>
          <w:rFonts w:ascii="Courier" w:hAnsi="Courier"/>
        </w:rPr>
      </w:pPr>
      <w:r w:rsidRPr="00C30058">
        <w:rPr>
          <w:rFonts w:ascii="Courier" w:hAnsi="Courier"/>
        </w:rPr>
        <w:t xml:space="preserve">   p </w:t>
      </w:r>
    </w:p>
    <w:p w14:paraId="2638F775" w14:textId="77777777" w:rsidR="00C30058" w:rsidRPr="00C30058" w:rsidRDefault="00C30058" w:rsidP="00C30058">
      <w:pPr>
        <w:jc w:val="both"/>
        <w:rPr>
          <w:rFonts w:ascii="Courier" w:hAnsi="Courier"/>
        </w:rPr>
      </w:pPr>
      <w:r w:rsidRPr="00C30058">
        <w:rPr>
          <w:rFonts w:ascii="Courier" w:hAnsi="Courier"/>
        </w:rPr>
        <w:t xml:space="preserve">0.84 </w:t>
      </w:r>
    </w:p>
    <w:p w14:paraId="79BB913B" w14:textId="77777777" w:rsidR="00E20500" w:rsidRDefault="00E20500" w:rsidP="002C20F9">
      <w:pPr>
        <w:jc w:val="center"/>
        <w:rPr>
          <w:rFonts w:ascii="Courier" w:hAnsi="Courier"/>
        </w:rPr>
      </w:pPr>
    </w:p>
    <w:p w14:paraId="6AA131CB" w14:textId="77777777" w:rsidR="00E20500" w:rsidRDefault="00E20500" w:rsidP="002C20F9">
      <w:pPr>
        <w:jc w:val="center"/>
        <w:rPr>
          <w:b/>
        </w:rPr>
        <w:sectPr w:rsidR="00E20500">
          <w:pgSz w:w="12240" w:h="15840"/>
          <w:pgMar w:top="1440" w:right="1800" w:bottom="1440" w:left="1800" w:header="720" w:footer="720" w:gutter="0"/>
          <w:cols w:space="720"/>
          <w:docGrid w:linePitch="360"/>
        </w:sectPr>
      </w:pPr>
    </w:p>
    <w:p w14:paraId="1ECC3A2B" w14:textId="2BBF72BB" w:rsidR="0023106B" w:rsidRPr="004E1933" w:rsidRDefault="0023106B" w:rsidP="002C20F9">
      <w:pPr>
        <w:jc w:val="center"/>
        <w:rPr>
          <w:b/>
        </w:rPr>
      </w:pPr>
      <w:r w:rsidRPr="004E1933">
        <w:rPr>
          <w:b/>
        </w:rPr>
        <w:lastRenderedPageBreak/>
        <w:t xml:space="preserve">Lab </w:t>
      </w:r>
      <w:r w:rsidR="002C20F9">
        <w:rPr>
          <w:b/>
        </w:rPr>
        <w:t xml:space="preserve">3 </w:t>
      </w:r>
      <w:r w:rsidRPr="004E1933">
        <w:rPr>
          <w:b/>
        </w:rPr>
        <w:t>Exercise</w:t>
      </w:r>
      <w:r>
        <w:rPr>
          <w:b/>
        </w:rPr>
        <w:t xml:space="preserve"> </w:t>
      </w:r>
    </w:p>
    <w:p w14:paraId="1BE0458F" w14:textId="77777777" w:rsidR="0023106B" w:rsidRDefault="0023106B" w:rsidP="0023106B"/>
    <w:p w14:paraId="32CED32B" w14:textId="327044EA" w:rsidR="0023106B" w:rsidRDefault="00A47627" w:rsidP="0023106B">
      <w:pPr>
        <w:rPr>
          <w:iCs/>
        </w:rPr>
      </w:pPr>
      <w:r>
        <w:rPr>
          <w:iCs/>
        </w:rPr>
        <w:t xml:space="preserve">Work together </w:t>
      </w:r>
      <w:r w:rsidR="003E36D4">
        <w:rPr>
          <w:iCs/>
        </w:rPr>
        <w:t xml:space="preserve">in small groups </w:t>
      </w:r>
      <w:r w:rsidR="001971EC">
        <w:rPr>
          <w:iCs/>
        </w:rPr>
        <w:t>to create graphs</w:t>
      </w:r>
      <w:bookmarkStart w:id="0" w:name="_GoBack"/>
      <w:bookmarkEnd w:id="0"/>
      <w:r>
        <w:rPr>
          <w:iCs/>
        </w:rPr>
        <w:t xml:space="preserve"> to aid in answering questions 1 and 2 on the homework. Experiment with various plotting parameters</w:t>
      </w:r>
      <w:r w:rsidR="001971EC">
        <w:rPr>
          <w:iCs/>
        </w:rPr>
        <w:t>.</w:t>
      </w:r>
      <w:r>
        <w:rPr>
          <w:iCs/>
        </w:rPr>
        <w:t xml:space="preserve"> (See, for example, ?hist</w:t>
      </w:r>
      <w:r w:rsidR="001971EC">
        <w:rPr>
          <w:iCs/>
        </w:rPr>
        <w:t>.</w:t>
      </w:r>
      <w:r>
        <w:rPr>
          <w:iCs/>
        </w:rPr>
        <w:t>) Work together and try to make the graphs as informative as possible.</w:t>
      </w:r>
    </w:p>
    <w:p w14:paraId="6B05FC11" w14:textId="77777777" w:rsidR="0023106B" w:rsidRDefault="0023106B" w:rsidP="0023106B"/>
    <w:p w14:paraId="5FA41707" w14:textId="77777777" w:rsidR="0023106B" w:rsidRDefault="0023106B" w:rsidP="0023106B"/>
    <w:p w14:paraId="35145550" w14:textId="77777777" w:rsidR="0023106B" w:rsidRDefault="0036641A" w:rsidP="0023106B">
      <w:pPr>
        <w:jc w:val="center"/>
        <w:rPr>
          <w:b/>
        </w:rPr>
      </w:pPr>
      <w:r>
        <w:rPr>
          <w:b/>
        </w:rPr>
        <w:t xml:space="preserve">Additional </w:t>
      </w:r>
      <w:r w:rsidR="0023106B" w:rsidRPr="004E1933">
        <w:rPr>
          <w:b/>
        </w:rPr>
        <w:t xml:space="preserve">Lab </w:t>
      </w:r>
      <w:r>
        <w:rPr>
          <w:b/>
        </w:rPr>
        <w:t>Work</w:t>
      </w:r>
    </w:p>
    <w:p w14:paraId="6819BBDF" w14:textId="77777777" w:rsidR="0023106B" w:rsidRDefault="0023106B" w:rsidP="0023106B">
      <w:pPr>
        <w:jc w:val="center"/>
        <w:rPr>
          <w:b/>
        </w:rPr>
      </w:pPr>
    </w:p>
    <w:p w14:paraId="3E4943BC" w14:textId="12EB6F78" w:rsidR="0023106B" w:rsidRPr="00D66B79" w:rsidRDefault="0023106B" w:rsidP="0023106B">
      <w:r w:rsidRPr="00D66B79">
        <w:t xml:space="preserve">With the remaining </w:t>
      </w:r>
      <w:r w:rsidR="0036641A">
        <w:t xml:space="preserve">lab </w:t>
      </w:r>
      <w:r w:rsidRPr="00D66B79">
        <w:t>time</w:t>
      </w:r>
      <w:r w:rsidR="0036641A">
        <w:t>,</w:t>
      </w:r>
      <w:r w:rsidRPr="00D66B79">
        <w:t xml:space="preserve"> please work on homework </w:t>
      </w:r>
      <w:r w:rsidR="008F4C9C">
        <w:t>problems</w:t>
      </w:r>
      <w:r w:rsidRPr="00D66B79">
        <w:t xml:space="preserve"> on your own or in small self-selected groups</w:t>
      </w:r>
      <w:r w:rsidR="00A72F56">
        <w:t xml:space="preserve">.  If you have completed the homework, </w:t>
      </w:r>
      <w:r w:rsidR="0088241A">
        <w:t xml:space="preserve">assist others who may not yet have the R skills you have. </w:t>
      </w:r>
    </w:p>
    <w:p w14:paraId="1BB86874" w14:textId="77777777" w:rsidR="004961FC" w:rsidRPr="00272EF3" w:rsidRDefault="004961FC" w:rsidP="0023106B">
      <w:pPr>
        <w:jc w:val="both"/>
      </w:pPr>
    </w:p>
    <w:sectPr w:rsidR="004961FC" w:rsidRPr="00272EF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w:panose1 w:val="020005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D91316"/>
    <w:multiLevelType w:val="hybridMultilevel"/>
    <w:tmpl w:val="94B685CC"/>
    <w:lvl w:ilvl="0" w:tplc="7730D520">
      <w:start w:val="1"/>
      <w:numFmt w:val="decimal"/>
      <w:lvlText w:val="%1."/>
      <w:lvlJc w:val="left"/>
      <w:pPr>
        <w:tabs>
          <w:tab w:val="num" w:pos="720"/>
        </w:tabs>
        <w:ind w:left="720" w:hanging="360"/>
      </w:pPr>
      <w:rPr>
        <w:rFonts w:ascii="Times New Roman" w:hAnsi="Times New Roman" w:cs="Times New Roman"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DFF"/>
    <w:rsid w:val="00000A27"/>
    <w:rsid w:val="00062490"/>
    <w:rsid w:val="00062B49"/>
    <w:rsid w:val="0007175C"/>
    <w:rsid w:val="00072429"/>
    <w:rsid w:val="000C4B06"/>
    <w:rsid w:val="0011681B"/>
    <w:rsid w:val="00190130"/>
    <w:rsid w:val="00190B21"/>
    <w:rsid w:val="001971EC"/>
    <w:rsid w:val="00197C80"/>
    <w:rsid w:val="001A5273"/>
    <w:rsid w:val="001B58F9"/>
    <w:rsid w:val="001C07AA"/>
    <w:rsid w:val="001D2D77"/>
    <w:rsid w:val="001E2A2C"/>
    <w:rsid w:val="001F434D"/>
    <w:rsid w:val="001F44DA"/>
    <w:rsid w:val="00204E3C"/>
    <w:rsid w:val="0023106B"/>
    <w:rsid w:val="00241AD9"/>
    <w:rsid w:val="00253988"/>
    <w:rsid w:val="002644F2"/>
    <w:rsid w:val="00272EF3"/>
    <w:rsid w:val="002A73AF"/>
    <w:rsid w:val="002C20F9"/>
    <w:rsid w:val="002D7ED0"/>
    <w:rsid w:val="002F3B5D"/>
    <w:rsid w:val="0032668A"/>
    <w:rsid w:val="0033656A"/>
    <w:rsid w:val="0036641A"/>
    <w:rsid w:val="00384D69"/>
    <w:rsid w:val="00395A88"/>
    <w:rsid w:val="003A69F8"/>
    <w:rsid w:val="003C4856"/>
    <w:rsid w:val="003D1A5F"/>
    <w:rsid w:val="003D61E9"/>
    <w:rsid w:val="003E0077"/>
    <w:rsid w:val="003E36D4"/>
    <w:rsid w:val="00415F7F"/>
    <w:rsid w:val="00426EB3"/>
    <w:rsid w:val="00430A94"/>
    <w:rsid w:val="00456BFF"/>
    <w:rsid w:val="004603D5"/>
    <w:rsid w:val="00482A51"/>
    <w:rsid w:val="00483D1C"/>
    <w:rsid w:val="00494372"/>
    <w:rsid w:val="004961FC"/>
    <w:rsid w:val="00497F98"/>
    <w:rsid w:val="004A7A39"/>
    <w:rsid w:val="004D3C63"/>
    <w:rsid w:val="004E1933"/>
    <w:rsid w:val="005020D4"/>
    <w:rsid w:val="00520AFA"/>
    <w:rsid w:val="00523D0B"/>
    <w:rsid w:val="00565727"/>
    <w:rsid w:val="005715DC"/>
    <w:rsid w:val="00587089"/>
    <w:rsid w:val="005B6848"/>
    <w:rsid w:val="005E1271"/>
    <w:rsid w:val="0064413B"/>
    <w:rsid w:val="00660DFE"/>
    <w:rsid w:val="006640B0"/>
    <w:rsid w:val="00696B9D"/>
    <w:rsid w:val="006D3DFF"/>
    <w:rsid w:val="006F5B49"/>
    <w:rsid w:val="007369B3"/>
    <w:rsid w:val="007549B0"/>
    <w:rsid w:val="00770A3E"/>
    <w:rsid w:val="007878E1"/>
    <w:rsid w:val="0079710C"/>
    <w:rsid w:val="007A785C"/>
    <w:rsid w:val="007B4D4E"/>
    <w:rsid w:val="007D1E3A"/>
    <w:rsid w:val="007E5D11"/>
    <w:rsid w:val="00821E2B"/>
    <w:rsid w:val="00870473"/>
    <w:rsid w:val="0088241A"/>
    <w:rsid w:val="008956FF"/>
    <w:rsid w:val="008C2EF0"/>
    <w:rsid w:val="008D7B32"/>
    <w:rsid w:val="008E0536"/>
    <w:rsid w:val="008E4100"/>
    <w:rsid w:val="008F4C9C"/>
    <w:rsid w:val="008F6AC7"/>
    <w:rsid w:val="00920B4E"/>
    <w:rsid w:val="00975676"/>
    <w:rsid w:val="009847CA"/>
    <w:rsid w:val="00992472"/>
    <w:rsid w:val="00995CB8"/>
    <w:rsid w:val="009A6371"/>
    <w:rsid w:val="009B3C6C"/>
    <w:rsid w:val="009B3FA5"/>
    <w:rsid w:val="009D1719"/>
    <w:rsid w:val="009E33F4"/>
    <w:rsid w:val="00A05CC2"/>
    <w:rsid w:val="00A25152"/>
    <w:rsid w:val="00A46B02"/>
    <w:rsid w:val="00A47627"/>
    <w:rsid w:val="00A72F56"/>
    <w:rsid w:val="00A965B9"/>
    <w:rsid w:val="00AB452C"/>
    <w:rsid w:val="00AC73A8"/>
    <w:rsid w:val="00AC78D3"/>
    <w:rsid w:val="00B03303"/>
    <w:rsid w:val="00B43E2C"/>
    <w:rsid w:val="00B87E34"/>
    <w:rsid w:val="00BA74C4"/>
    <w:rsid w:val="00BB267D"/>
    <w:rsid w:val="00BB4EF7"/>
    <w:rsid w:val="00BD30A9"/>
    <w:rsid w:val="00BD46E7"/>
    <w:rsid w:val="00BD5567"/>
    <w:rsid w:val="00C30058"/>
    <w:rsid w:val="00C56BA0"/>
    <w:rsid w:val="00C675BF"/>
    <w:rsid w:val="00C748F9"/>
    <w:rsid w:val="00C80392"/>
    <w:rsid w:val="00C85819"/>
    <w:rsid w:val="00C96FBF"/>
    <w:rsid w:val="00CE38A1"/>
    <w:rsid w:val="00D12535"/>
    <w:rsid w:val="00D248C7"/>
    <w:rsid w:val="00D27931"/>
    <w:rsid w:val="00D47996"/>
    <w:rsid w:val="00D518AF"/>
    <w:rsid w:val="00D8106B"/>
    <w:rsid w:val="00D935FF"/>
    <w:rsid w:val="00DA561B"/>
    <w:rsid w:val="00DB6E9B"/>
    <w:rsid w:val="00DD10FB"/>
    <w:rsid w:val="00DD541E"/>
    <w:rsid w:val="00DE3444"/>
    <w:rsid w:val="00E20500"/>
    <w:rsid w:val="00E20E0B"/>
    <w:rsid w:val="00E63321"/>
    <w:rsid w:val="00E635CF"/>
    <w:rsid w:val="00EC147D"/>
    <w:rsid w:val="00ED34A5"/>
    <w:rsid w:val="00ED5D83"/>
    <w:rsid w:val="00ED6F69"/>
    <w:rsid w:val="00EE1969"/>
    <w:rsid w:val="00F037A2"/>
    <w:rsid w:val="00F04D40"/>
    <w:rsid w:val="00F21DC1"/>
    <w:rsid w:val="00F26977"/>
    <w:rsid w:val="00F43481"/>
    <w:rsid w:val="00F63B2D"/>
    <w:rsid w:val="00F74AE3"/>
    <w:rsid w:val="00F91781"/>
    <w:rsid w:val="00FB2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FDF9D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6EB3"/>
    <w:rPr>
      <w:color w:val="808080"/>
    </w:rPr>
  </w:style>
  <w:style w:type="paragraph" w:styleId="ListParagraph">
    <w:name w:val="List Paragraph"/>
    <w:basedOn w:val="Normal"/>
    <w:uiPriority w:val="34"/>
    <w:qFormat/>
    <w:rsid w:val="00F04D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STA 580:  Biostatistics I</vt:lpstr>
    </vt:vector>
  </TitlesOfParts>
  <Company>UKCPH</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 580:  Biostatistics I</dc:title>
  <dc:subject/>
  <dc:creator>Adam Branscum</dc:creator>
  <cp:keywords/>
  <dc:description/>
  <cp:lastModifiedBy>Molitor</cp:lastModifiedBy>
  <cp:revision>55</cp:revision>
  <dcterms:created xsi:type="dcterms:W3CDTF">2017-08-31T02:01:00Z</dcterms:created>
  <dcterms:modified xsi:type="dcterms:W3CDTF">2018-01-27T04:47:00Z</dcterms:modified>
</cp:coreProperties>
</file>