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1E9E" w:rsidRDefault="001A1E9E" w:rsidP="001A1E9E">
      <w:pPr>
        <w:pStyle w:val="TITRE"/>
        <w:pBdr>
          <w:top w:val="single" w:sz="6" w:space="16" w:color="auto" w:shadow="1"/>
          <w:left w:val="single" w:sz="6" w:space="0" w:color="auto" w:shadow="1"/>
        </w:pBdr>
        <w:rPr>
          <w:lang w:eastAsia="zh-CN"/>
        </w:rPr>
      </w:pPr>
      <w:r>
        <w:rPr>
          <w:rFonts w:hint="eastAsia"/>
          <w:lang w:eastAsia="zh-CN"/>
        </w:rPr>
        <w:t>电商需求文档</w:t>
      </w:r>
    </w:p>
    <w:p w:rsidR="00E46154" w:rsidRDefault="00E46154"/>
    <w:p w:rsidR="00072C0E" w:rsidRDefault="00072C0E"/>
    <w:p w:rsidR="00072C0E" w:rsidRDefault="00072C0E"/>
    <w:p w:rsidR="00072C0E" w:rsidRDefault="00072C0E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项目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电商项目</w:t>
      </w:r>
    </w:p>
    <w:p w:rsidR="00034B27" w:rsidRDefault="00034B27">
      <w:r>
        <w:tab/>
      </w:r>
      <w:r>
        <w:tab/>
      </w:r>
      <w:r>
        <w:tab/>
      </w:r>
      <w:r>
        <w:tab/>
      </w:r>
      <w:r>
        <w:tab/>
      </w:r>
    </w:p>
    <w:p w:rsidR="00072C0E" w:rsidRDefault="00072C0E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版本</w:t>
      </w:r>
      <w:r>
        <w:tab/>
      </w:r>
      <w:r>
        <w:tab/>
      </w:r>
      <w:r>
        <w:tab/>
      </w:r>
      <w:r>
        <w:tab/>
        <w:t>1</w:t>
      </w:r>
    </w:p>
    <w:p w:rsidR="00034B27" w:rsidRDefault="00034B27">
      <w:r>
        <w:tab/>
      </w:r>
      <w:r>
        <w:tab/>
      </w:r>
      <w:r>
        <w:tab/>
      </w:r>
      <w:r>
        <w:tab/>
      </w:r>
      <w:r>
        <w:tab/>
      </w:r>
    </w:p>
    <w:p w:rsidR="00072C0E" w:rsidRDefault="00072C0E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修改日期</w:t>
      </w:r>
      <w:r>
        <w:tab/>
      </w:r>
      <w:r>
        <w:tab/>
      </w:r>
      <w:r>
        <w:tab/>
      </w: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24</w:t>
      </w:r>
      <w:r>
        <w:rPr>
          <w:rFonts w:hint="eastAsia"/>
        </w:rPr>
        <w:t>日</w:t>
      </w:r>
      <w:r w:rsidR="00E332F9">
        <w:rPr>
          <w:rFonts w:hint="eastAsia"/>
        </w:rPr>
        <w:t xml:space="preserve"> </w:t>
      </w:r>
      <w:r>
        <w:rPr>
          <w:rFonts w:hint="eastAsia"/>
        </w:rPr>
        <w:t>星期日</w:t>
      </w:r>
    </w:p>
    <w:p w:rsidR="00034B27" w:rsidRDefault="00072C0E">
      <w:r>
        <w:tab/>
      </w:r>
      <w:r>
        <w:tab/>
      </w:r>
      <w:r>
        <w:tab/>
      </w:r>
      <w:r>
        <w:tab/>
      </w:r>
      <w:r>
        <w:tab/>
      </w:r>
    </w:p>
    <w:p w:rsidR="00072C0E" w:rsidRDefault="00072C0E" w:rsidP="00034B27">
      <w:pPr>
        <w:ind w:left="1680" w:firstLine="420"/>
      </w:pPr>
      <w:r>
        <w:rPr>
          <w:rFonts w:hint="eastAsia"/>
        </w:rPr>
        <w:t>作者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张知文</w:t>
      </w:r>
    </w:p>
    <w:p w:rsidR="007C1548" w:rsidRDefault="007C1548" w:rsidP="007C1548"/>
    <w:p w:rsidR="007C1548" w:rsidRDefault="007C1548" w:rsidP="007C1548"/>
    <w:p w:rsidR="007C1548" w:rsidRDefault="007C1548" w:rsidP="007C1548"/>
    <w:p w:rsidR="007C1548" w:rsidRDefault="007C1548" w:rsidP="007C1548">
      <w:pPr>
        <w:jc w:val="center"/>
        <w:rPr>
          <w:b/>
          <w:sz w:val="28"/>
          <w:szCs w:val="28"/>
        </w:rPr>
      </w:pPr>
      <w:r w:rsidRPr="007C1548">
        <w:rPr>
          <w:rFonts w:hint="eastAsia"/>
          <w:b/>
          <w:sz w:val="28"/>
          <w:szCs w:val="28"/>
        </w:rPr>
        <w:t>概要</w:t>
      </w:r>
    </w:p>
    <w:p w:rsidR="007C1548" w:rsidRDefault="007C1548" w:rsidP="007C1548">
      <w:pPr>
        <w:jc w:val="left"/>
        <w:rPr>
          <w:szCs w:val="21"/>
        </w:rPr>
      </w:pPr>
      <w:r>
        <w:rPr>
          <w:rFonts w:hint="eastAsia"/>
          <w:szCs w:val="21"/>
        </w:rPr>
        <w:t>提供在线商品交易</w:t>
      </w:r>
    </w:p>
    <w:p w:rsidR="00DC542F" w:rsidRDefault="00DC542F" w:rsidP="007C1548">
      <w:pPr>
        <w:jc w:val="left"/>
        <w:rPr>
          <w:szCs w:val="21"/>
        </w:rPr>
      </w:pPr>
    </w:p>
    <w:p w:rsidR="00DC542F" w:rsidRDefault="00DC542F" w:rsidP="007C1548">
      <w:pPr>
        <w:jc w:val="left"/>
        <w:rPr>
          <w:szCs w:val="21"/>
        </w:rPr>
      </w:pPr>
    </w:p>
    <w:p w:rsidR="00DC542F" w:rsidRDefault="00DC542F" w:rsidP="007C1548">
      <w:pPr>
        <w:jc w:val="left"/>
        <w:rPr>
          <w:szCs w:val="21"/>
        </w:rPr>
      </w:pPr>
    </w:p>
    <w:p w:rsidR="00DC542F" w:rsidRDefault="00DC542F" w:rsidP="00DC542F">
      <w:pPr>
        <w:jc w:val="center"/>
        <w:rPr>
          <w:b/>
          <w:sz w:val="28"/>
          <w:szCs w:val="28"/>
        </w:rPr>
      </w:pPr>
      <w:r w:rsidRPr="00DC542F">
        <w:rPr>
          <w:rFonts w:hint="eastAsia"/>
          <w:b/>
          <w:sz w:val="28"/>
          <w:szCs w:val="28"/>
        </w:rPr>
        <w:t>修订历史</w:t>
      </w:r>
    </w:p>
    <w:tbl>
      <w:tblPr>
        <w:tblW w:w="9000" w:type="dxa"/>
        <w:tblInd w:w="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97"/>
        <w:gridCol w:w="2193"/>
        <w:gridCol w:w="5710"/>
      </w:tblGrid>
      <w:tr w:rsidR="00744311" w:rsidTr="00D40CC0">
        <w:trPr>
          <w:trHeight w:val="262"/>
          <w:tblHeader/>
        </w:trPr>
        <w:tc>
          <w:tcPr>
            <w:tcW w:w="10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FFFFFF" w:fill="C0C0C0"/>
          </w:tcPr>
          <w:p w:rsidR="00744311" w:rsidRDefault="008511B5" w:rsidP="00D40CC0">
            <w:pPr>
              <w:pStyle w:val="TableHeading"/>
              <w:spacing w:after="0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版本</w:t>
            </w:r>
          </w:p>
        </w:tc>
        <w:tc>
          <w:tcPr>
            <w:tcW w:w="219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FFFFFF" w:fill="C0C0C0"/>
          </w:tcPr>
          <w:p w:rsidR="00744311" w:rsidRDefault="008511B5" w:rsidP="00D40CC0">
            <w:pPr>
              <w:pStyle w:val="TableHeading"/>
              <w:spacing w:after="0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57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FFFFFF" w:fill="C0C0C0"/>
          </w:tcPr>
          <w:p w:rsidR="00744311" w:rsidRDefault="008511B5" w:rsidP="00D40CC0">
            <w:pPr>
              <w:pStyle w:val="TableHeading"/>
              <w:spacing w:after="0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修改内容</w:t>
            </w:r>
          </w:p>
        </w:tc>
      </w:tr>
      <w:tr w:rsidR="00744311" w:rsidTr="00D40CC0">
        <w:trPr>
          <w:trHeight w:val="277"/>
        </w:trPr>
        <w:tc>
          <w:tcPr>
            <w:tcW w:w="1097" w:type="dxa"/>
            <w:tcBorders>
              <w:left w:val="single" w:sz="1" w:space="0" w:color="000000"/>
            </w:tcBorders>
          </w:tcPr>
          <w:p w:rsidR="00744311" w:rsidRDefault="00744311" w:rsidP="00D40CC0">
            <w:pPr>
              <w:pStyle w:val="TableContents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93" w:type="dxa"/>
            <w:tcBorders>
              <w:left w:val="single" w:sz="1" w:space="0" w:color="000000"/>
            </w:tcBorders>
          </w:tcPr>
          <w:p w:rsidR="00744311" w:rsidRDefault="00461556" w:rsidP="00D40CC0">
            <w:pPr>
              <w:pStyle w:val="TableContents"/>
              <w:spacing w:after="0"/>
              <w:jc w:val="center"/>
              <w:rPr>
                <w:lang w:val="en-US"/>
              </w:rPr>
            </w:pPr>
            <w:r>
              <w:rPr>
                <w:rFonts w:hint="eastAsia"/>
              </w:rPr>
              <w:t>2016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24</w:t>
            </w:r>
            <w:r>
              <w:rPr>
                <w:rFonts w:hint="eastAsia"/>
              </w:rPr>
              <w:t>日</w:t>
            </w:r>
          </w:p>
        </w:tc>
        <w:tc>
          <w:tcPr>
            <w:tcW w:w="5710" w:type="dxa"/>
            <w:tcBorders>
              <w:left w:val="single" w:sz="1" w:space="0" w:color="000000"/>
              <w:right w:val="single" w:sz="1" w:space="0" w:color="000000"/>
            </w:tcBorders>
          </w:tcPr>
          <w:p w:rsidR="00744311" w:rsidRDefault="004B4DFF" w:rsidP="00D40CC0">
            <w:pPr>
              <w:pStyle w:val="TableContents"/>
              <w:spacing w:after="0"/>
              <w:jc w:val="center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初始化</w:t>
            </w:r>
            <w:r w:rsidR="00AC3E0A">
              <w:rPr>
                <w:rFonts w:hint="eastAsia"/>
                <w:lang w:val="en-US" w:eastAsia="zh-CN"/>
              </w:rPr>
              <w:t>文档</w:t>
            </w:r>
          </w:p>
        </w:tc>
      </w:tr>
      <w:tr w:rsidR="00744311" w:rsidTr="00D40CC0">
        <w:trPr>
          <w:trHeight w:val="277"/>
        </w:trPr>
        <w:tc>
          <w:tcPr>
            <w:tcW w:w="1097" w:type="dxa"/>
            <w:tcBorders>
              <w:left w:val="single" w:sz="1" w:space="0" w:color="000000"/>
            </w:tcBorders>
          </w:tcPr>
          <w:p w:rsidR="00744311" w:rsidRDefault="00744311" w:rsidP="00D40CC0">
            <w:pPr>
              <w:pStyle w:val="TableContents"/>
              <w:spacing w:after="0"/>
              <w:jc w:val="center"/>
              <w:rPr>
                <w:lang w:val="en-US"/>
              </w:rPr>
            </w:pPr>
          </w:p>
        </w:tc>
        <w:tc>
          <w:tcPr>
            <w:tcW w:w="2193" w:type="dxa"/>
            <w:tcBorders>
              <w:left w:val="single" w:sz="1" w:space="0" w:color="000000"/>
            </w:tcBorders>
          </w:tcPr>
          <w:p w:rsidR="00744311" w:rsidRDefault="00744311" w:rsidP="00D40CC0">
            <w:pPr>
              <w:pStyle w:val="TableContents"/>
              <w:spacing w:after="0"/>
              <w:jc w:val="center"/>
              <w:rPr>
                <w:lang w:val="en-US"/>
              </w:rPr>
            </w:pPr>
          </w:p>
        </w:tc>
        <w:tc>
          <w:tcPr>
            <w:tcW w:w="5710" w:type="dxa"/>
            <w:tcBorders>
              <w:left w:val="single" w:sz="1" w:space="0" w:color="000000"/>
              <w:right w:val="single" w:sz="1" w:space="0" w:color="000000"/>
            </w:tcBorders>
          </w:tcPr>
          <w:p w:rsidR="00744311" w:rsidRDefault="00744311" w:rsidP="00D40CC0">
            <w:pPr>
              <w:pStyle w:val="TableContents"/>
              <w:spacing w:after="0"/>
              <w:jc w:val="center"/>
              <w:rPr>
                <w:lang w:val="en-US"/>
              </w:rPr>
            </w:pPr>
          </w:p>
        </w:tc>
      </w:tr>
      <w:tr w:rsidR="00744311" w:rsidTr="00D40CC0">
        <w:trPr>
          <w:trHeight w:val="277"/>
        </w:trPr>
        <w:tc>
          <w:tcPr>
            <w:tcW w:w="1097" w:type="dxa"/>
            <w:tcBorders>
              <w:left w:val="single" w:sz="1" w:space="0" w:color="000000"/>
              <w:bottom w:val="single" w:sz="1" w:space="0" w:color="000000"/>
            </w:tcBorders>
          </w:tcPr>
          <w:p w:rsidR="00744311" w:rsidRDefault="00744311" w:rsidP="00D40CC0">
            <w:pPr>
              <w:pStyle w:val="TableContents"/>
              <w:spacing w:after="0"/>
              <w:jc w:val="center"/>
              <w:rPr>
                <w:lang w:val="en-US"/>
              </w:rPr>
            </w:pPr>
          </w:p>
        </w:tc>
        <w:tc>
          <w:tcPr>
            <w:tcW w:w="2193" w:type="dxa"/>
            <w:tcBorders>
              <w:left w:val="single" w:sz="1" w:space="0" w:color="000000"/>
              <w:bottom w:val="single" w:sz="1" w:space="0" w:color="000000"/>
            </w:tcBorders>
          </w:tcPr>
          <w:p w:rsidR="00744311" w:rsidRDefault="00744311" w:rsidP="00D40CC0">
            <w:pPr>
              <w:pStyle w:val="TableContents"/>
              <w:spacing w:after="0"/>
              <w:jc w:val="center"/>
              <w:rPr>
                <w:lang w:val="en-US"/>
              </w:rPr>
            </w:pPr>
          </w:p>
        </w:tc>
        <w:tc>
          <w:tcPr>
            <w:tcW w:w="57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44311" w:rsidRDefault="00744311" w:rsidP="00D40CC0">
            <w:pPr>
              <w:pStyle w:val="TableContents"/>
              <w:spacing w:after="0"/>
              <w:jc w:val="center"/>
              <w:rPr>
                <w:lang w:val="en-US"/>
              </w:rPr>
            </w:pPr>
          </w:p>
        </w:tc>
      </w:tr>
    </w:tbl>
    <w:p w:rsidR="004169B1" w:rsidRDefault="004169B1" w:rsidP="00744311">
      <w:pPr>
        <w:jc w:val="left"/>
        <w:rPr>
          <w:szCs w:val="21"/>
        </w:rPr>
      </w:pPr>
    </w:p>
    <w:p w:rsidR="004169B1" w:rsidRDefault="004169B1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sdt>
      <w:sdtPr>
        <w:rPr>
          <w:lang w:val="zh-CN"/>
        </w:rPr>
        <w:id w:val="14200760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3E5053" w:rsidRDefault="003E5053" w:rsidP="002C5525">
          <w:pPr>
            <w:pStyle w:val="TOC"/>
            <w:jc w:val="center"/>
          </w:pPr>
          <w:r>
            <w:rPr>
              <w:lang w:val="zh-CN"/>
            </w:rPr>
            <w:t>目录</w:t>
          </w:r>
          <w:bookmarkStart w:id="0" w:name="_GoBack"/>
          <w:bookmarkEnd w:id="0"/>
        </w:p>
        <w:p w:rsidR="003E5053" w:rsidRDefault="003E5053">
          <w:pPr>
            <w:pStyle w:val="10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9270825" w:history="1">
            <w:r w:rsidRPr="00944CBE">
              <w:rPr>
                <w:rStyle w:val="a9"/>
                <w:noProof/>
              </w:rPr>
              <w:t>1.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944CBE">
              <w:rPr>
                <w:rStyle w:val="a9"/>
                <w:rFonts w:hint="eastAsia"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_Toc449270825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5053" w:rsidRDefault="003E5053">
          <w:pPr>
            <w:pStyle w:val="10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9270826" w:history="1">
            <w:r w:rsidRPr="00944CBE">
              <w:rPr>
                <w:rStyle w:val="a9"/>
                <w:noProof/>
              </w:rPr>
              <w:t>2.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944CBE">
              <w:rPr>
                <w:rStyle w:val="a9"/>
                <w:rFonts w:hint="eastAsia"/>
                <w:noProof/>
              </w:rPr>
              <w:t>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_Toc449270826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5053" w:rsidRDefault="003E5053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9270827" w:history="1">
            <w:r w:rsidRPr="00944CBE">
              <w:rPr>
                <w:rStyle w:val="a9"/>
                <w:noProof/>
              </w:rPr>
              <w:t xml:space="preserve">2.1 </w:t>
            </w:r>
            <w:r w:rsidRPr="00944CBE">
              <w:rPr>
                <w:rStyle w:val="a9"/>
                <w:rFonts w:hint="eastAsia"/>
                <w:noProof/>
              </w:rPr>
              <w:t>用户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_Toc449270827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5053" w:rsidRDefault="003E5053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9270828" w:history="1">
            <w:r w:rsidRPr="00944CBE">
              <w:rPr>
                <w:rStyle w:val="a9"/>
                <w:noProof/>
              </w:rPr>
              <w:t xml:space="preserve">2.1.1 </w:t>
            </w:r>
            <w:r w:rsidRPr="00944CBE">
              <w:rPr>
                <w:rStyle w:val="a9"/>
                <w:rFonts w:hint="eastAsia"/>
                <w:noProof/>
              </w:rPr>
              <w:t>客户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_Toc449270828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5053" w:rsidRDefault="003E5053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9270829" w:history="1">
            <w:r w:rsidRPr="00944CBE">
              <w:rPr>
                <w:rStyle w:val="a9"/>
                <w:noProof/>
              </w:rPr>
              <w:t xml:space="preserve">2.1.2 </w:t>
            </w:r>
            <w:r w:rsidRPr="00944CBE">
              <w:rPr>
                <w:rStyle w:val="a9"/>
                <w:rFonts w:hint="eastAsia"/>
                <w:noProof/>
              </w:rPr>
              <w:t>管理员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_Toc449270829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5053" w:rsidRDefault="003E5053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9270830" w:history="1">
            <w:r w:rsidRPr="00944CBE">
              <w:rPr>
                <w:rStyle w:val="a9"/>
                <w:noProof/>
              </w:rPr>
              <w:t>2.2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944CBE">
              <w:rPr>
                <w:rStyle w:val="a9"/>
                <w:rFonts w:hint="eastAsia"/>
                <w:noProof/>
              </w:rPr>
              <w:t>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_Toc449270830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5053" w:rsidRDefault="003E5053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9270831" w:history="1">
            <w:r w:rsidRPr="00944CBE">
              <w:rPr>
                <w:rStyle w:val="a9"/>
                <w:noProof/>
              </w:rPr>
              <w:t xml:space="preserve">2.2.1 </w:t>
            </w:r>
            <w:r w:rsidRPr="00944CBE">
              <w:rPr>
                <w:rStyle w:val="a9"/>
                <w:rFonts w:hint="eastAsia"/>
                <w:noProof/>
              </w:rPr>
              <w:t>注册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_Toc449270831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5053" w:rsidRDefault="003E5053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9270832" w:history="1">
            <w:r w:rsidRPr="00944CBE">
              <w:rPr>
                <w:rStyle w:val="a9"/>
                <w:noProof/>
              </w:rPr>
              <w:t xml:space="preserve">2.2.2 </w:t>
            </w:r>
            <w:r w:rsidRPr="00944CBE">
              <w:rPr>
                <w:rStyle w:val="a9"/>
                <w:rFonts w:hint="eastAsia"/>
                <w:noProof/>
              </w:rPr>
              <w:t>系统管理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_Toc449270832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5053" w:rsidRDefault="003E5053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9270833" w:history="1">
            <w:r w:rsidRPr="00944CBE">
              <w:rPr>
                <w:rStyle w:val="a9"/>
                <w:noProof/>
              </w:rPr>
              <w:t>3</w:t>
            </w:r>
            <w:r w:rsidRPr="00944CBE">
              <w:rPr>
                <w:rStyle w:val="a9"/>
                <w:rFonts w:hint="eastAsia"/>
                <w:noProof/>
              </w:rPr>
              <w:t>．技术需求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_Toc449270833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5053" w:rsidRDefault="003E5053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9270834" w:history="1">
            <w:r w:rsidRPr="00944CBE">
              <w:rPr>
                <w:rStyle w:val="a9"/>
                <w:noProof/>
              </w:rPr>
              <w:t xml:space="preserve">3.1 </w:t>
            </w:r>
            <w:r w:rsidRPr="00944CBE">
              <w:rPr>
                <w:rStyle w:val="a9"/>
                <w:rFonts w:hint="eastAsia"/>
                <w:noProof/>
              </w:rPr>
              <w:t>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_Toc449270834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5053" w:rsidRDefault="003E5053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9270835" w:history="1">
            <w:r w:rsidRPr="00944CBE">
              <w:rPr>
                <w:rStyle w:val="a9"/>
                <w:noProof/>
              </w:rPr>
              <w:t>3.2</w:t>
            </w:r>
            <w:r w:rsidRPr="00944CBE">
              <w:rPr>
                <w:rStyle w:val="a9"/>
                <w:rFonts w:hint="eastAsia"/>
                <w:noProof/>
              </w:rPr>
              <w:t>可用性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_Toc449270835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5053" w:rsidRDefault="003E5053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9270836" w:history="1">
            <w:r w:rsidRPr="00944CBE">
              <w:rPr>
                <w:rStyle w:val="a9"/>
                <w:noProof/>
              </w:rPr>
              <w:t xml:space="preserve">3.2.1 </w:t>
            </w:r>
            <w:r w:rsidRPr="00944CBE">
              <w:rPr>
                <w:rStyle w:val="a9"/>
                <w:rFonts w:hint="eastAsia"/>
                <w:noProof/>
              </w:rPr>
              <w:t>客户端平台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_Toc449270836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5053" w:rsidRDefault="003E5053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9270837" w:history="1">
            <w:r w:rsidRPr="00944CBE">
              <w:rPr>
                <w:rStyle w:val="a9"/>
                <w:noProof/>
              </w:rPr>
              <w:t xml:space="preserve">3.2.2 </w:t>
            </w:r>
            <w:r w:rsidRPr="00944CBE">
              <w:rPr>
                <w:rStyle w:val="a9"/>
                <w:rFonts w:hint="eastAsia"/>
                <w:noProof/>
              </w:rPr>
              <w:t>性能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_Toc449270837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5053" w:rsidRDefault="003E5053">
          <w:r>
            <w:rPr>
              <w:b/>
              <w:bCs/>
              <w:lang w:val="zh-CN"/>
            </w:rPr>
            <w:fldChar w:fldCharType="end"/>
          </w:r>
        </w:p>
      </w:sdtContent>
    </w:sdt>
    <w:p w:rsidR="004169B1" w:rsidRPr="003E5053" w:rsidRDefault="004169B1" w:rsidP="00744311">
      <w:pPr>
        <w:jc w:val="left"/>
        <w:rPr>
          <w:szCs w:val="21"/>
        </w:rPr>
      </w:pPr>
    </w:p>
    <w:p w:rsidR="004169B1" w:rsidRDefault="004169B1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:rsidR="00744311" w:rsidRDefault="00D17A26" w:rsidP="004169B1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 xml:space="preserve"> </w:t>
      </w:r>
      <w:bookmarkStart w:id="1" w:name="_Toc449270825"/>
      <w:r w:rsidR="004169B1">
        <w:rPr>
          <w:rFonts w:hint="eastAsia"/>
        </w:rPr>
        <w:t>概述</w:t>
      </w:r>
      <w:bookmarkEnd w:id="1"/>
    </w:p>
    <w:p w:rsidR="004169B1" w:rsidRDefault="004169B1" w:rsidP="004169B1">
      <w:r>
        <w:rPr>
          <w:rFonts w:hint="eastAsia"/>
        </w:rPr>
        <w:t>这个项目存在于提供一个在线交易的功能</w:t>
      </w:r>
    </w:p>
    <w:p w:rsidR="004169B1" w:rsidRDefault="00D17A26" w:rsidP="00A92443">
      <w:pPr>
        <w:pStyle w:val="1"/>
        <w:numPr>
          <w:ilvl w:val="0"/>
          <w:numId w:val="1"/>
        </w:numPr>
      </w:pPr>
      <w:r>
        <w:rPr>
          <w:rFonts w:hint="eastAsia"/>
        </w:rPr>
        <w:t xml:space="preserve"> </w:t>
      </w:r>
      <w:bookmarkStart w:id="2" w:name="_Toc449270826"/>
      <w:r w:rsidR="004169B1">
        <w:rPr>
          <w:rFonts w:hint="eastAsia"/>
        </w:rPr>
        <w:t>用例</w:t>
      </w:r>
      <w:bookmarkEnd w:id="2"/>
    </w:p>
    <w:p w:rsidR="00A92443" w:rsidRDefault="00A92443" w:rsidP="00A92443">
      <w:pPr>
        <w:pStyle w:val="a5"/>
        <w:ind w:left="360" w:firstLineChars="0" w:firstLine="0"/>
      </w:pPr>
      <w:r>
        <w:rPr>
          <w:rFonts w:hint="eastAsia"/>
        </w:rPr>
        <w:t>这部分确定项目需求的活动者和用例。</w:t>
      </w:r>
    </w:p>
    <w:p w:rsidR="00A92443" w:rsidRDefault="00A92443" w:rsidP="00A92443">
      <w:pPr>
        <w:pStyle w:val="a5"/>
        <w:ind w:left="360" w:firstLineChars="0" w:firstLine="0"/>
      </w:pPr>
      <w:r>
        <w:rPr>
          <w:rFonts w:hint="eastAsia"/>
        </w:rPr>
        <w:t>这部分将用更详细的</w:t>
      </w:r>
      <w:r>
        <w:rPr>
          <w:rFonts w:hint="eastAsia"/>
        </w:rPr>
        <w:t>UML</w:t>
      </w:r>
      <w:r>
        <w:rPr>
          <w:rFonts w:hint="eastAsia"/>
        </w:rPr>
        <w:t>用例图。</w:t>
      </w:r>
    </w:p>
    <w:p w:rsidR="00E6379E" w:rsidRDefault="00693C2F" w:rsidP="00693C2F">
      <w:pPr>
        <w:pStyle w:val="2"/>
      </w:pPr>
      <w:bookmarkStart w:id="3" w:name="_Toc449270827"/>
      <w:r>
        <w:t>2.1</w:t>
      </w:r>
      <w:r w:rsidR="00D17A26">
        <w:t xml:space="preserve"> </w:t>
      </w:r>
      <w:r>
        <w:rPr>
          <w:rFonts w:hint="eastAsia"/>
        </w:rPr>
        <w:t>用户</w:t>
      </w:r>
      <w:bookmarkEnd w:id="3"/>
    </w:p>
    <w:p w:rsidR="00095B96" w:rsidRDefault="004F766E" w:rsidP="00A92443">
      <w:pPr>
        <w:pStyle w:val="a5"/>
        <w:ind w:left="360" w:firstLineChars="0" w:firstLine="0"/>
      </w:pPr>
      <w:r>
        <w:rPr>
          <w:rFonts w:hint="eastAsia"/>
        </w:rPr>
        <w:t>这部分列出项目的所有外部用户</w:t>
      </w:r>
      <w:r w:rsidR="0058127B">
        <w:rPr>
          <w:rFonts w:hint="eastAsia"/>
        </w:rPr>
        <w:t>。</w:t>
      </w:r>
    </w:p>
    <w:p w:rsidR="0058127B" w:rsidRDefault="003C5463" w:rsidP="00A92443">
      <w:pPr>
        <w:pStyle w:val="a5"/>
        <w:ind w:left="360" w:firstLineChars="0" w:firstLine="0"/>
      </w:pPr>
      <w:r>
        <w:rPr>
          <w:rFonts w:hint="eastAsia"/>
        </w:rPr>
        <w:t>相当于</w:t>
      </w:r>
      <w:r w:rsidR="003C204D">
        <w:rPr>
          <w:rFonts w:hint="eastAsia"/>
        </w:rPr>
        <w:t>UML</w:t>
      </w:r>
      <w:r w:rsidR="003C204D">
        <w:rPr>
          <w:rFonts w:hint="eastAsia"/>
        </w:rPr>
        <w:t>用例图中的</w:t>
      </w:r>
      <w:r w:rsidR="003C204D">
        <w:rPr>
          <w:rFonts w:hint="eastAsia"/>
        </w:rPr>
        <w:t>actor</w:t>
      </w:r>
      <w:r w:rsidR="00FC075D">
        <w:t>.</w:t>
      </w:r>
    </w:p>
    <w:p w:rsidR="00FC075D" w:rsidRDefault="00616CF9" w:rsidP="00745AC2">
      <w:pPr>
        <w:pStyle w:val="3"/>
      </w:pPr>
      <w:bookmarkStart w:id="4" w:name="_Toc449270828"/>
      <w:r>
        <w:t>2.1.1</w:t>
      </w:r>
      <w:r w:rsidR="00D17A26">
        <w:t xml:space="preserve"> </w:t>
      </w:r>
      <w:r>
        <w:rPr>
          <w:rFonts w:hint="eastAsia"/>
        </w:rPr>
        <w:t>客户</w:t>
      </w:r>
      <w:bookmarkEnd w:id="4"/>
    </w:p>
    <w:p w:rsidR="00616CF9" w:rsidRDefault="00016444" w:rsidP="00A92443">
      <w:pPr>
        <w:pStyle w:val="a5"/>
        <w:ind w:left="360" w:firstLineChars="0" w:firstLine="0"/>
      </w:pPr>
      <w:r>
        <w:rPr>
          <w:rFonts w:hint="eastAsia"/>
        </w:rPr>
        <w:t>项目的最终用户</w:t>
      </w:r>
      <w:r w:rsidR="00CD7FFC">
        <w:rPr>
          <w:rFonts w:hint="eastAsia"/>
        </w:rPr>
        <w:t>。可以是任何人。</w:t>
      </w:r>
      <w:r w:rsidR="00F15FFA">
        <w:rPr>
          <w:rFonts w:hint="eastAsia"/>
        </w:rPr>
        <w:t>只要是注册。</w:t>
      </w:r>
    </w:p>
    <w:p w:rsidR="00D97AC7" w:rsidRDefault="00D97AC7" w:rsidP="00D97AC7">
      <w:pPr>
        <w:pStyle w:val="3"/>
      </w:pPr>
      <w:bookmarkStart w:id="5" w:name="_Toc449270829"/>
      <w:r>
        <w:t>2.1.2</w:t>
      </w:r>
      <w:r w:rsidR="00D17A26">
        <w:t xml:space="preserve"> </w:t>
      </w:r>
      <w:r>
        <w:rPr>
          <w:rFonts w:hint="eastAsia"/>
        </w:rPr>
        <w:t>管理员</w:t>
      </w:r>
      <w:bookmarkEnd w:id="5"/>
    </w:p>
    <w:p w:rsidR="00E70F5E" w:rsidRDefault="00E70F5E" w:rsidP="00E70F5E">
      <w:pPr>
        <w:ind w:firstLineChars="200" w:firstLine="420"/>
      </w:pPr>
      <w:r>
        <w:rPr>
          <w:rFonts w:hint="eastAsia"/>
        </w:rPr>
        <w:t>一个</w:t>
      </w:r>
      <w:r w:rsidR="006A695A">
        <w:rPr>
          <w:rFonts w:hint="eastAsia"/>
        </w:rPr>
        <w:t>能够管理平台的</w:t>
      </w:r>
      <w:r>
        <w:rPr>
          <w:rFonts w:hint="eastAsia"/>
        </w:rPr>
        <w:t>超级用户</w:t>
      </w:r>
      <w:r w:rsidR="00910CD6">
        <w:rPr>
          <w:rFonts w:hint="eastAsia"/>
        </w:rPr>
        <w:t>。</w:t>
      </w:r>
      <w:r w:rsidR="0030067D">
        <w:rPr>
          <w:rFonts w:hint="eastAsia"/>
        </w:rPr>
        <w:t>他是属于平台的。</w:t>
      </w:r>
    </w:p>
    <w:p w:rsidR="0030067D" w:rsidRDefault="00902CBB" w:rsidP="00D6319E">
      <w:pPr>
        <w:pStyle w:val="2"/>
        <w:numPr>
          <w:ilvl w:val="1"/>
          <w:numId w:val="1"/>
        </w:numPr>
      </w:pPr>
      <w:bookmarkStart w:id="6" w:name="_Toc449270830"/>
      <w:r>
        <w:rPr>
          <w:rFonts w:hint="eastAsia"/>
        </w:rPr>
        <w:t>用例</w:t>
      </w:r>
      <w:bookmarkEnd w:id="6"/>
    </w:p>
    <w:p w:rsidR="00D6319E" w:rsidRDefault="00E42F9F" w:rsidP="00D6319E">
      <w:pPr>
        <w:ind w:left="420"/>
      </w:pPr>
      <w:r>
        <w:rPr>
          <w:rFonts w:hint="eastAsia"/>
        </w:rPr>
        <w:t>这部分列出项目的所有用例图。</w:t>
      </w:r>
      <w:r>
        <w:br/>
      </w:r>
      <w:r w:rsidR="0006201E">
        <w:rPr>
          <w:rFonts w:hint="eastAsia"/>
        </w:rPr>
        <w:t>相当于</w:t>
      </w:r>
      <w:r w:rsidR="004F33D1">
        <w:rPr>
          <w:rFonts w:hint="eastAsia"/>
        </w:rPr>
        <w:t>UML</w:t>
      </w:r>
      <w:r w:rsidR="004F33D1">
        <w:rPr>
          <w:rFonts w:hint="eastAsia"/>
        </w:rPr>
        <w:t>用例图中的</w:t>
      </w:r>
      <w:r w:rsidR="004F33D1">
        <w:rPr>
          <w:rFonts w:hint="eastAsia"/>
        </w:rPr>
        <w:t>use</w:t>
      </w:r>
      <w:r w:rsidR="004F33D1">
        <w:t xml:space="preserve"> case</w:t>
      </w:r>
      <w:r w:rsidR="004F33D1">
        <w:rPr>
          <w:rFonts w:hint="eastAsia"/>
        </w:rPr>
        <w:t>对象</w:t>
      </w:r>
      <w:r w:rsidR="00B3551E">
        <w:rPr>
          <w:rFonts w:hint="eastAsia"/>
        </w:rPr>
        <w:t>。</w:t>
      </w:r>
    </w:p>
    <w:p w:rsidR="004F33D1" w:rsidRDefault="00894E72" w:rsidP="00180414">
      <w:pPr>
        <w:pStyle w:val="3"/>
      </w:pPr>
      <w:bookmarkStart w:id="7" w:name="_Toc449270831"/>
      <w:r>
        <w:rPr>
          <w:rFonts w:hint="eastAsia"/>
        </w:rPr>
        <w:t xml:space="preserve">2.2.1 </w:t>
      </w:r>
      <w:r w:rsidR="006900E1">
        <w:rPr>
          <w:rFonts w:hint="eastAsia"/>
        </w:rPr>
        <w:t>注册</w:t>
      </w:r>
      <w:bookmarkEnd w:id="7"/>
    </w:p>
    <w:p w:rsidR="005608CC" w:rsidRDefault="00996A8E" w:rsidP="005608CC">
      <w:r>
        <w:tab/>
      </w:r>
      <w:r>
        <w:rPr>
          <w:rFonts w:hint="eastAsia"/>
        </w:rPr>
        <w:t>一个客户只有注册了才可以使用交易平台。</w:t>
      </w:r>
    </w:p>
    <w:p w:rsidR="005171D6" w:rsidRDefault="005171D6" w:rsidP="005608CC">
      <w:r>
        <w:tab/>
      </w:r>
      <w:r>
        <w:rPr>
          <w:rFonts w:hint="eastAsia"/>
        </w:rPr>
        <w:t>注册过程包括：</w:t>
      </w:r>
    </w:p>
    <w:p w:rsidR="005171D6" w:rsidRDefault="00B25BC9" w:rsidP="00B25BC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信息</w:t>
      </w:r>
      <w:r w:rsidR="00035CBA">
        <w:rPr>
          <w:rFonts w:hint="eastAsia"/>
        </w:rPr>
        <w:t>：</w:t>
      </w:r>
      <w:r>
        <w:rPr>
          <w:rFonts w:hint="eastAsia"/>
        </w:rPr>
        <w:t>描述</w:t>
      </w:r>
    </w:p>
    <w:p w:rsidR="000D050B" w:rsidRDefault="00044715" w:rsidP="000D050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登入：</w:t>
      </w:r>
      <w:r w:rsidR="001F56EB">
        <w:rPr>
          <w:rFonts w:hint="eastAsia"/>
        </w:rPr>
        <w:t>在系统中确定用户。</w:t>
      </w:r>
      <w:r w:rsidR="006B7D78">
        <w:rPr>
          <w:rFonts w:hint="eastAsia"/>
        </w:rPr>
        <w:t>相同的账号不能分配给重复的用户。</w:t>
      </w:r>
      <w:r w:rsidR="000D050B">
        <w:rPr>
          <w:rFonts w:hint="eastAsia"/>
        </w:rPr>
        <w:t>必须定义</w:t>
      </w:r>
      <w:r w:rsidR="000D050B">
        <w:t>。</w:t>
      </w:r>
    </w:p>
    <w:p w:rsidR="000D050B" w:rsidRDefault="00705C44" w:rsidP="000D050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密码：</w:t>
      </w:r>
      <w:r w:rsidR="000945EA">
        <w:rPr>
          <w:rFonts w:hint="eastAsia"/>
        </w:rPr>
        <w:t>可选的密码来保护账户。</w:t>
      </w:r>
      <w:r w:rsidR="001923FD">
        <w:rPr>
          <w:rFonts w:hint="eastAsia"/>
        </w:rPr>
        <w:t>密码必须在一个二次输入域中输入以发现输入错误。</w:t>
      </w:r>
    </w:p>
    <w:p w:rsidR="0060731D" w:rsidRDefault="00B8436D" w:rsidP="0060731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邮箱地址：</w:t>
      </w:r>
      <w:r w:rsidR="009F4E8B">
        <w:rPr>
          <w:rFonts w:hint="eastAsia"/>
        </w:rPr>
        <w:t>在输入密码后</w:t>
      </w:r>
      <w:r w:rsidR="009F4E8B">
        <w:t>，</w:t>
      </w:r>
      <w:r w:rsidR="009F4E8B">
        <w:rPr>
          <w:rFonts w:hint="eastAsia"/>
        </w:rPr>
        <w:t>一个可用的邮箱地址必须输入。</w:t>
      </w:r>
    </w:p>
    <w:p w:rsidR="00836971" w:rsidRDefault="0060731D" w:rsidP="0060731D">
      <w:pPr>
        <w:ind w:firstLine="420"/>
      </w:pPr>
      <w:r>
        <w:rPr>
          <w:rFonts w:hint="eastAsia"/>
        </w:rPr>
        <w:t>附加信息如：电话号码、</w:t>
      </w:r>
      <w:r w:rsidR="00806D7C">
        <w:rPr>
          <w:rFonts w:hint="eastAsia"/>
        </w:rPr>
        <w:t>通讯地址和公司</w:t>
      </w:r>
      <w:r w:rsidR="00426853">
        <w:rPr>
          <w:rFonts w:hint="eastAsia"/>
        </w:rPr>
        <w:t>可以输入但是不强制。</w:t>
      </w:r>
    </w:p>
    <w:p w:rsidR="00B015B6" w:rsidRDefault="00B015B6" w:rsidP="0060731D">
      <w:pPr>
        <w:ind w:firstLine="420"/>
      </w:pPr>
      <w:r>
        <w:rPr>
          <w:rFonts w:hint="eastAsia"/>
        </w:rPr>
        <w:t>注册过程的最后，客户必须能够使用电商平台。</w:t>
      </w:r>
    </w:p>
    <w:p w:rsidR="00894E72" w:rsidRDefault="00894E72" w:rsidP="00894E72">
      <w:pPr>
        <w:pStyle w:val="3"/>
      </w:pPr>
      <w:bookmarkStart w:id="8" w:name="_Toc449270832"/>
      <w:r>
        <w:lastRenderedPageBreak/>
        <w:t>2.2.2</w:t>
      </w:r>
      <w:r w:rsidR="009702D4">
        <w:t xml:space="preserve"> </w:t>
      </w:r>
      <w:r w:rsidR="009702D4">
        <w:rPr>
          <w:rFonts w:hint="eastAsia"/>
        </w:rPr>
        <w:t>系统管理</w:t>
      </w:r>
      <w:bookmarkEnd w:id="8"/>
    </w:p>
    <w:p w:rsidR="009702D4" w:rsidRDefault="008A7BAC" w:rsidP="009702D4">
      <w:r>
        <w:rPr>
          <w:rFonts w:hint="eastAsia"/>
        </w:rPr>
        <w:t>管理员需要使用管理员账号进行登入。</w:t>
      </w:r>
    </w:p>
    <w:p w:rsidR="00357D31" w:rsidRDefault="00357D31" w:rsidP="009702D4">
      <w:r>
        <w:rPr>
          <w:rFonts w:hint="eastAsia"/>
        </w:rPr>
        <w:t>一旦登入，</w:t>
      </w:r>
      <w:r w:rsidR="00B11C4E">
        <w:rPr>
          <w:rFonts w:hint="eastAsia"/>
        </w:rPr>
        <w:t>管理员可以</w:t>
      </w:r>
      <w:r w:rsidR="00A52E53">
        <w:rPr>
          <w:rFonts w:hint="eastAsia"/>
        </w:rPr>
        <w:t>功能</w:t>
      </w:r>
      <w:r w:rsidR="00A52E53">
        <w:rPr>
          <w:rFonts w:hint="eastAsia"/>
        </w:rPr>
        <w:t>1</w:t>
      </w:r>
      <w:r w:rsidR="00A52E53">
        <w:rPr>
          <w:rFonts w:hint="eastAsia"/>
        </w:rPr>
        <w:t>，功能</w:t>
      </w:r>
      <w:r w:rsidR="00E56DC4">
        <w:rPr>
          <w:rFonts w:hint="eastAsia"/>
        </w:rPr>
        <w:t>2</w:t>
      </w:r>
      <w:r w:rsidR="00A52E53">
        <w:rPr>
          <w:rFonts w:hint="eastAsia"/>
        </w:rPr>
        <w:t>，功能</w:t>
      </w:r>
      <w:r w:rsidR="00E56DC4">
        <w:rPr>
          <w:rFonts w:hint="eastAsia"/>
        </w:rPr>
        <w:t>3</w:t>
      </w:r>
      <w:r w:rsidR="00A52E53">
        <w:rPr>
          <w:rFonts w:hint="eastAsia"/>
        </w:rPr>
        <w:t>，功能</w:t>
      </w:r>
      <w:r w:rsidR="00E56DC4">
        <w:rPr>
          <w:rFonts w:hint="eastAsia"/>
        </w:rPr>
        <w:t>4</w:t>
      </w:r>
      <w:r w:rsidR="009169E6">
        <w:t xml:space="preserve"> ……..</w:t>
      </w:r>
    </w:p>
    <w:p w:rsidR="00FF4E56" w:rsidRDefault="00FF4E56" w:rsidP="00FF4E56">
      <w:pPr>
        <w:pStyle w:val="4"/>
      </w:pPr>
      <w:r>
        <w:t>2.2.2.1</w:t>
      </w:r>
      <w:r w:rsidR="0030488C">
        <w:t xml:space="preserve"> </w:t>
      </w:r>
      <w:r w:rsidR="0030488C">
        <w:rPr>
          <w:rFonts w:hint="eastAsia"/>
        </w:rPr>
        <w:t>功能</w:t>
      </w:r>
      <w:r w:rsidR="0030488C">
        <w:rPr>
          <w:rFonts w:hint="eastAsia"/>
        </w:rPr>
        <w:t>1</w:t>
      </w:r>
    </w:p>
    <w:p w:rsidR="00E20170" w:rsidRPr="00E20170" w:rsidRDefault="00E20170" w:rsidP="00E20170">
      <w:r>
        <w:rPr>
          <w:rFonts w:hint="eastAsia"/>
        </w:rPr>
        <w:t>一旦登入，</w:t>
      </w:r>
      <w:r w:rsidR="004534C7">
        <w:rPr>
          <w:rFonts w:hint="eastAsia"/>
        </w:rPr>
        <w:t>管理员可以</w:t>
      </w:r>
    </w:p>
    <w:p w:rsidR="000E0D08" w:rsidRDefault="000E0D08" w:rsidP="000E0D08">
      <w:pPr>
        <w:pStyle w:val="4"/>
      </w:pPr>
      <w:r>
        <w:t xml:space="preserve">2.2.2.2 </w:t>
      </w:r>
      <w:r>
        <w:rPr>
          <w:rFonts w:hint="eastAsia"/>
        </w:rPr>
        <w:t>功能</w:t>
      </w:r>
      <w:r>
        <w:rPr>
          <w:rFonts w:hint="eastAsia"/>
        </w:rPr>
        <w:t>2</w:t>
      </w:r>
    </w:p>
    <w:p w:rsidR="0006734F" w:rsidRDefault="0006734F" w:rsidP="0006734F">
      <w:pPr>
        <w:pStyle w:val="4"/>
      </w:pPr>
      <w:r>
        <w:t>2.2.2.3</w:t>
      </w:r>
      <w:r w:rsidR="00DD5163">
        <w:t xml:space="preserve"> …….</w:t>
      </w:r>
    </w:p>
    <w:p w:rsidR="00A73776" w:rsidRDefault="00A73776" w:rsidP="00A73776">
      <w:pPr>
        <w:pStyle w:val="1"/>
      </w:pPr>
      <w:bookmarkStart w:id="9" w:name="_Toc449270833"/>
      <w:r>
        <w:rPr>
          <w:rFonts w:hint="eastAsia"/>
        </w:rPr>
        <w:t>3</w:t>
      </w:r>
      <w:r>
        <w:rPr>
          <w:rFonts w:hint="eastAsia"/>
        </w:rPr>
        <w:t>．技术需求</w:t>
      </w:r>
      <w:bookmarkEnd w:id="9"/>
    </w:p>
    <w:p w:rsidR="00451036" w:rsidRDefault="00451036" w:rsidP="00451036">
      <w:pPr>
        <w:pStyle w:val="2"/>
      </w:pPr>
      <w:bookmarkStart w:id="10" w:name="_Toc449270834"/>
      <w:r>
        <w:t xml:space="preserve">3.1 </w:t>
      </w:r>
      <w:r>
        <w:rPr>
          <w:rFonts w:hint="eastAsia"/>
        </w:rPr>
        <w:t>管理</w:t>
      </w:r>
      <w:bookmarkEnd w:id="10"/>
    </w:p>
    <w:p w:rsidR="00451036" w:rsidRDefault="00451036" w:rsidP="00451036">
      <w:pPr>
        <w:pStyle w:val="2"/>
      </w:pPr>
      <w:bookmarkStart w:id="11" w:name="_Toc449270835"/>
      <w:r>
        <w:t>3.2</w:t>
      </w:r>
      <w:r>
        <w:rPr>
          <w:rFonts w:hint="eastAsia"/>
        </w:rPr>
        <w:t>可用性</w:t>
      </w:r>
      <w:bookmarkEnd w:id="11"/>
    </w:p>
    <w:p w:rsidR="0063335B" w:rsidRDefault="0063335B" w:rsidP="0063335B">
      <w:pPr>
        <w:pStyle w:val="3"/>
      </w:pPr>
      <w:bookmarkStart w:id="12" w:name="_Toc449270836"/>
      <w:r>
        <w:t xml:space="preserve">3.2.1 </w:t>
      </w:r>
      <w:r>
        <w:rPr>
          <w:rFonts w:hint="eastAsia"/>
        </w:rPr>
        <w:t>客户端平台</w:t>
      </w:r>
      <w:bookmarkEnd w:id="12"/>
    </w:p>
    <w:p w:rsidR="00A648A5" w:rsidRPr="00A648A5" w:rsidRDefault="00A648A5" w:rsidP="00A648A5">
      <w:r>
        <w:rPr>
          <w:rFonts w:hint="eastAsia"/>
        </w:rPr>
        <w:t>用户可以通过任何操作系统中的浏览器来访问电商系统。</w:t>
      </w:r>
    </w:p>
    <w:p w:rsidR="0063335B" w:rsidRPr="0063335B" w:rsidRDefault="0063335B" w:rsidP="0063335B">
      <w:pPr>
        <w:pStyle w:val="3"/>
      </w:pPr>
      <w:bookmarkStart w:id="13" w:name="_Toc449270837"/>
      <w:r>
        <w:t xml:space="preserve">3.2.2 </w:t>
      </w:r>
      <w:r>
        <w:rPr>
          <w:rFonts w:hint="eastAsia"/>
        </w:rPr>
        <w:t>性能</w:t>
      </w:r>
      <w:bookmarkEnd w:id="13"/>
    </w:p>
    <w:p w:rsidR="000E0D08" w:rsidRDefault="00FA2A87" w:rsidP="000E0D08">
      <w:r>
        <w:rPr>
          <w:rFonts w:hint="eastAsia"/>
        </w:rPr>
        <w:t>系统可以在</w:t>
      </w:r>
      <w:r>
        <w:rPr>
          <w:rFonts w:hint="eastAsia"/>
        </w:rPr>
        <w:t>56k</w:t>
      </w:r>
      <w:r>
        <w:t>b</w:t>
      </w:r>
      <w:r>
        <w:rPr>
          <w:rFonts w:hint="eastAsia"/>
        </w:rPr>
        <w:t>调制解调器下正确工作。</w:t>
      </w:r>
    </w:p>
    <w:p w:rsidR="00FA2A87" w:rsidRDefault="00D51803" w:rsidP="000E0D08">
      <w:r>
        <w:rPr>
          <w:rFonts w:hint="eastAsia"/>
        </w:rPr>
        <w:t>欢迎页面显示速度低于</w:t>
      </w:r>
      <w:r w:rsidR="00CE173F">
        <w:rPr>
          <w:rFonts w:hint="eastAsia"/>
        </w:rPr>
        <w:t>2</w:t>
      </w:r>
      <w:r>
        <w:rPr>
          <w:rFonts w:hint="eastAsia"/>
        </w:rPr>
        <w:t>秒。</w:t>
      </w:r>
    </w:p>
    <w:p w:rsidR="00893DF5" w:rsidRDefault="00CE173F" w:rsidP="000E0D08">
      <w:r>
        <w:rPr>
          <w:rFonts w:hint="eastAsia"/>
        </w:rPr>
        <w:t>密码校验需低于</w:t>
      </w:r>
      <w:r>
        <w:rPr>
          <w:rFonts w:hint="eastAsia"/>
        </w:rPr>
        <w:t>5</w:t>
      </w:r>
      <w:r>
        <w:rPr>
          <w:rFonts w:hint="eastAsia"/>
        </w:rPr>
        <w:t>秒</w:t>
      </w:r>
      <w:r w:rsidR="00893DF5">
        <w:rPr>
          <w:rFonts w:hint="eastAsia"/>
        </w:rPr>
        <w:t>。</w:t>
      </w:r>
    </w:p>
    <w:p w:rsidR="00893DF5" w:rsidRPr="000E0D08" w:rsidRDefault="00893DF5" w:rsidP="000E0D08"/>
    <w:sectPr w:rsidR="00893DF5" w:rsidRPr="000E0D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209F" w:rsidRDefault="0074209F" w:rsidP="00B21B98">
      <w:r>
        <w:separator/>
      </w:r>
    </w:p>
  </w:endnote>
  <w:endnote w:type="continuationSeparator" w:id="0">
    <w:p w:rsidR="0074209F" w:rsidRDefault="0074209F" w:rsidP="00B21B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209F" w:rsidRDefault="0074209F" w:rsidP="00B21B98">
      <w:r>
        <w:separator/>
      </w:r>
    </w:p>
  </w:footnote>
  <w:footnote w:type="continuationSeparator" w:id="0">
    <w:p w:rsidR="0074209F" w:rsidRDefault="0074209F" w:rsidP="00B21B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EE5E07"/>
    <w:multiLevelType w:val="hybridMultilevel"/>
    <w:tmpl w:val="D5E41852"/>
    <w:lvl w:ilvl="0" w:tplc="50B487B0">
      <w:start w:val="2"/>
      <w:numFmt w:val="bullet"/>
      <w:lvlText w:val="-"/>
      <w:lvlJc w:val="left"/>
      <w:pPr>
        <w:ind w:left="16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" w15:restartNumberingAfterBreak="0">
    <w:nsid w:val="72D65848"/>
    <w:multiLevelType w:val="multilevel"/>
    <w:tmpl w:val="6D6E85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E9E"/>
    <w:rsid w:val="00016444"/>
    <w:rsid w:val="00034B27"/>
    <w:rsid w:val="00035CBA"/>
    <w:rsid w:val="00044715"/>
    <w:rsid w:val="0006201E"/>
    <w:rsid w:val="0006734F"/>
    <w:rsid w:val="00072C0E"/>
    <w:rsid w:val="000945EA"/>
    <w:rsid w:val="00095B96"/>
    <w:rsid w:val="000D050B"/>
    <w:rsid w:val="000E0D08"/>
    <w:rsid w:val="00180414"/>
    <w:rsid w:val="001923FD"/>
    <w:rsid w:val="001A1E9E"/>
    <w:rsid w:val="001F56EB"/>
    <w:rsid w:val="00272441"/>
    <w:rsid w:val="002C5525"/>
    <w:rsid w:val="0030067D"/>
    <w:rsid w:val="0030488C"/>
    <w:rsid w:val="00357D31"/>
    <w:rsid w:val="003C204D"/>
    <w:rsid w:val="003C5463"/>
    <w:rsid w:val="003E5053"/>
    <w:rsid w:val="004169B1"/>
    <w:rsid w:val="00426853"/>
    <w:rsid w:val="00451036"/>
    <w:rsid w:val="004534C7"/>
    <w:rsid w:val="00461556"/>
    <w:rsid w:val="00465DA5"/>
    <w:rsid w:val="004802E4"/>
    <w:rsid w:val="004B4DFF"/>
    <w:rsid w:val="004F33D1"/>
    <w:rsid w:val="004F766E"/>
    <w:rsid w:val="005171D6"/>
    <w:rsid w:val="00536451"/>
    <w:rsid w:val="005608CC"/>
    <w:rsid w:val="0058127B"/>
    <w:rsid w:val="0060731D"/>
    <w:rsid w:val="00616CF9"/>
    <w:rsid w:val="0063335B"/>
    <w:rsid w:val="006900E1"/>
    <w:rsid w:val="00693C2F"/>
    <w:rsid w:val="006A695A"/>
    <w:rsid w:val="006B7D78"/>
    <w:rsid w:val="00705C44"/>
    <w:rsid w:val="0074209F"/>
    <w:rsid w:val="00744311"/>
    <w:rsid w:val="00745AC2"/>
    <w:rsid w:val="00782B37"/>
    <w:rsid w:val="007C1548"/>
    <w:rsid w:val="00806D7C"/>
    <w:rsid w:val="00836971"/>
    <w:rsid w:val="008511B5"/>
    <w:rsid w:val="00893DF5"/>
    <w:rsid w:val="00894E72"/>
    <w:rsid w:val="008A7BAC"/>
    <w:rsid w:val="00902CBB"/>
    <w:rsid w:val="00910CD6"/>
    <w:rsid w:val="009169E6"/>
    <w:rsid w:val="009702D4"/>
    <w:rsid w:val="00996A8E"/>
    <w:rsid w:val="009F4E8B"/>
    <w:rsid w:val="00A52E53"/>
    <w:rsid w:val="00A648A5"/>
    <w:rsid w:val="00A73776"/>
    <w:rsid w:val="00A92443"/>
    <w:rsid w:val="00AC3E0A"/>
    <w:rsid w:val="00B015B6"/>
    <w:rsid w:val="00B11C4E"/>
    <w:rsid w:val="00B21B98"/>
    <w:rsid w:val="00B22401"/>
    <w:rsid w:val="00B25BC9"/>
    <w:rsid w:val="00B3551E"/>
    <w:rsid w:val="00B8436D"/>
    <w:rsid w:val="00CD7FFC"/>
    <w:rsid w:val="00CE173F"/>
    <w:rsid w:val="00D17A26"/>
    <w:rsid w:val="00D51803"/>
    <w:rsid w:val="00D6319E"/>
    <w:rsid w:val="00D97AC7"/>
    <w:rsid w:val="00DC542F"/>
    <w:rsid w:val="00DD5163"/>
    <w:rsid w:val="00E20170"/>
    <w:rsid w:val="00E332F9"/>
    <w:rsid w:val="00E42F9F"/>
    <w:rsid w:val="00E46154"/>
    <w:rsid w:val="00E56DC4"/>
    <w:rsid w:val="00E6379E"/>
    <w:rsid w:val="00E70F5E"/>
    <w:rsid w:val="00EC5118"/>
    <w:rsid w:val="00F15FFA"/>
    <w:rsid w:val="00FA2A87"/>
    <w:rsid w:val="00FC075D"/>
    <w:rsid w:val="00FF4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74770AD-39ED-4540-BA21-141D9CF81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169B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93C2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45AC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F4E5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A1E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RE">
    <w:name w:val="TITRE"/>
    <w:basedOn w:val="a"/>
    <w:rsid w:val="001A1E9E"/>
    <w:pPr>
      <w:widowControl/>
      <w:pBdr>
        <w:top w:val="single" w:sz="6" w:space="15" w:color="auto" w:shadow="1"/>
        <w:left w:val="single" w:sz="6" w:space="15" w:color="auto" w:shadow="1"/>
        <w:bottom w:val="single" w:sz="6" w:space="15" w:color="auto" w:shadow="1"/>
        <w:right w:val="single" w:sz="6" w:space="15" w:color="auto" w:shadow="1"/>
      </w:pBdr>
      <w:overflowPunct w:val="0"/>
      <w:autoSpaceDE w:val="0"/>
      <w:autoSpaceDN w:val="0"/>
      <w:adjustRightInd w:val="0"/>
      <w:spacing w:before="120"/>
      <w:ind w:left="1134" w:right="1134"/>
      <w:jc w:val="center"/>
      <w:textAlignment w:val="baseline"/>
    </w:pPr>
    <w:rPr>
      <w:rFonts w:ascii="Times New Roman" w:hAnsi="Times New Roman" w:cs="Times New Roman"/>
      <w:kern w:val="0"/>
      <w:sz w:val="32"/>
      <w:szCs w:val="20"/>
      <w:lang w:eastAsia="en-US"/>
    </w:rPr>
  </w:style>
  <w:style w:type="paragraph" w:customStyle="1" w:styleId="TableHeading">
    <w:name w:val="Table Heading"/>
    <w:basedOn w:val="TableContents"/>
    <w:rsid w:val="00744311"/>
    <w:pPr>
      <w:jc w:val="center"/>
    </w:pPr>
    <w:rPr>
      <w:b/>
      <w:i/>
      <w:color w:val="808080"/>
    </w:rPr>
  </w:style>
  <w:style w:type="paragraph" w:customStyle="1" w:styleId="TableContents">
    <w:name w:val="Table Contents"/>
    <w:basedOn w:val="a4"/>
    <w:rsid w:val="00744311"/>
    <w:pPr>
      <w:suppressAutoHyphens/>
      <w:jc w:val="left"/>
    </w:pPr>
    <w:rPr>
      <w:rFonts w:ascii="Times New Roman" w:hAnsi="Times New Roman" w:cs="Times New Roman"/>
      <w:color w:val="000000"/>
      <w:kern w:val="0"/>
      <w:sz w:val="20"/>
      <w:szCs w:val="20"/>
      <w:lang w:val="en-GB" w:eastAsia="en-US"/>
    </w:rPr>
  </w:style>
  <w:style w:type="paragraph" w:styleId="a4">
    <w:name w:val="Body Text"/>
    <w:basedOn w:val="a"/>
    <w:link w:val="Char"/>
    <w:uiPriority w:val="99"/>
    <w:semiHidden/>
    <w:unhideWhenUsed/>
    <w:rsid w:val="00744311"/>
    <w:pPr>
      <w:spacing w:after="120"/>
    </w:pPr>
  </w:style>
  <w:style w:type="character" w:customStyle="1" w:styleId="Char">
    <w:name w:val="正文文本 Char"/>
    <w:basedOn w:val="a0"/>
    <w:link w:val="a4"/>
    <w:uiPriority w:val="99"/>
    <w:semiHidden/>
    <w:rsid w:val="00744311"/>
  </w:style>
  <w:style w:type="character" w:customStyle="1" w:styleId="1Char">
    <w:name w:val="标题 1 Char"/>
    <w:basedOn w:val="a0"/>
    <w:link w:val="1"/>
    <w:uiPriority w:val="9"/>
    <w:rsid w:val="004169B1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A92443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693C2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45AC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F4E5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Date"/>
    <w:basedOn w:val="a"/>
    <w:next w:val="a"/>
    <w:link w:val="Char0"/>
    <w:uiPriority w:val="99"/>
    <w:semiHidden/>
    <w:unhideWhenUsed/>
    <w:rsid w:val="0063335B"/>
    <w:pPr>
      <w:ind w:leftChars="2500" w:left="100"/>
    </w:pPr>
  </w:style>
  <w:style w:type="character" w:customStyle="1" w:styleId="Char0">
    <w:name w:val="日期 Char"/>
    <w:basedOn w:val="a0"/>
    <w:link w:val="a6"/>
    <w:uiPriority w:val="99"/>
    <w:semiHidden/>
    <w:rsid w:val="0063335B"/>
  </w:style>
  <w:style w:type="paragraph" w:styleId="a7">
    <w:name w:val="header"/>
    <w:basedOn w:val="a"/>
    <w:link w:val="Char1"/>
    <w:uiPriority w:val="99"/>
    <w:unhideWhenUsed/>
    <w:rsid w:val="00B21B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B21B98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B21B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B21B98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3E505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3E5053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3E5053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3E5053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9">
    <w:name w:val="Hyperlink"/>
    <w:basedOn w:val="a0"/>
    <w:uiPriority w:val="99"/>
    <w:unhideWhenUsed/>
    <w:rsid w:val="003E505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7C9"/>
    <w:rsid w:val="002957C9"/>
    <w:rsid w:val="00795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277DCE989C745869EC235C646EED953">
    <w:name w:val="5277DCE989C745869EC235C646EED953"/>
    <w:rsid w:val="002957C9"/>
    <w:pPr>
      <w:widowControl w:val="0"/>
      <w:jc w:val="both"/>
    </w:pPr>
  </w:style>
  <w:style w:type="paragraph" w:customStyle="1" w:styleId="B1E565212CB44BF9A0F9BE3FE7F80B21">
    <w:name w:val="B1E565212CB44BF9A0F9BE3FE7F80B21"/>
    <w:rsid w:val="002957C9"/>
    <w:pPr>
      <w:widowControl w:val="0"/>
      <w:jc w:val="both"/>
    </w:pPr>
  </w:style>
  <w:style w:type="paragraph" w:customStyle="1" w:styleId="81687B43AA144046A9863AF81B4A90D0">
    <w:name w:val="81687B43AA144046A9863AF81B4A90D0"/>
    <w:rsid w:val="002957C9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FAF949-D8BF-43D5-A7F7-EEA18A3B58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266</Words>
  <Characters>1519</Characters>
  <Application>Microsoft Office Word</Application>
  <DocSecurity>0</DocSecurity>
  <Lines>12</Lines>
  <Paragraphs>3</Paragraphs>
  <ScaleCrop>false</ScaleCrop>
  <Company/>
  <LinksUpToDate>false</LinksUpToDate>
  <CharactersWithSpaces>1782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zhiwen</dc:creator>
  <cp:keywords/>
  <dc:description/>
  <cp:lastModifiedBy>zhiwen</cp:lastModifiedBy>
  <cp:revision>7</cp:revision>
  <dcterms:created xsi:type="dcterms:W3CDTF">2016-04-24T06:16:00Z</dcterms:created>
  <dcterms:modified xsi:type="dcterms:W3CDTF">2016-04-24T06:18:00Z</dcterms:modified>
</cp:coreProperties>
</file>