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rPr>
          <w:rFonts w:ascii="微软雅黑" w:hAnsi="微软雅黑" w:eastAsia="微软雅黑" w:cs="宋体"/>
          <w:szCs w:val="21"/>
        </w:rPr>
      </w:pPr>
      <w:r>
        <w:rPr>
          <w:rFonts w:hint="eastAsia" w:ascii="微软雅黑" w:hAnsi="微软雅黑" w:eastAsia="微软雅黑"/>
          <w:kern w:val="2"/>
        </w:rPr>
        <w:t>【X</w:t>
      </w:r>
      <w:r>
        <w:rPr>
          <w:rFonts w:ascii="微软雅黑" w:hAnsi="微软雅黑" w:eastAsia="微软雅黑"/>
          <w:kern w:val="2"/>
        </w:rPr>
        <w:t>XX</w:t>
      </w:r>
      <w:r>
        <w:rPr>
          <w:rFonts w:hint="eastAsia" w:ascii="微软雅黑" w:hAnsi="微软雅黑" w:eastAsia="微软雅黑"/>
          <w:kern w:val="2"/>
        </w:rPr>
        <w:t>产品版本号】需求文档V</w:t>
      </w:r>
      <w:r>
        <w:rPr>
          <w:rFonts w:ascii="微软雅黑" w:hAnsi="微软雅黑" w:eastAsia="微软雅黑"/>
          <w:kern w:val="2"/>
        </w:rPr>
        <w:t>1.2</w:t>
      </w:r>
      <w:r>
        <w:rPr>
          <w:rFonts w:ascii="微软雅黑" w:hAnsi="微软雅黑" w:eastAsia="微软雅黑" w:cs="宋体"/>
          <w:szCs w:val="21"/>
        </w:rPr>
        <w:t xml:space="preserve"> </w:t>
      </w:r>
    </w:p>
    <w:p>
      <w:pPr>
        <w:pStyle w:val="2"/>
        <w:keepNext w:val="0"/>
        <w:spacing w:before="156" w:after="156" w:line="360" w:lineRule="auto"/>
        <w:jc w:val="center"/>
        <w:rPr>
          <w:rFonts w:hint="eastAsia" w:ascii="微软雅黑" w:hAnsi="微软雅黑" w:eastAsia="微软雅黑"/>
        </w:rPr>
      </w:pPr>
      <w:bookmarkStart w:id="0" w:name="_Toc500667811"/>
      <w:r>
        <w:rPr>
          <w:rFonts w:hint="eastAsia" w:ascii="微软雅黑" w:hAnsi="微软雅黑" w:eastAsia="微软雅黑"/>
        </w:rPr>
        <w:t>修订记录</w:t>
      </w:r>
      <w:bookmarkEnd w:id="0"/>
    </w:p>
    <w:tbl>
      <w:tblPr>
        <w:tblStyle w:val="25"/>
        <w:tblW w:w="8448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006"/>
        <w:gridCol w:w="2969"/>
        <w:gridCol w:w="2140"/>
        <w:gridCol w:w="10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2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</w:rPr>
              <w:t>日期</w:t>
            </w:r>
          </w:p>
        </w:tc>
        <w:tc>
          <w:tcPr>
            <w:tcW w:w="100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</w:rPr>
              <w:t>修订</w:t>
            </w:r>
          </w:p>
        </w:tc>
        <w:tc>
          <w:tcPr>
            <w:tcW w:w="296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</w:rPr>
              <w:t>修改描述</w:t>
            </w:r>
          </w:p>
        </w:tc>
        <w:tc>
          <w:tcPr>
            <w:tcW w:w="21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</w:rPr>
              <w:t xml:space="preserve">撰写人 </w:t>
            </w:r>
          </w:p>
        </w:tc>
        <w:tc>
          <w:tcPr>
            <w:tcW w:w="106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2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201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7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-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8-1</w:t>
            </w:r>
          </w:p>
        </w:tc>
        <w:tc>
          <w:tcPr>
            <w:tcW w:w="10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V1.0</w:t>
            </w:r>
          </w:p>
        </w:tc>
        <w:tc>
          <w:tcPr>
            <w:tcW w:w="29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撰写基础文档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XX</w:t>
            </w:r>
          </w:p>
        </w:tc>
        <w:tc>
          <w:tcPr>
            <w:tcW w:w="10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26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</w:rPr>
              <w:t>2017-</w:t>
            </w:r>
            <w:r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  <w:t>8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</w:rPr>
              <w:t>-</w:t>
            </w:r>
            <w:r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  <w:t>5</w:t>
            </w:r>
          </w:p>
        </w:tc>
        <w:tc>
          <w:tcPr>
            <w:tcW w:w="100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</w:rPr>
              <w:t>V1.1</w:t>
            </w:r>
          </w:p>
        </w:tc>
        <w:tc>
          <w:tcPr>
            <w:tcW w:w="29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</w:rPr>
              <w:t>组了部分逻辑的修正</w:t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  <w:t>XX</w:t>
            </w:r>
          </w:p>
        </w:tc>
        <w:tc>
          <w:tcPr>
            <w:tcW w:w="10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</w:rPr>
              <w:t>见红色字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2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color w:val="00B0F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F0"/>
                <w:kern w:val="0"/>
                <w:szCs w:val="21"/>
              </w:rPr>
              <w:t>2017-</w:t>
            </w:r>
            <w:r>
              <w:rPr>
                <w:rFonts w:ascii="微软雅黑" w:hAnsi="微软雅黑" w:eastAsia="微软雅黑" w:cs="宋体"/>
                <w:color w:val="00B0F0"/>
                <w:kern w:val="0"/>
                <w:szCs w:val="21"/>
              </w:rPr>
              <w:t>9</w:t>
            </w:r>
            <w:r>
              <w:rPr>
                <w:rFonts w:hint="eastAsia" w:ascii="微软雅黑" w:hAnsi="微软雅黑" w:eastAsia="微软雅黑" w:cs="宋体"/>
                <w:color w:val="00B0F0"/>
                <w:kern w:val="0"/>
                <w:szCs w:val="21"/>
              </w:rPr>
              <w:t>-</w:t>
            </w:r>
            <w:r>
              <w:rPr>
                <w:rFonts w:ascii="微软雅黑" w:hAnsi="微软雅黑" w:eastAsia="微软雅黑" w:cs="宋体"/>
                <w:color w:val="00B0F0"/>
                <w:kern w:val="0"/>
                <w:szCs w:val="21"/>
              </w:rPr>
              <w:t>1</w:t>
            </w:r>
          </w:p>
        </w:tc>
        <w:tc>
          <w:tcPr>
            <w:tcW w:w="1006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B0F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F0"/>
                <w:kern w:val="0"/>
                <w:szCs w:val="21"/>
              </w:rPr>
              <w:t>V1.2</w:t>
            </w:r>
          </w:p>
        </w:tc>
        <w:tc>
          <w:tcPr>
            <w:tcW w:w="2969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color w:val="00B0F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F0"/>
                <w:kern w:val="0"/>
                <w:szCs w:val="21"/>
              </w:rPr>
              <w:t>新增消息模块需求</w:t>
            </w:r>
          </w:p>
        </w:tc>
        <w:tc>
          <w:tcPr>
            <w:tcW w:w="214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color w:val="00B0F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F0"/>
                <w:kern w:val="0"/>
                <w:szCs w:val="21"/>
              </w:rPr>
              <w:t>XX</w:t>
            </w:r>
          </w:p>
        </w:tc>
        <w:tc>
          <w:tcPr>
            <w:tcW w:w="1067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color w:val="00B0F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B0F0"/>
                <w:kern w:val="0"/>
                <w:szCs w:val="21"/>
              </w:rPr>
              <w:t>见蓝色字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2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1006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2969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214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1067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2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1006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2969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2140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1067" w:type="dxa"/>
            <w:tcBorders>
              <w:top w:val="single" w:color="auto" w:sz="8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rPr>
                <w:rFonts w:ascii="微软雅黑" w:hAnsi="微软雅黑" w:eastAsia="微软雅黑" w:cs="宋体"/>
                <w:kern w:val="0"/>
                <w:szCs w:val="21"/>
              </w:rPr>
            </w:pPr>
          </w:p>
        </w:tc>
      </w:tr>
    </w:tbl>
    <w:p>
      <w:pPr>
        <w:pStyle w:val="2"/>
        <w:keepNext w:val="0"/>
        <w:spacing w:before="156" w:after="156" w:line="360" w:lineRule="auto"/>
        <w:jc w:val="center"/>
      </w:pPr>
      <w:bookmarkStart w:id="1" w:name="_Toc146599140"/>
      <w:bookmarkStart w:id="2" w:name="_Toc500667812"/>
      <w:r>
        <w:rPr>
          <w:rFonts w:hint="eastAsia" w:ascii="微软雅黑" w:hAnsi="微软雅黑" w:eastAsia="微软雅黑"/>
        </w:rPr>
        <w:t>目  录</w:t>
      </w:r>
      <w:bookmarkEnd w:id="1"/>
      <w:bookmarkEnd w:id="2"/>
      <w:bookmarkStart w:id="3" w:name="_Toc16329593"/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"1-4" \h \z \u </w:instrText>
      </w:r>
      <w:r>
        <w:rPr>
          <w:rFonts w:ascii="微软雅黑" w:hAnsi="微软雅黑" w:eastAsia="微软雅黑"/>
        </w:rPr>
        <w:fldChar w:fldCharType="separate"/>
      </w:r>
    </w:p>
    <w:p>
      <w:pPr>
        <w:pStyle w:val="17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"_Toc500667811"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修订记录</w:t>
      </w:r>
      <w:r>
        <w:tab/>
      </w:r>
      <w:r>
        <w:fldChar w:fldCharType="begin"/>
      </w:r>
      <w:r>
        <w:instrText xml:space="preserve"> PAGEREF _Toc500667811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"_Toc500667812"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目  录</w:t>
      </w:r>
      <w:r>
        <w:tab/>
      </w:r>
      <w:r>
        <w:fldChar w:fldCharType="begin"/>
      </w:r>
      <w:r>
        <w:instrText xml:space="preserve"> PAGEREF _Toc500667812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"_Toc500667813"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前言</w:t>
      </w:r>
      <w:r>
        <w:tab/>
      </w:r>
      <w:r>
        <w:fldChar w:fldCharType="begin"/>
      </w:r>
      <w:r>
        <w:instrText xml:space="preserve"> PAGEREF _Toc500667813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"_Toc500667814"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1.1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需求背景</w:t>
      </w:r>
      <w:r>
        <w:tab/>
      </w:r>
      <w:r>
        <w:fldChar w:fldCharType="begin"/>
      </w:r>
      <w:r>
        <w:instrText xml:space="preserve"> PAGEREF _Toc500667814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"_Toc500667815"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1.2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项目目标</w:t>
      </w:r>
      <w:r>
        <w:tab/>
      </w:r>
      <w:r>
        <w:fldChar w:fldCharType="begin"/>
      </w:r>
      <w:r>
        <w:instrText xml:space="preserve"> PAGEREF _Toc500667815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"_Toc500667816"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特性</w:t>
      </w:r>
      <w:r>
        <w:tab/>
      </w:r>
      <w:r>
        <w:fldChar w:fldCharType="begin"/>
      </w:r>
      <w:r>
        <w:instrText xml:space="preserve"> PAGEREF _Toc500667816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"_Toc500667817"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2.1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需求列表</w:t>
      </w:r>
      <w:r>
        <w:tab/>
      </w:r>
      <w:r>
        <w:fldChar w:fldCharType="begin"/>
      </w:r>
      <w:r>
        <w:instrText xml:space="preserve"> PAGEREF _Toc500667817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"_Toc500667818"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2.2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轻直播工具</w:t>
      </w:r>
      <w:r>
        <w:tab/>
      </w:r>
      <w:r>
        <w:fldChar w:fldCharType="begin"/>
      </w:r>
      <w:r>
        <w:instrText xml:space="preserve"> PAGEREF _Toc500667818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"_Toc500667819"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2.2.1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登录</w:t>
      </w:r>
      <w:r>
        <w:tab/>
      </w:r>
      <w:r>
        <w:fldChar w:fldCharType="begin"/>
      </w:r>
      <w:r>
        <w:instrText xml:space="preserve"> PAGEREF _Toc500667819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"_Toc500667820"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2.2.1.1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注册登录流程图</w:t>
      </w:r>
      <w:r>
        <w:tab/>
      </w:r>
      <w:r>
        <w:fldChar w:fldCharType="begin"/>
      </w:r>
      <w:r>
        <w:instrText xml:space="preserve"> PAGEREF _Toc500667820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"_Toc500667821"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2.2.1.2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注册登录交互原型</w:t>
      </w:r>
      <w:r>
        <w:tab/>
      </w:r>
      <w:r>
        <w:fldChar w:fldCharType="begin"/>
      </w:r>
      <w:r>
        <w:instrText xml:space="preserve"> PAGEREF _Toc500667821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"_Toc500667822"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2.2.1.3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登录主逻辑</w:t>
      </w:r>
      <w:r>
        <w:tab/>
      </w:r>
      <w:r>
        <w:fldChar w:fldCharType="begin"/>
      </w:r>
      <w:r>
        <w:instrText xml:space="preserve"> PAGEREF _Toc500667822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"_Toc500667823"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2.2.2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默认设置</w:t>
      </w:r>
      <w:r>
        <w:tab/>
      </w:r>
      <w:r>
        <w:fldChar w:fldCharType="begin"/>
      </w:r>
      <w:r>
        <w:instrText xml:space="preserve"> PAGEREF _Toc500667823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"_Toc500667824"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2.2.2.1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默认设置流程图（无）</w:t>
      </w:r>
      <w:r>
        <w:tab/>
      </w:r>
      <w:r>
        <w:fldChar w:fldCharType="begin"/>
      </w:r>
      <w:r>
        <w:instrText xml:space="preserve"> PAGEREF _Toc500667824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"_Toc500667825"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2.2.2.2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默认设置交互原型（无）</w:t>
      </w:r>
      <w:r>
        <w:tab/>
      </w:r>
      <w:r>
        <w:fldChar w:fldCharType="begin"/>
      </w:r>
      <w:r>
        <w:instrText xml:space="preserve"> PAGEREF _Toc500667825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"_Toc500667826"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2.2.2.3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默认设置主逻辑</w:t>
      </w:r>
      <w:r>
        <w:tab/>
      </w:r>
      <w:r>
        <w:fldChar w:fldCharType="begin"/>
      </w:r>
      <w:r>
        <w:instrText xml:space="preserve"> PAGEREF _Toc500667826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"_Toc500667827"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2.2.3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直播</w:t>
      </w:r>
      <w:r>
        <w:tab/>
      </w:r>
      <w:r>
        <w:fldChar w:fldCharType="begin"/>
      </w:r>
      <w:r>
        <w:instrText xml:space="preserve"> PAGEREF _Toc500667827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"_Toc500667828"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2.2.3.1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直播流程图（见下图）</w:t>
      </w:r>
      <w:r>
        <w:tab/>
      </w:r>
      <w:r>
        <w:fldChar w:fldCharType="begin"/>
      </w:r>
      <w:r>
        <w:instrText xml:space="preserve"> PAGEREF _Toc500667828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"_Toc500667829"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2.2.3.2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直播交互原型（见下图）</w:t>
      </w:r>
      <w:r>
        <w:tab/>
      </w:r>
      <w:r>
        <w:fldChar w:fldCharType="begin"/>
      </w:r>
      <w:r>
        <w:instrText xml:space="preserve"> PAGEREF _Toc500667829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"_Toc500667830"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2.2.3.3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直播主逻辑</w:t>
      </w:r>
      <w:r>
        <w:tab/>
      </w:r>
      <w:r>
        <w:fldChar w:fldCharType="begin"/>
      </w:r>
      <w:r>
        <w:instrText xml:space="preserve"> PAGEREF _Toc500667830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left" w:pos="420"/>
        </w:tabs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"_Toc500667831"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数据统计需求</w:t>
      </w:r>
      <w:r>
        <w:tab/>
      </w:r>
      <w:r>
        <w:fldChar w:fldCharType="begin"/>
      </w:r>
      <w:r>
        <w:instrText xml:space="preserve"> PAGEREF _Toc500667831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"_Toc500667832"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3.1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基础数据</w:t>
      </w:r>
      <w:r>
        <w:tab/>
      </w:r>
      <w:r>
        <w:fldChar w:fldCharType="begin"/>
      </w:r>
      <w:r>
        <w:instrText xml:space="preserve"> PAGEREF _Toc500667832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"_Toc500667833" </w:instrText>
      </w:r>
      <w:r>
        <w:fldChar w:fldCharType="separate"/>
      </w:r>
      <w:r>
        <w:rPr>
          <w:rStyle w:val="24"/>
          <w:rFonts w:ascii="微软雅黑" w:hAnsi="微软雅黑" w:eastAsia="微软雅黑"/>
        </w:rPr>
        <w:t>3.2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24"/>
          <w:rFonts w:ascii="微软雅黑" w:hAnsi="微软雅黑" w:eastAsia="微软雅黑"/>
        </w:rPr>
        <w:t>点击数据</w:t>
      </w:r>
      <w:r>
        <w:tab/>
      </w:r>
      <w:r>
        <w:fldChar w:fldCharType="begin"/>
      </w:r>
      <w:r>
        <w:instrText xml:space="preserve"> PAGEREF _Toc500667833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"/>
        <w:keepNext w:val="0"/>
        <w:spacing w:before="156" w:after="156" w:line="360" w:lineRule="auto"/>
        <w:rPr>
          <w:rFonts w:ascii="微软雅黑" w:hAnsi="微软雅黑" w:eastAsia="微软雅黑"/>
          <w:b w:val="0"/>
          <w:i/>
          <w:color w:val="0000FF"/>
          <w:sz w:val="21"/>
          <w:szCs w:val="21"/>
        </w:rPr>
      </w:pPr>
      <w:r>
        <w:rPr>
          <w:rFonts w:ascii="微软雅黑" w:hAnsi="微软雅黑" w:eastAsia="微软雅黑"/>
          <w:b w:val="0"/>
          <w:bCs/>
          <w:i/>
          <w:caps/>
          <w:color w:val="0000FF"/>
          <w:sz w:val="20"/>
          <w:szCs w:val="21"/>
        </w:rPr>
        <w:fldChar w:fldCharType="end"/>
      </w:r>
    </w:p>
    <w:p>
      <w:pPr>
        <w:pStyle w:val="2"/>
        <w:keepNext w:val="0"/>
        <w:keepLines w:val="0"/>
        <w:numPr>
          <w:ilvl w:val="0"/>
          <w:numId w:val="1"/>
        </w:numPr>
        <w:spacing w:before="156" w:beforeLines="50" w:after="156" w:afterLines="50" w:line="360" w:lineRule="auto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  <w:bookmarkEnd w:id="3"/>
      <w:bookmarkStart w:id="4" w:name="_Toc500667813"/>
      <w:bookmarkStart w:id="5" w:name="_Toc146599150"/>
      <w:r>
        <w:rPr>
          <w:rFonts w:hint="eastAsia" w:ascii="微软雅黑" w:hAnsi="微软雅黑" w:eastAsia="微软雅黑"/>
        </w:rPr>
        <w:t>前言</w:t>
      </w:r>
      <w:bookmarkEnd w:id="4"/>
    </w:p>
    <w:p>
      <w:pPr>
        <w:pStyle w:val="3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微软雅黑" w:hAnsi="微软雅黑" w:eastAsia="微软雅黑"/>
        </w:rPr>
      </w:pPr>
      <w:bookmarkStart w:id="6" w:name="_Toc500667814"/>
      <w:r>
        <w:rPr>
          <w:rFonts w:hint="eastAsia" w:ascii="微软雅黑" w:hAnsi="微软雅黑" w:eastAsia="微软雅黑"/>
        </w:rPr>
        <w:t>需求背景</w:t>
      </w:r>
      <w:bookmarkEnd w:id="6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随着公司智能装备的战略发展，要求我们在APP内部也进行足够的智能装备入口曝光，同时在基础绑定流程上能更加凸显</w:t>
      </w:r>
    </w:p>
    <w:p>
      <w:pPr>
        <w:pStyle w:val="3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微软雅黑" w:hAnsi="微软雅黑" w:eastAsia="微软雅黑"/>
        </w:rPr>
      </w:pPr>
      <w:bookmarkStart w:id="7" w:name="_Toc500667815"/>
      <w:r>
        <w:rPr>
          <w:rFonts w:hint="eastAsia" w:ascii="微软雅黑" w:hAnsi="微软雅黑" w:eastAsia="微软雅黑"/>
        </w:rPr>
        <w:t>项目目标</w:t>
      </w:r>
      <w:bookmarkEnd w:id="7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智能装备在主页面流量曝光达到XX万PV；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对销售的转化提升5%；</w:t>
      </w:r>
    </w:p>
    <w:p>
      <w:pPr>
        <w:rPr>
          <w:rFonts w:hint="eastAsia" w:ascii="微软雅黑" w:hAnsi="微软雅黑" w:eastAsia="微软雅黑"/>
        </w:rPr>
      </w:pPr>
    </w:p>
    <w:p>
      <w:pPr>
        <w:pStyle w:val="2"/>
        <w:keepNext w:val="0"/>
        <w:keepLines w:val="0"/>
        <w:numPr>
          <w:ilvl w:val="0"/>
          <w:numId w:val="1"/>
        </w:numPr>
        <w:spacing w:before="156" w:beforeLines="50" w:after="156" w:afterLines="50" w:line="360" w:lineRule="auto"/>
        <w:jc w:val="left"/>
        <w:rPr>
          <w:rFonts w:ascii="微软雅黑" w:hAnsi="微软雅黑" w:eastAsia="微软雅黑"/>
        </w:rPr>
      </w:pPr>
      <w:bookmarkStart w:id="8" w:name="_Toc500667816"/>
      <w:r>
        <w:rPr>
          <w:rFonts w:hint="eastAsia" w:ascii="微软雅黑" w:hAnsi="微软雅黑" w:eastAsia="微软雅黑"/>
        </w:rPr>
        <w:t>特性</w:t>
      </w:r>
      <w:bookmarkEnd w:id="5"/>
      <w:bookmarkEnd w:id="8"/>
    </w:p>
    <w:p>
      <w:pPr>
        <w:pStyle w:val="3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500667817"/>
      <w:bookmarkStart w:id="10" w:name="_Toc146599162"/>
      <w:bookmarkStart w:id="11" w:name="_Toc113698829"/>
      <w:bookmarkStart w:id="12" w:name="_Toc146599151"/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需求列表</w:t>
      </w:r>
      <w:bookmarkEnd w:id="9"/>
    </w:p>
    <w:p>
      <w:pPr>
        <w:rPr>
          <w:rFonts w:hint="eastAsia" w:ascii="微软雅黑" w:hAnsi="微软雅黑" w:eastAsia="微软雅黑"/>
        </w:rPr>
      </w:pPr>
    </w:p>
    <w:tbl>
      <w:tblPr>
        <w:tblStyle w:val="25"/>
        <w:tblW w:w="8460" w:type="dxa"/>
        <w:tblInd w:w="-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1"/>
        <w:gridCol w:w="1276"/>
        <w:gridCol w:w="1473"/>
        <w:gridCol w:w="3960"/>
        <w:gridCol w:w="7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5" w:hRule="atLeast"/>
        </w:trPr>
        <w:tc>
          <w:tcPr>
            <w:tcW w:w="10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b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分类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b/>
                <w:kern w:val="0"/>
                <w:shd w:val="clear" w:color="auto" w:fill="FFFF0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主要功能点</w:t>
            </w:r>
          </w:p>
        </w:tc>
        <w:tc>
          <w:tcPr>
            <w:tcW w:w="147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b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功能点拆分</w:t>
            </w:r>
          </w:p>
        </w:tc>
        <w:tc>
          <w:tcPr>
            <w:tcW w:w="3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b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功能特性描述</w:t>
            </w:r>
          </w:p>
        </w:tc>
        <w:tc>
          <w:tcPr>
            <w:tcW w:w="7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b/>
                <w:kern w:val="0"/>
              </w:rPr>
            </w:pPr>
            <w:r>
              <w:rPr>
                <w:rFonts w:hint="eastAsia" w:ascii="微软雅黑" w:hAnsi="微软雅黑" w:eastAsia="微软雅黑"/>
                <w:b/>
                <w:kern w:val="0"/>
              </w:rPr>
              <w:t>优先级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restart"/>
            <w:tcBorders>
              <w:top w:val="nil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轻直播工具</w:t>
            </w:r>
          </w:p>
        </w:tc>
        <w:tc>
          <w:tcPr>
            <w:tcW w:w="1276" w:type="dxa"/>
            <w:vMerge w:val="restart"/>
            <w:tcBorders>
              <w:left w:val="nil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登录</w:t>
            </w:r>
          </w:p>
        </w:tc>
        <w:tc>
          <w:tcPr>
            <w:tcW w:w="14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登录成功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已加入媒体号团队的账号可直接登录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ascii="微软雅黑" w:hAnsi="微软雅黑" w:eastAsia="微软雅黑"/>
                <w:kern w:val="0"/>
              </w:rPr>
              <w:t>P0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登录失败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其他账号提示联系媒体号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ascii="微软雅黑" w:hAnsi="微软雅黑" w:eastAsia="微软雅黑"/>
                <w:kern w:val="0"/>
              </w:rPr>
              <w:t>P0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默认设置</w:t>
            </w:r>
          </w:p>
        </w:tc>
        <w:tc>
          <w:tcPr>
            <w:tcW w:w="147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个人资料</w:t>
            </w:r>
          </w:p>
        </w:tc>
        <w:tc>
          <w:tcPr>
            <w:tcW w:w="3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头像、昵称、手机号、显示所属媒体号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ascii="微软雅黑" w:hAnsi="微软雅黑" w:eastAsia="微软雅黑"/>
                <w:kern w:val="0"/>
              </w:rPr>
              <w:t>P0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vMerge w:val="continue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47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开启直播</w:t>
            </w:r>
          </w:p>
        </w:tc>
        <w:tc>
          <w:tcPr>
            <w:tcW w:w="3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横屏开播，竖屏开播</w:t>
            </w:r>
          </w:p>
        </w:tc>
        <w:tc>
          <w:tcPr>
            <w:tcW w:w="7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ascii="微软雅黑" w:hAnsi="微软雅黑" w:eastAsia="微软雅黑"/>
                <w:kern w:val="0"/>
              </w:rPr>
              <w:t>P</w:t>
            </w:r>
            <w:r>
              <w:rPr>
                <w:rFonts w:hint="eastAsia" w:ascii="微软雅黑" w:hAnsi="微软雅黑" w:eastAsia="微软雅黑"/>
                <w:kern w:val="0"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vMerge w:val="restart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直播</w:t>
            </w:r>
          </w:p>
        </w:tc>
        <w:tc>
          <w:tcPr>
            <w:tcW w:w="1473" w:type="dxa"/>
            <w:vMerge w:val="restart"/>
            <w:tcBorders>
              <w:top w:val="single" w:color="000000" w:sz="4" w:space="0"/>
              <w:left w:val="nil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直播准备</w:t>
            </w:r>
          </w:p>
        </w:tc>
        <w:tc>
          <w:tcPr>
            <w:tcW w:w="3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试镜、切换镜头、打光、美颜</w:t>
            </w:r>
          </w:p>
        </w:tc>
        <w:tc>
          <w:tcPr>
            <w:tcW w:w="7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ascii="微软雅黑" w:hAnsi="微软雅黑" w:eastAsia="微软雅黑"/>
                <w:kern w:val="0"/>
              </w:rPr>
              <w:t>P</w:t>
            </w:r>
            <w:r>
              <w:rPr>
                <w:rFonts w:hint="eastAsia" w:ascii="微软雅黑" w:hAnsi="微软雅黑" w:eastAsia="微软雅黑"/>
                <w:kern w:val="0"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473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360" w:lineRule="auto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3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分享</w:t>
            </w:r>
          </w:p>
        </w:tc>
        <w:tc>
          <w:tcPr>
            <w:tcW w:w="7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P0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473" w:type="dxa"/>
            <w:vMerge w:val="continue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3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直播主题</w:t>
            </w:r>
          </w:p>
        </w:tc>
        <w:tc>
          <w:tcPr>
            <w:tcW w:w="7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P0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vMerge w:val="continue"/>
            <w:tcBorders>
              <w:left w:val="nil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473" w:type="dxa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直播过程</w:t>
            </w:r>
          </w:p>
        </w:tc>
        <w:tc>
          <w:tcPr>
            <w:tcW w:w="3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弹幕显示、观看人数、连接导播、美颜、切换镜头、打光</w:t>
            </w:r>
          </w:p>
        </w:tc>
        <w:tc>
          <w:tcPr>
            <w:tcW w:w="7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ascii="微软雅黑" w:hAnsi="微软雅黑" w:eastAsia="微软雅黑"/>
                <w:kern w:val="0"/>
              </w:rPr>
              <w:t>P0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vMerge w:val="continue"/>
            <w:tcBorders>
              <w:left w:val="nil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473" w:type="dxa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直播结束</w:t>
            </w:r>
          </w:p>
        </w:tc>
        <w:tc>
          <w:tcPr>
            <w:tcW w:w="3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时长显示、人数显示</w:t>
            </w:r>
          </w:p>
        </w:tc>
        <w:tc>
          <w:tcPr>
            <w:tcW w:w="7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P0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轻直播页面</w:t>
            </w:r>
          </w:p>
        </w:tc>
        <w:tc>
          <w:tcPr>
            <w:tcW w:w="1276" w:type="dxa"/>
            <w:vMerge w:val="restart"/>
            <w:tcBorders>
              <w:left w:val="nil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直播首页</w:t>
            </w:r>
          </w:p>
        </w:tc>
        <w:tc>
          <w:tcPr>
            <w:tcW w:w="1473" w:type="dxa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直播展示</w:t>
            </w:r>
          </w:p>
        </w:tc>
        <w:tc>
          <w:tcPr>
            <w:tcW w:w="3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正在直播的内容展示，预告条</w:t>
            </w:r>
          </w:p>
        </w:tc>
        <w:tc>
          <w:tcPr>
            <w:tcW w:w="7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P0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vMerge w:val="continue"/>
            <w:tcBorders>
              <w:left w:val="nil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473" w:type="dxa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回放展示</w:t>
            </w:r>
          </w:p>
        </w:tc>
        <w:tc>
          <w:tcPr>
            <w:tcW w:w="3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已直播结束的内容展示</w:t>
            </w:r>
          </w:p>
        </w:tc>
        <w:tc>
          <w:tcPr>
            <w:tcW w:w="7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P0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vMerge w:val="restart"/>
            <w:tcBorders>
              <w:left w:val="nil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直播详情页</w:t>
            </w:r>
          </w:p>
        </w:tc>
        <w:tc>
          <w:tcPr>
            <w:tcW w:w="1473" w:type="dxa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画面展示</w:t>
            </w:r>
          </w:p>
        </w:tc>
        <w:tc>
          <w:tcPr>
            <w:tcW w:w="3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显示画面</w:t>
            </w:r>
          </w:p>
        </w:tc>
        <w:tc>
          <w:tcPr>
            <w:tcW w:w="7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P0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vMerge w:val="continue"/>
            <w:tcBorders>
              <w:left w:val="nil"/>
              <w:bottom w:val="single" w:color="000000" w:sz="6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473" w:type="dxa"/>
            <w:tcBorders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互动操作</w:t>
            </w:r>
          </w:p>
        </w:tc>
        <w:tc>
          <w:tcPr>
            <w:tcW w:w="3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弹幕评论、点赞、送免费礼物、举报</w:t>
            </w:r>
          </w:p>
        </w:tc>
        <w:tc>
          <w:tcPr>
            <w:tcW w:w="7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P0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轻直播设置管理</w:t>
            </w:r>
          </w:p>
        </w:tc>
        <w:tc>
          <w:tcPr>
            <w:tcW w:w="1276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节目设置</w:t>
            </w:r>
          </w:p>
        </w:tc>
        <w:tc>
          <w:tcPr>
            <w:tcW w:w="1473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封面设置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图片格式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P0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473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节目介绍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文字介绍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P0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473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主播介绍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图文介绍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ascii="微软雅黑" w:hAnsi="微软雅黑" w:eastAsia="微软雅黑"/>
                <w:kern w:val="0"/>
              </w:rPr>
              <w:t>P</w:t>
            </w:r>
            <w:r>
              <w:rPr>
                <w:rFonts w:hint="eastAsia" w:ascii="微软雅黑" w:hAnsi="微软雅黑" w:eastAsia="微软雅黑"/>
                <w:kern w:val="0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473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直播预告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直播时间设置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ascii="微软雅黑" w:hAnsi="微软雅黑" w:eastAsia="微软雅黑"/>
                <w:kern w:val="0"/>
              </w:rPr>
              <w:t>P</w:t>
            </w:r>
            <w:r>
              <w:rPr>
                <w:rFonts w:hint="eastAsia" w:ascii="微软雅黑" w:hAnsi="微软雅黑" w:eastAsia="微软雅黑"/>
                <w:kern w:val="0"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导播管理</w:t>
            </w:r>
          </w:p>
        </w:tc>
        <w:tc>
          <w:tcPr>
            <w:tcW w:w="1473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画面切换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P1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473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与主播连麦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语音对话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P1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1" w:type="dxa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  <w:kern w:val="0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直播录制</w:t>
            </w:r>
          </w:p>
        </w:tc>
        <w:tc>
          <w:tcPr>
            <w:tcW w:w="1473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自动录制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录制直播内容，同步显示到媒体号平台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kern w:val="0"/>
              </w:rPr>
            </w:pPr>
            <w:r>
              <w:rPr>
                <w:rFonts w:hint="eastAsia" w:ascii="微软雅黑" w:hAnsi="微软雅黑" w:eastAsia="微软雅黑"/>
                <w:kern w:val="0"/>
              </w:rPr>
              <w:t>P1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bookmarkEnd w:id="10"/>
    <w:p>
      <w:pPr>
        <w:pStyle w:val="3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微软雅黑" w:hAnsi="微软雅黑" w:eastAsia="微软雅黑"/>
        </w:rPr>
      </w:pPr>
      <w:bookmarkStart w:id="13" w:name="_Toc500667818"/>
      <w:r>
        <w:rPr>
          <w:rFonts w:hint="eastAsia" w:ascii="微软雅黑" w:hAnsi="微软雅黑" w:eastAsia="微软雅黑"/>
        </w:rPr>
        <w:t>轻直播工具</w:t>
      </w:r>
      <w:bookmarkEnd w:id="13"/>
    </w:p>
    <w:p>
      <w:pPr>
        <w:pStyle w:val="4"/>
        <w:numPr>
          <w:ilvl w:val="2"/>
          <w:numId w:val="1"/>
        </w:numPr>
        <w:spacing w:line="416" w:lineRule="auto"/>
        <w:rPr>
          <w:rFonts w:ascii="微软雅黑" w:hAnsi="微软雅黑" w:eastAsia="微软雅黑"/>
          <w:sz w:val="24"/>
        </w:rPr>
      </w:pPr>
      <w:bookmarkStart w:id="14" w:name="_Toc500667819"/>
      <w:r>
        <w:rPr>
          <w:rFonts w:hint="eastAsia" w:ascii="微软雅黑" w:hAnsi="微软雅黑" w:eastAsia="微软雅黑"/>
          <w:sz w:val="24"/>
        </w:rPr>
        <w:t>登录</w:t>
      </w:r>
      <w:bookmarkEnd w:id="14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用户打开APP后，先展示登录注册页面，具体逻辑见下方</w:t>
      </w:r>
    </w:p>
    <w:p>
      <w:pPr>
        <w:pStyle w:val="4"/>
        <w:numPr>
          <w:ilvl w:val="3"/>
          <w:numId w:val="1"/>
        </w:numPr>
        <w:spacing w:line="416" w:lineRule="auto"/>
        <w:rPr>
          <w:rFonts w:ascii="微软雅黑" w:hAnsi="微软雅黑" w:eastAsia="微软雅黑"/>
          <w:sz w:val="24"/>
          <w:szCs w:val="24"/>
        </w:rPr>
      </w:pPr>
      <w:bookmarkStart w:id="15" w:name="_Toc500667820"/>
      <w:r>
        <w:rPr>
          <w:rFonts w:hint="eastAsia" w:ascii="微软雅黑" w:hAnsi="微软雅黑" w:eastAsia="微软雅黑"/>
          <w:sz w:val="24"/>
          <w:szCs w:val="24"/>
        </w:rPr>
        <w:t>注册登录流程图</w:t>
      </w:r>
      <w:bookmarkEnd w:id="15"/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343150" cy="3456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231" cy="34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3"/>
          <w:numId w:val="1"/>
        </w:numPr>
        <w:spacing w:line="416" w:lineRule="auto"/>
        <w:rPr>
          <w:rFonts w:ascii="微软雅黑" w:hAnsi="微软雅黑" w:eastAsia="微软雅黑"/>
          <w:sz w:val="24"/>
          <w:szCs w:val="24"/>
        </w:rPr>
      </w:pPr>
      <w:bookmarkStart w:id="16" w:name="_Toc500667821"/>
      <w:r>
        <w:rPr>
          <w:rFonts w:hint="eastAsia" w:ascii="微软雅黑" w:hAnsi="微软雅黑" w:eastAsia="微软雅黑"/>
          <w:sz w:val="24"/>
          <w:szCs w:val="24"/>
        </w:rPr>
        <w:t>注册登录交互原型</w:t>
      </w:r>
      <w:bookmarkEnd w:id="16"/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4310" cy="2771140"/>
            <wp:effectExtent l="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3"/>
          <w:numId w:val="1"/>
        </w:numPr>
        <w:spacing w:line="416" w:lineRule="auto"/>
        <w:rPr>
          <w:rFonts w:ascii="微软雅黑" w:hAnsi="微软雅黑" w:eastAsia="微软雅黑"/>
          <w:sz w:val="24"/>
          <w:szCs w:val="24"/>
        </w:rPr>
      </w:pPr>
      <w:bookmarkStart w:id="17" w:name="_Toc500667822"/>
      <w:r>
        <w:rPr>
          <w:rFonts w:hint="eastAsia" w:ascii="微软雅黑" w:hAnsi="微软雅黑" w:eastAsia="微软雅黑"/>
          <w:sz w:val="24"/>
          <w:szCs w:val="24"/>
        </w:rPr>
        <w:t>登录主逻辑</w:t>
      </w:r>
      <w:bookmarkEnd w:id="17"/>
    </w:p>
    <w:p>
      <w:pPr>
        <w:pStyle w:val="36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登录</w:t>
      </w:r>
    </w:p>
    <w:p>
      <w:pPr>
        <w:pStyle w:val="36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仅支持已经经过媒体号成功邀请的用户进行登录</w:t>
      </w:r>
    </w:p>
    <w:p>
      <w:pPr>
        <w:pStyle w:val="36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支持中国大陆手机号码登录。</w:t>
      </w:r>
    </w:p>
    <w:p>
      <w:pPr>
        <w:pStyle w:val="36"/>
        <w:ind w:left="42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输入时，超过13位输入无效。</w:t>
      </w:r>
    </w:p>
    <w:p>
      <w:pPr>
        <w:pStyle w:val="36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登录失败时，按情况进行提示。</w:t>
      </w:r>
    </w:p>
    <w:p>
      <w:pPr>
        <w:pStyle w:val="36"/>
        <w:ind w:left="420" w:firstLine="0" w:firstLineChars="0"/>
        <w:rPr>
          <w:rFonts w:ascii="微软雅黑" w:hAnsi="微软雅黑" w:eastAsia="微软雅黑"/>
          <w:strike/>
          <w:color w:val="FF0000"/>
          <w:szCs w:val="21"/>
        </w:rPr>
      </w:pPr>
      <w:r>
        <w:rPr>
          <w:rFonts w:hint="eastAsia" w:ascii="微软雅黑" w:hAnsi="微软雅黑" w:eastAsia="微软雅黑"/>
          <w:strike/>
          <w:color w:val="FF0000"/>
          <w:szCs w:val="21"/>
        </w:rPr>
        <w:t>手机号码位数不对，提示文案：请检查您的手机账号格式哦~</w:t>
      </w:r>
    </w:p>
    <w:p>
      <w:pPr>
        <w:pStyle w:val="36"/>
        <w:ind w:left="420" w:firstLine="0" w:firstLineChars="0"/>
        <w:rPr>
          <w:rFonts w:ascii="微软雅黑" w:hAnsi="微软雅黑" w:eastAsia="微软雅黑"/>
          <w:strike/>
          <w:color w:val="FF0000"/>
          <w:szCs w:val="21"/>
        </w:rPr>
      </w:pPr>
      <w:r>
        <w:rPr>
          <w:rFonts w:hint="eastAsia" w:ascii="微软雅黑" w:hAnsi="微软雅黑" w:eastAsia="微软雅黑"/>
          <w:strike/>
          <w:color w:val="FF0000"/>
          <w:szCs w:val="21"/>
        </w:rPr>
        <w:t>账号无直播权限，提示文案：请联系媒体号运营人员开通账号哦~</w:t>
      </w:r>
    </w:p>
    <w:p>
      <w:pPr>
        <w:pStyle w:val="36"/>
        <w:ind w:left="420" w:firstLine="0" w:firstLineChars="0"/>
        <w:rPr>
          <w:rFonts w:ascii="微软雅黑" w:hAnsi="微软雅黑" w:eastAsia="微软雅黑"/>
          <w:strike/>
          <w:color w:val="FF0000"/>
          <w:szCs w:val="21"/>
        </w:rPr>
      </w:pPr>
      <w:r>
        <w:rPr>
          <w:rFonts w:hint="eastAsia" w:ascii="微软雅黑" w:hAnsi="微软雅黑" w:eastAsia="微软雅黑"/>
          <w:strike/>
          <w:color w:val="FF0000"/>
          <w:szCs w:val="21"/>
        </w:rPr>
        <w:t>网络连接失败等原因，提示文案：请检查您的网络哦~</w:t>
      </w:r>
    </w:p>
    <w:p>
      <w:pPr>
        <w:pStyle w:val="36"/>
        <w:numPr>
          <w:ilvl w:val="0"/>
          <w:numId w:val="2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忘记密码</w:t>
      </w:r>
    </w:p>
    <w:p>
      <w:pPr>
        <w:pStyle w:val="36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支持用户重设密码</w:t>
      </w:r>
    </w:p>
    <w:p>
      <w:pPr>
        <w:pStyle w:val="36"/>
        <w:numPr>
          <w:ilvl w:val="0"/>
          <w:numId w:val="3"/>
        </w:numPr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已下发验证码模式，用户输入指定验证码，及新密码后，即可重设密码</w:t>
      </w:r>
    </w:p>
    <w:p>
      <w:pPr>
        <w:pStyle w:val="36"/>
        <w:numPr>
          <w:ilvl w:val="0"/>
          <w:numId w:val="3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szCs w:val="21"/>
        </w:rPr>
        <w:t>密码格式与app密码格式要求一致。（</w:t>
      </w:r>
      <w:r>
        <w:rPr>
          <w:rFonts w:hint="eastAsia" w:ascii="微软雅黑" w:hAnsi="微软雅黑" w:eastAsia="微软雅黑"/>
          <w:szCs w:val="21"/>
          <w:highlight w:val="yellow"/>
        </w:rPr>
        <w:t>待补充</w:t>
      </w:r>
      <w:r>
        <w:rPr>
          <w:rFonts w:hint="eastAsia" w:ascii="微软雅黑" w:hAnsi="微软雅黑" w:eastAsia="微软雅黑"/>
          <w:szCs w:val="21"/>
        </w:rPr>
        <w:t>）</w:t>
      </w:r>
    </w:p>
    <w:p>
      <w:pPr>
        <w:pStyle w:val="4"/>
        <w:numPr>
          <w:ilvl w:val="2"/>
          <w:numId w:val="1"/>
        </w:numPr>
        <w:spacing w:line="416" w:lineRule="auto"/>
        <w:rPr>
          <w:rFonts w:ascii="微软雅黑" w:hAnsi="微软雅黑" w:eastAsia="微软雅黑"/>
          <w:sz w:val="24"/>
          <w:szCs w:val="24"/>
        </w:rPr>
      </w:pPr>
      <w:bookmarkStart w:id="18" w:name="_Toc500667823"/>
      <w:r>
        <w:rPr>
          <w:rFonts w:hint="eastAsia" w:ascii="微软雅黑" w:hAnsi="微软雅黑" w:eastAsia="微软雅黑"/>
          <w:sz w:val="24"/>
          <w:szCs w:val="24"/>
        </w:rPr>
        <w:t>默认设置</w:t>
      </w:r>
      <w:bookmarkEnd w:id="18"/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用户登录成功后，默认页面</w:t>
      </w:r>
    </w:p>
    <w:p>
      <w:pPr>
        <w:pStyle w:val="4"/>
        <w:numPr>
          <w:ilvl w:val="3"/>
          <w:numId w:val="1"/>
        </w:numPr>
        <w:spacing w:line="416" w:lineRule="auto"/>
        <w:rPr>
          <w:rFonts w:ascii="微软雅黑" w:hAnsi="微软雅黑" w:eastAsia="微软雅黑"/>
          <w:sz w:val="24"/>
          <w:szCs w:val="24"/>
        </w:rPr>
      </w:pPr>
      <w:bookmarkStart w:id="19" w:name="_Toc500667824"/>
      <w:r>
        <w:rPr>
          <w:rFonts w:hint="eastAsia" w:ascii="微软雅黑" w:hAnsi="微软雅黑" w:eastAsia="微软雅黑"/>
          <w:sz w:val="24"/>
          <w:szCs w:val="24"/>
        </w:rPr>
        <w:t>默认设置流程图（无）</w:t>
      </w:r>
      <w:bookmarkEnd w:id="19"/>
    </w:p>
    <w:p>
      <w:pPr>
        <w:pStyle w:val="4"/>
        <w:numPr>
          <w:ilvl w:val="3"/>
          <w:numId w:val="1"/>
        </w:numPr>
        <w:spacing w:line="416" w:lineRule="auto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bookmarkStart w:id="20" w:name="_Toc500667825"/>
      <w:r>
        <w:rPr>
          <w:rFonts w:hint="eastAsia" w:ascii="微软雅黑" w:hAnsi="微软雅黑" w:eastAsia="微软雅黑"/>
          <w:sz w:val="24"/>
          <w:szCs w:val="24"/>
        </w:rPr>
        <w:t>默认设置交互原型（无）</w:t>
      </w:r>
      <w:bookmarkEnd w:id="20"/>
    </w:p>
    <w:p>
      <w:pPr>
        <w:pStyle w:val="4"/>
        <w:numPr>
          <w:ilvl w:val="3"/>
          <w:numId w:val="1"/>
        </w:numPr>
        <w:spacing w:line="416" w:lineRule="auto"/>
        <w:rPr>
          <w:rFonts w:ascii="微软雅黑" w:hAnsi="微软雅黑" w:eastAsia="微软雅黑"/>
          <w:sz w:val="24"/>
          <w:szCs w:val="24"/>
        </w:rPr>
      </w:pPr>
      <w:bookmarkStart w:id="21" w:name="_Toc500667826"/>
      <w:r>
        <w:rPr>
          <w:rFonts w:hint="eastAsia" w:ascii="微软雅黑" w:hAnsi="微软雅黑" w:eastAsia="微软雅黑"/>
          <w:sz w:val="24"/>
          <w:szCs w:val="24"/>
        </w:rPr>
        <w:t>默认设置主逻辑</w:t>
      </w:r>
      <w:bookmarkEnd w:id="21"/>
    </w:p>
    <w:p>
      <w:pPr>
        <w:pStyle w:val="36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个人资料：</w:t>
      </w:r>
    </w:p>
    <w:p>
      <w:pPr>
        <w:pStyle w:val="36"/>
        <w:numPr>
          <w:ilvl w:val="0"/>
          <w:numId w:val="4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可上传修改个人头像（与触电app逻辑一致）</w:t>
      </w:r>
    </w:p>
    <w:p>
      <w:pPr>
        <w:pStyle w:val="36"/>
        <w:numPr>
          <w:ilvl w:val="0"/>
          <w:numId w:val="4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可修改个人昵称（与触电app逻辑一致）</w:t>
      </w:r>
    </w:p>
    <w:p>
      <w:pPr>
        <w:pStyle w:val="36"/>
        <w:numPr>
          <w:ilvl w:val="0"/>
          <w:numId w:val="4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显示手机号码，不可修改</w:t>
      </w:r>
    </w:p>
    <w:p>
      <w:pPr>
        <w:pStyle w:val="36"/>
        <w:numPr>
          <w:ilvl w:val="0"/>
          <w:numId w:val="4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显示所属媒体号，不可修改</w:t>
      </w:r>
    </w:p>
    <w:p>
      <w:pPr>
        <w:pStyle w:val="36"/>
        <w:numPr>
          <w:ilvl w:val="0"/>
          <w:numId w:val="4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修改失败时，文案参考触电app（</w:t>
      </w:r>
      <w:r>
        <w:rPr>
          <w:rFonts w:hint="eastAsia" w:ascii="微软雅黑" w:hAnsi="微软雅黑" w:eastAsia="微软雅黑" w:cs="宋体"/>
          <w:kern w:val="0"/>
          <w:szCs w:val="21"/>
          <w:highlight w:val="yellow"/>
          <w:lang w:val="zh-CN"/>
        </w:rPr>
        <w:t>待补充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）</w:t>
      </w:r>
    </w:p>
    <w:p>
      <w:pPr>
        <w:pStyle w:val="36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开启直播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szCs w:val="21"/>
        </w:rPr>
        <w:t>默认横屏输出，系统自适应网络状态进行信号输出（</w:t>
      </w:r>
      <w:r>
        <w:rPr>
          <w:rFonts w:hint="eastAsia" w:ascii="微软雅黑" w:hAnsi="微软雅黑" w:eastAsia="微软雅黑"/>
          <w:szCs w:val="21"/>
          <w:highlight w:val="yellow"/>
        </w:rPr>
        <w:t>开发关注</w:t>
      </w:r>
      <w:r>
        <w:rPr>
          <w:rFonts w:hint="eastAsia" w:ascii="微软雅黑" w:hAnsi="微软雅黑" w:eastAsia="微软雅黑"/>
          <w:szCs w:val="21"/>
        </w:rPr>
        <w:t>）</w:t>
      </w:r>
    </w:p>
    <w:p>
      <w:pPr>
        <w:pStyle w:val="4"/>
        <w:numPr>
          <w:ilvl w:val="2"/>
          <w:numId w:val="1"/>
        </w:numPr>
        <w:spacing w:line="416" w:lineRule="auto"/>
        <w:rPr>
          <w:rFonts w:ascii="微软雅黑" w:hAnsi="微软雅黑" w:eastAsia="微软雅黑"/>
          <w:sz w:val="24"/>
        </w:rPr>
      </w:pPr>
      <w:bookmarkStart w:id="22" w:name="_Toc500667827"/>
      <w:r>
        <w:rPr>
          <w:rFonts w:hint="eastAsia" w:ascii="微软雅黑" w:hAnsi="微软雅黑" w:eastAsia="微软雅黑"/>
          <w:sz w:val="24"/>
        </w:rPr>
        <w:t>直播</w:t>
      </w:r>
      <w:bookmarkEnd w:id="22"/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用户开始直播相关逻辑</w:t>
      </w:r>
    </w:p>
    <w:p>
      <w:pPr>
        <w:pStyle w:val="4"/>
        <w:numPr>
          <w:ilvl w:val="3"/>
          <w:numId w:val="1"/>
        </w:numPr>
        <w:spacing w:line="416" w:lineRule="auto"/>
        <w:rPr>
          <w:rFonts w:ascii="微软雅黑" w:hAnsi="微软雅黑" w:eastAsia="微软雅黑"/>
          <w:sz w:val="24"/>
          <w:szCs w:val="24"/>
        </w:rPr>
      </w:pPr>
      <w:bookmarkStart w:id="23" w:name="_Toc500667828"/>
      <w:r>
        <w:rPr>
          <w:rFonts w:hint="eastAsia" w:ascii="微软雅黑" w:hAnsi="微软雅黑" w:eastAsia="微软雅黑"/>
          <w:sz w:val="24"/>
          <w:szCs w:val="24"/>
        </w:rPr>
        <w:t>直播流程图（见下图）</w:t>
      </w:r>
      <w:bookmarkEnd w:id="23"/>
    </w:p>
    <w:p>
      <w:pPr>
        <w:pStyle w:val="4"/>
        <w:numPr>
          <w:ilvl w:val="3"/>
          <w:numId w:val="1"/>
        </w:numPr>
        <w:spacing w:line="416" w:lineRule="auto"/>
        <w:rPr>
          <w:rFonts w:ascii="微软雅黑" w:hAnsi="微软雅黑" w:eastAsia="微软雅黑"/>
          <w:sz w:val="24"/>
          <w:szCs w:val="24"/>
        </w:rPr>
      </w:pPr>
      <w:bookmarkStart w:id="24" w:name="_Toc500667829"/>
      <w:r>
        <w:rPr>
          <w:rFonts w:hint="eastAsia" w:ascii="微软雅黑" w:hAnsi="微软雅黑" w:eastAsia="微软雅黑"/>
          <w:sz w:val="24"/>
          <w:szCs w:val="24"/>
        </w:rPr>
        <w:t>直播交互原型（见下图）</w:t>
      </w:r>
      <w:bookmarkEnd w:id="24"/>
    </w:p>
    <w:p>
      <w:pPr>
        <w:pStyle w:val="4"/>
        <w:numPr>
          <w:ilvl w:val="3"/>
          <w:numId w:val="1"/>
        </w:numPr>
        <w:spacing w:line="416" w:lineRule="auto"/>
        <w:rPr>
          <w:rFonts w:ascii="微软雅黑" w:hAnsi="微软雅黑" w:eastAsia="微软雅黑"/>
          <w:sz w:val="24"/>
          <w:szCs w:val="24"/>
        </w:rPr>
      </w:pPr>
      <w:bookmarkStart w:id="25" w:name="_Toc500667830"/>
      <w:r>
        <w:rPr>
          <w:rFonts w:hint="eastAsia" w:ascii="微软雅黑" w:hAnsi="微软雅黑" w:eastAsia="微软雅黑"/>
          <w:sz w:val="24"/>
          <w:szCs w:val="24"/>
        </w:rPr>
        <w:t>直播主逻辑</w:t>
      </w:r>
      <w:bookmarkEnd w:id="25"/>
    </w:p>
    <w:p>
      <w:pPr>
        <w:pStyle w:val="36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直播准备</w:t>
      </w:r>
    </w:p>
    <w:p>
      <w:pPr>
        <w:pStyle w:val="36"/>
        <w:numPr>
          <w:ilvl w:val="0"/>
          <w:numId w:val="5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用户进入直播准备页</w:t>
      </w:r>
    </w:p>
    <w:p>
      <w:pPr>
        <w:pStyle w:val="36"/>
        <w:numPr>
          <w:ilvl w:val="0"/>
          <w:numId w:val="5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试镜功能：直接打开镜头，默认镜头对内</w:t>
      </w:r>
    </w:p>
    <w:p>
      <w:pPr>
        <w:pStyle w:val="36"/>
        <w:numPr>
          <w:ilvl w:val="0"/>
          <w:numId w:val="5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切换镜头：点击切换镜头方向</w:t>
      </w:r>
    </w:p>
    <w:p>
      <w:pPr>
        <w:pStyle w:val="36"/>
        <w:numPr>
          <w:ilvl w:val="0"/>
          <w:numId w:val="5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美颜：一键美颜功能（达到磨皮、亮白效果即可）</w:t>
      </w:r>
    </w:p>
    <w:p>
      <w:pPr>
        <w:pStyle w:val="36"/>
        <w:numPr>
          <w:ilvl w:val="0"/>
          <w:numId w:val="5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打光：打开闪光灯</w:t>
      </w:r>
    </w:p>
    <w:p>
      <w:pPr>
        <w:pStyle w:val="36"/>
        <w:numPr>
          <w:ilvl w:val="0"/>
          <w:numId w:val="5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节目主题输入</w:t>
      </w:r>
    </w:p>
    <w:p>
      <w:pPr>
        <w:pStyle w:val="36"/>
        <w:ind w:left="420" w:firstLine="0" w:firstLineChars="0"/>
        <w:rPr>
          <w:rFonts w:ascii="微软雅黑" w:hAnsi="微软雅黑" w:eastAsia="微软雅黑" w:cs="宋体"/>
          <w:color w:val="FF0000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zh-CN"/>
        </w:rPr>
        <w:t>当媒体号后台已编辑了节目主题时，则显示该主题，且不可修改；</w:t>
      </w:r>
    </w:p>
    <w:p>
      <w:pPr>
        <w:pStyle w:val="36"/>
        <w:ind w:left="420" w:firstLine="0" w:firstLineChars="0"/>
        <w:rPr>
          <w:rFonts w:ascii="微软雅黑" w:hAnsi="微软雅黑" w:eastAsia="微软雅黑" w:cs="宋体"/>
          <w:color w:val="FF0000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zh-CN"/>
        </w:rPr>
        <w:t>若媒体号后台未编辑节目主题，则主题为空，主播必须输入节目主题；</w:t>
      </w:r>
    </w:p>
    <w:p>
      <w:pPr>
        <w:pStyle w:val="36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直播过程</w:t>
      </w:r>
    </w:p>
    <w:p>
      <w:pPr>
        <w:pStyle w:val="36"/>
        <w:ind w:left="420" w:firstLine="0"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进入直播后，在弹幕评论区显示文字提示：</w:t>
      </w:r>
    </w:p>
    <w:p>
      <w:pPr>
        <w:pStyle w:val="36"/>
        <w:ind w:left="420" w:firstLine="0"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文案：直播消息：我们提倡绿色直播，网警24小时在线巡查哦~</w:t>
      </w:r>
    </w:p>
    <w:p>
      <w:pPr>
        <w:pStyle w:val="36"/>
        <w:ind w:left="420" w:firstLine="0"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直播开始前进行321倒计时显示</w:t>
      </w:r>
    </w:p>
    <w:p>
      <w:pPr>
        <w:pStyle w:val="36"/>
        <w:numPr>
          <w:ilvl w:val="0"/>
          <w:numId w:val="6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弹幕区：</w:t>
      </w:r>
    </w:p>
    <w:p>
      <w:pPr>
        <w:pStyle w:val="36"/>
        <w:ind w:left="420" w:firstLine="0"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显示用户的评论</w:t>
      </w:r>
    </w:p>
    <w:p>
      <w:pPr>
        <w:pStyle w:val="36"/>
        <w:numPr>
          <w:ilvl w:val="0"/>
          <w:numId w:val="6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文字评论中若涉及到敏感词，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lang w:val="zh-CN"/>
        </w:rPr>
        <w:t>则全句自动不显示</w:t>
      </w:r>
    </w:p>
    <w:p>
      <w:pPr>
        <w:pStyle w:val="36"/>
        <w:numPr>
          <w:ilvl w:val="0"/>
          <w:numId w:val="6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观看人数显示</w:t>
      </w:r>
    </w:p>
    <w:p>
      <w:pPr>
        <w:pStyle w:val="36"/>
        <w:ind w:left="420" w:firstLine="0"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直播开始后，需要做机器人进入，机器人数量10个(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p1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)</w:t>
      </w:r>
    </w:p>
    <w:p>
      <w:pPr>
        <w:pStyle w:val="36"/>
        <w:numPr>
          <w:ilvl w:val="0"/>
          <w:numId w:val="6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美颜、切换镜头、打光功能同上</w:t>
      </w:r>
    </w:p>
    <w:p>
      <w:pPr>
        <w:pStyle w:val="36"/>
        <w:numPr>
          <w:ilvl w:val="0"/>
          <w:numId w:val="6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导播信息显示区</w:t>
      </w:r>
    </w:p>
    <w:p>
      <w:pPr>
        <w:pStyle w:val="36"/>
        <w:ind w:left="420" w:firstLine="0"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导播下行的文字信息，在固定区域显示，主播可点击对应的操作与导播进行沟通</w:t>
      </w:r>
    </w:p>
    <w:p>
      <w:pPr>
        <w:pStyle w:val="36"/>
        <w:ind w:left="420" w:firstLine="0"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默认操作有：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OK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，</w:t>
      </w:r>
      <w:r>
        <w:rPr>
          <w:rFonts w:ascii="微软雅黑" w:hAnsi="微软雅黑" w:eastAsia="微软雅黑" w:cs="宋体"/>
          <w:kern w:val="0"/>
          <w:szCs w:val="21"/>
          <w:lang w:val="zh-CN"/>
        </w:rPr>
        <w:t>NO</w:t>
      </w:r>
    </w:p>
    <w:p>
      <w:pPr>
        <w:pStyle w:val="36"/>
        <w:ind w:left="420" w:firstLine="0"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其余内容，主播如果想与导播沟通，可以直接语音对话</w:t>
      </w:r>
    </w:p>
    <w:p>
      <w:pPr>
        <w:pStyle w:val="36"/>
        <w:numPr>
          <w:ilvl w:val="0"/>
          <w:numId w:val="6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ascii="微软雅黑" w:hAnsi="微软雅黑" w:eastAsia="微软雅黑" w:cs="宋体"/>
          <w:kern w:val="0"/>
          <w:szCs w:val="21"/>
          <w:lang w:val="zh-CN"/>
        </w:rPr>
        <w:t>I</w:t>
      </w: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con显示是否为选中直播画面（即若有n路画面进入导播台时，需要让主播知道自己的画面是否正在直播中）</w:t>
      </w:r>
    </w:p>
    <w:p>
      <w:pPr>
        <w:pStyle w:val="36"/>
        <w:numPr>
          <w:ilvl w:val="0"/>
          <w:numId w:val="2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直播结束</w:t>
      </w:r>
    </w:p>
    <w:p>
      <w:pPr>
        <w:pStyle w:val="36"/>
        <w:numPr>
          <w:ilvl w:val="0"/>
          <w:numId w:val="6"/>
        </w:numPr>
        <w:ind w:firstLineChars="0"/>
        <w:rPr>
          <w:rFonts w:ascii="微软雅黑" w:hAnsi="微软雅黑" w:eastAsia="微软雅黑" w:cs="宋体"/>
          <w:kern w:val="0"/>
          <w:szCs w:val="21"/>
          <w:lang w:val="zh-CN"/>
        </w:rPr>
      </w:pPr>
      <w:r>
        <w:rPr>
          <w:rFonts w:hint="eastAsia" w:ascii="微软雅黑" w:hAnsi="微软雅黑" w:eastAsia="微软雅黑" w:cs="宋体"/>
          <w:kern w:val="0"/>
          <w:szCs w:val="21"/>
          <w:lang w:val="zh-CN"/>
        </w:rPr>
        <w:t>直播结束时，显示直播时长，直播观看人数，可分享到朋友圈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参考具体设计稿</w:t>
      </w:r>
    </w:p>
    <w:p>
      <w:pPr>
        <w:pStyle w:val="2"/>
        <w:keepNext w:val="0"/>
        <w:keepLines w:val="0"/>
        <w:numPr>
          <w:ilvl w:val="0"/>
          <w:numId w:val="1"/>
        </w:numPr>
        <w:spacing w:before="156" w:beforeLines="50" w:after="156" w:afterLines="50" w:line="360" w:lineRule="auto"/>
        <w:jc w:val="left"/>
        <w:rPr>
          <w:rFonts w:ascii="微软雅黑" w:hAnsi="微软雅黑" w:eastAsia="微软雅黑"/>
        </w:rPr>
      </w:pPr>
      <w:bookmarkStart w:id="26" w:name="_Toc500667831"/>
      <w:r>
        <w:rPr>
          <w:rFonts w:hint="eastAsia" w:ascii="微软雅黑" w:hAnsi="微软雅黑" w:eastAsia="微软雅黑"/>
        </w:rPr>
        <w:t>数据统计需求</w:t>
      </w:r>
      <w:bookmarkEnd w:id="26"/>
    </w:p>
    <w:p>
      <w:pPr>
        <w:pStyle w:val="3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500667832"/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基础数据</w:t>
      </w:r>
      <w:bookmarkEnd w:id="27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统计直播的累积观看人数、最高同时在线人数，按节目，按日的维度进行统计（P0）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统计直播的评论数、赞数、礼物数，按节目，按日的维度进行统计（P1）</w:t>
      </w:r>
    </w:p>
    <w:p>
      <w:pPr>
        <w:pStyle w:val="3"/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500667833"/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点击数据</w:t>
      </w:r>
      <w:bookmarkEnd w:id="28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埋点数据详情见excel</w:t>
      </w:r>
      <w:bookmarkEnd w:id="11"/>
      <w:bookmarkEnd w:id="1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B050"/>
          <w:sz w:val="20"/>
          <w:szCs w:val="21"/>
          <w:lang w:val="en-US" w:eastAsia="zh-CN"/>
        </w:rPr>
      </w:pPr>
      <w:bookmarkStart w:id="29" w:name="_GoBack"/>
      <w:r>
        <w:rPr>
          <w:rFonts w:hint="eastAsia" w:ascii="微软雅黑" w:hAnsi="微软雅黑" w:eastAsia="微软雅黑" w:cs="微软雅黑"/>
          <w:b/>
          <w:bCs/>
          <w:color w:val="00B050"/>
          <w:sz w:val="20"/>
          <w:szCs w:val="21"/>
          <w:lang w:val="en-US" w:eastAsia="zh-CN"/>
        </w:rPr>
        <w:t>腾讯课堂和起点学院联合打造，“90天产品经理实战班”，适合产品零基础及产品基础不牢固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B050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0"/>
          <w:szCs w:val="21"/>
          <w:lang w:val="en-US" w:eastAsia="zh-CN"/>
        </w:rPr>
        <w:t>经历产品迭代全流程，快速上手产品工作，建立产品知识体系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B050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0"/>
          <w:szCs w:val="21"/>
          <w:lang w:val="en-US" w:eastAsia="zh-CN"/>
        </w:rPr>
        <w:t>班主任eva：</w:t>
      </w:r>
      <w:r>
        <w:rPr>
          <w:rFonts w:hint="eastAsia" w:ascii="微软雅黑" w:hAnsi="微软雅黑" w:eastAsia="微软雅黑" w:cs="微软雅黑"/>
          <w:b/>
          <w:bCs/>
          <w:color w:val="00B050"/>
          <w:sz w:val="20"/>
          <w:szCs w:val="21"/>
          <w:u w:val="none"/>
          <w:lang w:val="en-US" w:eastAsia="zh-CN"/>
        </w:rPr>
        <w:t>3007037858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/>
          <w:b/>
          <w:bCs/>
          <w:color w:val="00B05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产品学习交流 QQ 群：798303947</w:t>
      </w:r>
    </w:p>
    <w:bookmarkEnd w:id="29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217485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00B050"/>
      </w:rPr>
    </w:pPr>
    <w:r>
      <w:rPr>
        <w:rFonts w:hint="eastAsia" w:ascii="微软雅黑" w:hAnsi="微软雅黑" w:eastAsia="微软雅黑" w:cs="微软雅黑"/>
        <w:b/>
        <w:bCs/>
        <w:color w:val="00B050"/>
        <w:sz w:val="20"/>
        <w:szCs w:val="20"/>
      </w:rPr>
      <w:t>起点学</w:t>
    </w:r>
    <w:r>
      <w:rPr>
        <w:rFonts w:hint="eastAsia" w:ascii="微软雅黑" w:hAnsi="微软雅黑" w:eastAsia="微软雅黑" w:cs="微软雅黑"/>
        <w:b/>
        <w:bCs/>
        <w:color w:val="00B050"/>
        <w:sz w:val="20"/>
        <w:szCs w:val="20"/>
        <w:lang w:val="en-US" w:eastAsia="zh-CN"/>
      </w:rPr>
      <w:t>院（qidian.com）  90天入门产品经理，零基础转岗/入行产品：</w:t>
    </w:r>
    <w:r>
      <w:rPr>
        <w:rFonts w:hint="eastAsia" w:ascii="微软雅黑" w:hAnsi="微软雅黑" w:eastAsia="微软雅黑" w:cs="微软雅黑"/>
        <w:b/>
        <w:bCs/>
        <w:color w:val="00B050"/>
        <w:sz w:val="20"/>
        <w:szCs w:val="20"/>
        <w:lang w:val="en-US" w:eastAsia="zh-CN"/>
      </w:rPr>
      <w:fldChar w:fldCharType="begin"/>
    </w:r>
    <w:r>
      <w:rPr>
        <w:rFonts w:hint="eastAsia" w:ascii="微软雅黑" w:hAnsi="微软雅黑" w:eastAsia="微软雅黑" w:cs="微软雅黑"/>
        <w:b/>
        <w:bCs/>
        <w:color w:val="00B050"/>
        <w:sz w:val="20"/>
        <w:szCs w:val="20"/>
        <w:lang w:val="en-US" w:eastAsia="zh-CN"/>
      </w:rPr>
      <w:instrText xml:space="preserve"> HYPERLINK "http://996.pm/Yw3oB" </w:instrText>
    </w:r>
    <w:r>
      <w:rPr>
        <w:rFonts w:hint="eastAsia" w:ascii="微软雅黑" w:hAnsi="微软雅黑" w:eastAsia="微软雅黑" w:cs="微软雅黑"/>
        <w:b/>
        <w:bCs/>
        <w:color w:val="00B050"/>
        <w:sz w:val="20"/>
        <w:szCs w:val="20"/>
        <w:lang w:val="en-US" w:eastAsia="zh-CN"/>
      </w:rPr>
      <w:fldChar w:fldCharType="separate"/>
    </w:r>
    <w:r>
      <w:rPr>
        <w:rStyle w:val="24"/>
        <w:rFonts w:hint="eastAsia" w:ascii="微软雅黑" w:hAnsi="微软雅黑" w:eastAsia="微软雅黑" w:cs="微软雅黑"/>
        <w:b/>
        <w:bCs/>
        <w:color w:val="00B050"/>
        <w:sz w:val="20"/>
        <w:szCs w:val="20"/>
        <w:lang w:val="en-US" w:eastAsia="zh-CN"/>
      </w:rPr>
      <w:t>http://996.pm/Yw3oB</w:t>
    </w:r>
    <w:r>
      <w:rPr>
        <w:rFonts w:hint="eastAsia" w:ascii="微软雅黑" w:hAnsi="微软雅黑" w:eastAsia="微软雅黑" w:cs="微软雅黑"/>
        <w:b/>
        <w:bCs/>
        <w:color w:val="00B050"/>
        <w:sz w:val="20"/>
        <w:szCs w:val="20"/>
        <w:lang w:val="en-US"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20EC0"/>
    <w:multiLevelType w:val="multilevel"/>
    <w:tmpl w:val="0D120E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7D12B05"/>
    <w:multiLevelType w:val="multilevel"/>
    <w:tmpl w:val="27D12B05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 w:ascii="微软雅黑" w:hAnsi="微软雅黑" w:eastAsia="微软雅黑"/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30044DDA"/>
    <w:multiLevelType w:val="multilevel"/>
    <w:tmpl w:val="30044DDA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05A710F"/>
    <w:multiLevelType w:val="multilevel"/>
    <w:tmpl w:val="405A710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0A64907"/>
    <w:multiLevelType w:val="multilevel"/>
    <w:tmpl w:val="50A64907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17A5111"/>
    <w:multiLevelType w:val="multilevel"/>
    <w:tmpl w:val="617A511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95"/>
    <w:rsid w:val="00004895"/>
    <w:rsid w:val="000113D7"/>
    <w:rsid w:val="000142B8"/>
    <w:rsid w:val="00015E40"/>
    <w:rsid w:val="0001669C"/>
    <w:rsid w:val="00022FCD"/>
    <w:rsid w:val="0002533E"/>
    <w:rsid w:val="00027CA8"/>
    <w:rsid w:val="00033043"/>
    <w:rsid w:val="00035F37"/>
    <w:rsid w:val="00036D34"/>
    <w:rsid w:val="00040A67"/>
    <w:rsid w:val="000471BB"/>
    <w:rsid w:val="00047C22"/>
    <w:rsid w:val="00051BCC"/>
    <w:rsid w:val="00055F88"/>
    <w:rsid w:val="00066E68"/>
    <w:rsid w:val="000736DA"/>
    <w:rsid w:val="00074019"/>
    <w:rsid w:val="00077C4E"/>
    <w:rsid w:val="00077C95"/>
    <w:rsid w:val="00086EB6"/>
    <w:rsid w:val="0009485F"/>
    <w:rsid w:val="00094F18"/>
    <w:rsid w:val="00097950"/>
    <w:rsid w:val="000A08FD"/>
    <w:rsid w:val="000A09F3"/>
    <w:rsid w:val="000A10E2"/>
    <w:rsid w:val="000B22D7"/>
    <w:rsid w:val="000D05AD"/>
    <w:rsid w:val="000D64CD"/>
    <w:rsid w:val="000E0903"/>
    <w:rsid w:val="000E241C"/>
    <w:rsid w:val="000E4AA0"/>
    <w:rsid w:val="000F1610"/>
    <w:rsid w:val="001002AD"/>
    <w:rsid w:val="00113D1E"/>
    <w:rsid w:val="00116216"/>
    <w:rsid w:val="001207D6"/>
    <w:rsid w:val="001220EF"/>
    <w:rsid w:val="00127CAC"/>
    <w:rsid w:val="00131D8A"/>
    <w:rsid w:val="00133742"/>
    <w:rsid w:val="001357A7"/>
    <w:rsid w:val="00140742"/>
    <w:rsid w:val="00141616"/>
    <w:rsid w:val="00142880"/>
    <w:rsid w:val="00142987"/>
    <w:rsid w:val="001438D0"/>
    <w:rsid w:val="0015075A"/>
    <w:rsid w:val="00150F33"/>
    <w:rsid w:val="00151E65"/>
    <w:rsid w:val="00152F85"/>
    <w:rsid w:val="001545CA"/>
    <w:rsid w:val="0016632A"/>
    <w:rsid w:val="00175769"/>
    <w:rsid w:val="00175D70"/>
    <w:rsid w:val="0017617C"/>
    <w:rsid w:val="00181D55"/>
    <w:rsid w:val="00191738"/>
    <w:rsid w:val="00197536"/>
    <w:rsid w:val="001A1679"/>
    <w:rsid w:val="001A435E"/>
    <w:rsid w:val="001A6AD6"/>
    <w:rsid w:val="001C0EB7"/>
    <w:rsid w:val="001C2864"/>
    <w:rsid w:val="001C3FBE"/>
    <w:rsid w:val="001C539D"/>
    <w:rsid w:val="001D6076"/>
    <w:rsid w:val="001E10E4"/>
    <w:rsid w:val="001E488E"/>
    <w:rsid w:val="001E52F3"/>
    <w:rsid w:val="001E6DC7"/>
    <w:rsid w:val="001F092D"/>
    <w:rsid w:val="001F432A"/>
    <w:rsid w:val="00200D80"/>
    <w:rsid w:val="00212B8E"/>
    <w:rsid w:val="002154D8"/>
    <w:rsid w:val="00215799"/>
    <w:rsid w:val="00220BDA"/>
    <w:rsid w:val="00221285"/>
    <w:rsid w:val="00221975"/>
    <w:rsid w:val="00227875"/>
    <w:rsid w:val="00231D66"/>
    <w:rsid w:val="00232FE2"/>
    <w:rsid w:val="002371BB"/>
    <w:rsid w:val="002447A7"/>
    <w:rsid w:val="002455C8"/>
    <w:rsid w:val="00245D2A"/>
    <w:rsid w:val="002502EB"/>
    <w:rsid w:val="00252BA6"/>
    <w:rsid w:val="002549EE"/>
    <w:rsid w:val="00254E39"/>
    <w:rsid w:val="00267FFA"/>
    <w:rsid w:val="002718EC"/>
    <w:rsid w:val="00271AB9"/>
    <w:rsid w:val="00271B10"/>
    <w:rsid w:val="00295B90"/>
    <w:rsid w:val="002A0BEE"/>
    <w:rsid w:val="002A178D"/>
    <w:rsid w:val="002B520F"/>
    <w:rsid w:val="002C0FD3"/>
    <w:rsid w:val="002C6FB7"/>
    <w:rsid w:val="002C7C67"/>
    <w:rsid w:val="002D3CD8"/>
    <w:rsid w:val="002E2888"/>
    <w:rsid w:val="002F5B72"/>
    <w:rsid w:val="003047E1"/>
    <w:rsid w:val="0030524E"/>
    <w:rsid w:val="00314151"/>
    <w:rsid w:val="00324DA3"/>
    <w:rsid w:val="00335F23"/>
    <w:rsid w:val="0033677E"/>
    <w:rsid w:val="00353B37"/>
    <w:rsid w:val="00366ED8"/>
    <w:rsid w:val="00367E23"/>
    <w:rsid w:val="00373BAB"/>
    <w:rsid w:val="00373FCE"/>
    <w:rsid w:val="003758D3"/>
    <w:rsid w:val="003758FB"/>
    <w:rsid w:val="0038099A"/>
    <w:rsid w:val="00380BAE"/>
    <w:rsid w:val="00386E71"/>
    <w:rsid w:val="003919EA"/>
    <w:rsid w:val="00393E4F"/>
    <w:rsid w:val="003A3101"/>
    <w:rsid w:val="003B34F1"/>
    <w:rsid w:val="003B4286"/>
    <w:rsid w:val="003D263A"/>
    <w:rsid w:val="003D2A1A"/>
    <w:rsid w:val="003D4AC4"/>
    <w:rsid w:val="003E2724"/>
    <w:rsid w:val="003E43D9"/>
    <w:rsid w:val="003E5F17"/>
    <w:rsid w:val="003E61C2"/>
    <w:rsid w:val="003F1778"/>
    <w:rsid w:val="003F4B68"/>
    <w:rsid w:val="003F5DBE"/>
    <w:rsid w:val="00403BB1"/>
    <w:rsid w:val="00406643"/>
    <w:rsid w:val="004145C9"/>
    <w:rsid w:val="0041530B"/>
    <w:rsid w:val="00415A7B"/>
    <w:rsid w:val="00423720"/>
    <w:rsid w:val="00425971"/>
    <w:rsid w:val="00427CFA"/>
    <w:rsid w:val="00435CE1"/>
    <w:rsid w:val="00444D03"/>
    <w:rsid w:val="00450B5A"/>
    <w:rsid w:val="004519C5"/>
    <w:rsid w:val="00451E95"/>
    <w:rsid w:val="00465AA8"/>
    <w:rsid w:val="00471125"/>
    <w:rsid w:val="004744DA"/>
    <w:rsid w:val="00480D94"/>
    <w:rsid w:val="00481C74"/>
    <w:rsid w:val="00483E66"/>
    <w:rsid w:val="0049483E"/>
    <w:rsid w:val="004A25A7"/>
    <w:rsid w:val="004B289F"/>
    <w:rsid w:val="004B7D31"/>
    <w:rsid w:val="004C0131"/>
    <w:rsid w:val="004C4853"/>
    <w:rsid w:val="004C4DFD"/>
    <w:rsid w:val="004C583C"/>
    <w:rsid w:val="004D274A"/>
    <w:rsid w:val="004E459A"/>
    <w:rsid w:val="004F3B7D"/>
    <w:rsid w:val="004F4461"/>
    <w:rsid w:val="00502C91"/>
    <w:rsid w:val="005034BF"/>
    <w:rsid w:val="0051025A"/>
    <w:rsid w:val="0051370E"/>
    <w:rsid w:val="0051592F"/>
    <w:rsid w:val="005460E5"/>
    <w:rsid w:val="0054755F"/>
    <w:rsid w:val="00547ED8"/>
    <w:rsid w:val="005501EC"/>
    <w:rsid w:val="005504A0"/>
    <w:rsid w:val="00561FDA"/>
    <w:rsid w:val="00562726"/>
    <w:rsid w:val="00571087"/>
    <w:rsid w:val="00585ADA"/>
    <w:rsid w:val="00586E1A"/>
    <w:rsid w:val="00587D7B"/>
    <w:rsid w:val="00590DB0"/>
    <w:rsid w:val="00592C59"/>
    <w:rsid w:val="005934C2"/>
    <w:rsid w:val="005956FB"/>
    <w:rsid w:val="00595D2F"/>
    <w:rsid w:val="005A2782"/>
    <w:rsid w:val="005C0AED"/>
    <w:rsid w:val="005D01CE"/>
    <w:rsid w:val="005D5970"/>
    <w:rsid w:val="005E2910"/>
    <w:rsid w:val="005F0B45"/>
    <w:rsid w:val="005F3777"/>
    <w:rsid w:val="005F466E"/>
    <w:rsid w:val="00601D0E"/>
    <w:rsid w:val="00603BF7"/>
    <w:rsid w:val="006136D1"/>
    <w:rsid w:val="0061495A"/>
    <w:rsid w:val="006210B7"/>
    <w:rsid w:val="00623C33"/>
    <w:rsid w:val="00626D44"/>
    <w:rsid w:val="00640FE1"/>
    <w:rsid w:val="006435BD"/>
    <w:rsid w:val="0064752D"/>
    <w:rsid w:val="006504DF"/>
    <w:rsid w:val="00654D9B"/>
    <w:rsid w:val="00656EFE"/>
    <w:rsid w:val="00665926"/>
    <w:rsid w:val="006700D8"/>
    <w:rsid w:val="00671308"/>
    <w:rsid w:val="00673B3B"/>
    <w:rsid w:val="00677A3E"/>
    <w:rsid w:val="00687157"/>
    <w:rsid w:val="006934A5"/>
    <w:rsid w:val="006A3A26"/>
    <w:rsid w:val="006A5674"/>
    <w:rsid w:val="006B1CE5"/>
    <w:rsid w:val="006B4EFC"/>
    <w:rsid w:val="006B727D"/>
    <w:rsid w:val="006C0629"/>
    <w:rsid w:val="006C1289"/>
    <w:rsid w:val="006C40E8"/>
    <w:rsid w:val="006C7763"/>
    <w:rsid w:val="006D660A"/>
    <w:rsid w:val="006E1326"/>
    <w:rsid w:val="006E536A"/>
    <w:rsid w:val="006E7DF5"/>
    <w:rsid w:val="006F2CC3"/>
    <w:rsid w:val="006F44B4"/>
    <w:rsid w:val="006F4B2D"/>
    <w:rsid w:val="00713532"/>
    <w:rsid w:val="00733E80"/>
    <w:rsid w:val="00735FF0"/>
    <w:rsid w:val="00741B42"/>
    <w:rsid w:val="00750889"/>
    <w:rsid w:val="00750D07"/>
    <w:rsid w:val="00754DD1"/>
    <w:rsid w:val="0076008F"/>
    <w:rsid w:val="007616F4"/>
    <w:rsid w:val="0076366E"/>
    <w:rsid w:val="0079118D"/>
    <w:rsid w:val="00791549"/>
    <w:rsid w:val="007A12FF"/>
    <w:rsid w:val="007A207E"/>
    <w:rsid w:val="007A79DC"/>
    <w:rsid w:val="007B7F99"/>
    <w:rsid w:val="007C05B7"/>
    <w:rsid w:val="007C6388"/>
    <w:rsid w:val="007D39E9"/>
    <w:rsid w:val="007D39FF"/>
    <w:rsid w:val="007E6409"/>
    <w:rsid w:val="007E756E"/>
    <w:rsid w:val="007F0E57"/>
    <w:rsid w:val="008207CB"/>
    <w:rsid w:val="00822D40"/>
    <w:rsid w:val="008264CA"/>
    <w:rsid w:val="00826575"/>
    <w:rsid w:val="00832FBD"/>
    <w:rsid w:val="008330CD"/>
    <w:rsid w:val="00837C6E"/>
    <w:rsid w:val="008550AB"/>
    <w:rsid w:val="00857CF8"/>
    <w:rsid w:val="0086180D"/>
    <w:rsid w:val="00861A60"/>
    <w:rsid w:val="00867A11"/>
    <w:rsid w:val="00870D92"/>
    <w:rsid w:val="00882390"/>
    <w:rsid w:val="00884DAE"/>
    <w:rsid w:val="00887FA3"/>
    <w:rsid w:val="00894FBC"/>
    <w:rsid w:val="00897582"/>
    <w:rsid w:val="008A16E8"/>
    <w:rsid w:val="008A3D0D"/>
    <w:rsid w:val="008A3ECB"/>
    <w:rsid w:val="008B6C4D"/>
    <w:rsid w:val="008C1C3D"/>
    <w:rsid w:val="008C49E3"/>
    <w:rsid w:val="008C4B0C"/>
    <w:rsid w:val="008C79F4"/>
    <w:rsid w:val="008D6F1C"/>
    <w:rsid w:val="008E0290"/>
    <w:rsid w:val="008E4D84"/>
    <w:rsid w:val="008E798F"/>
    <w:rsid w:val="008F1F3D"/>
    <w:rsid w:val="008F52F6"/>
    <w:rsid w:val="00901958"/>
    <w:rsid w:val="0091082A"/>
    <w:rsid w:val="0091215C"/>
    <w:rsid w:val="00915795"/>
    <w:rsid w:val="009238F7"/>
    <w:rsid w:val="009258F4"/>
    <w:rsid w:val="00946D30"/>
    <w:rsid w:val="00957EA3"/>
    <w:rsid w:val="009608B6"/>
    <w:rsid w:val="00964095"/>
    <w:rsid w:val="00965D6B"/>
    <w:rsid w:val="00966267"/>
    <w:rsid w:val="0097547F"/>
    <w:rsid w:val="00982DB4"/>
    <w:rsid w:val="00984B16"/>
    <w:rsid w:val="00987713"/>
    <w:rsid w:val="00994A02"/>
    <w:rsid w:val="009A4169"/>
    <w:rsid w:val="009A7C89"/>
    <w:rsid w:val="009B3613"/>
    <w:rsid w:val="009B413C"/>
    <w:rsid w:val="009C209D"/>
    <w:rsid w:val="009C5B49"/>
    <w:rsid w:val="009D5660"/>
    <w:rsid w:val="009E118E"/>
    <w:rsid w:val="009F0FFE"/>
    <w:rsid w:val="00A0536B"/>
    <w:rsid w:val="00A208E9"/>
    <w:rsid w:val="00A263F9"/>
    <w:rsid w:val="00A317B7"/>
    <w:rsid w:val="00A32032"/>
    <w:rsid w:val="00A3376F"/>
    <w:rsid w:val="00A35E9A"/>
    <w:rsid w:val="00A452C3"/>
    <w:rsid w:val="00A47F0F"/>
    <w:rsid w:val="00A550D3"/>
    <w:rsid w:val="00A562AB"/>
    <w:rsid w:val="00A6130C"/>
    <w:rsid w:val="00A76F8B"/>
    <w:rsid w:val="00A82564"/>
    <w:rsid w:val="00A942DC"/>
    <w:rsid w:val="00AA6098"/>
    <w:rsid w:val="00AA6FB5"/>
    <w:rsid w:val="00AB0951"/>
    <w:rsid w:val="00AC4AC6"/>
    <w:rsid w:val="00AD0C1E"/>
    <w:rsid w:val="00AD2B15"/>
    <w:rsid w:val="00AD4683"/>
    <w:rsid w:val="00AE0E3D"/>
    <w:rsid w:val="00AE6899"/>
    <w:rsid w:val="00AF688D"/>
    <w:rsid w:val="00B07C85"/>
    <w:rsid w:val="00B12B95"/>
    <w:rsid w:val="00B15B0F"/>
    <w:rsid w:val="00B24BF2"/>
    <w:rsid w:val="00B26B55"/>
    <w:rsid w:val="00B275C8"/>
    <w:rsid w:val="00B331D1"/>
    <w:rsid w:val="00B71F60"/>
    <w:rsid w:val="00B81FA1"/>
    <w:rsid w:val="00B83423"/>
    <w:rsid w:val="00B92548"/>
    <w:rsid w:val="00BA1F84"/>
    <w:rsid w:val="00BA5696"/>
    <w:rsid w:val="00BA6319"/>
    <w:rsid w:val="00BB34BF"/>
    <w:rsid w:val="00BB6F4B"/>
    <w:rsid w:val="00BC5269"/>
    <w:rsid w:val="00BC5346"/>
    <w:rsid w:val="00BC798A"/>
    <w:rsid w:val="00BD2ACB"/>
    <w:rsid w:val="00BE6D64"/>
    <w:rsid w:val="00C01C95"/>
    <w:rsid w:val="00C04689"/>
    <w:rsid w:val="00C0619D"/>
    <w:rsid w:val="00C10FC2"/>
    <w:rsid w:val="00C244CA"/>
    <w:rsid w:val="00C2465F"/>
    <w:rsid w:val="00C25D7A"/>
    <w:rsid w:val="00C3026A"/>
    <w:rsid w:val="00C35D59"/>
    <w:rsid w:val="00C41D0E"/>
    <w:rsid w:val="00C52CB4"/>
    <w:rsid w:val="00C546EA"/>
    <w:rsid w:val="00C55447"/>
    <w:rsid w:val="00C605D1"/>
    <w:rsid w:val="00C60CB6"/>
    <w:rsid w:val="00C63220"/>
    <w:rsid w:val="00C644C8"/>
    <w:rsid w:val="00C646EF"/>
    <w:rsid w:val="00C77FDD"/>
    <w:rsid w:val="00C81D45"/>
    <w:rsid w:val="00C84980"/>
    <w:rsid w:val="00C84FFD"/>
    <w:rsid w:val="00C86277"/>
    <w:rsid w:val="00C86D4A"/>
    <w:rsid w:val="00C90AAB"/>
    <w:rsid w:val="00C97E0C"/>
    <w:rsid w:val="00CB14BB"/>
    <w:rsid w:val="00CB6A04"/>
    <w:rsid w:val="00CB7C19"/>
    <w:rsid w:val="00CC3A4F"/>
    <w:rsid w:val="00CC7B95"/>
    <w:rsid w:val="00CD4916"/>
    <w:rsid w:val="00CE14CF"/>
    <w:rsid w:val="00CE6C1C"/>
    <w:rsid w:val="00CF0478"/>
    <w:rsid w:val="00CF4D1A"/>
    <w:rsid w:val="00CF7EC5"/>
    <w:rsid w:val="00D12364"/>
    <w:rsid w:val="00D1645B"/>
    <w:rsid w:val="00D20129"/>
    <w:rsid w:val="00D20A50"/>
    <w:rsid w:val="00D26BE9"/>
    <w:rsid w:val="00D346C0"/>
    <w:rsid w:val="00D41703"/>
    <w:rsid w:val="00D43757"/>
    <w:rsid w:val="00D45246"/>
    <w:rsid w:val="00D45CEF"/>
    <w:rsid w:val="00D50242"/>
    <w:rsid w:val="00D51FF2"/>
    <w:rsid w:val="00D6352B"/>
    <w:rsid w:val="00D70835"/>
    <w:rsid w:val="00D73F1D"/>
    <w:rsid w:val="00D801F7"/>
    <w:rsid w:val="00D80EFD"/>
    <w:rsid w:val="00D870D7"/>
    <w:rsid w:val="00D94B84"/>
    <w:rsid w:val="00D96D28"/>
    <w:rsid w:val="00DA6659"/>
    <w:rsid w:val="00DB4A5E"/>
    <w:rsid w:val="00DC272A"/>
    <w:rsid w:val="00DC38E6"/>
    <w:rsid w:val="00DC4AE2"/>
    <w:rsid w:val="00DE76D6"/>
    <w:rsid w:val="00DF245F"/>
    <w:rsid w:val="00E0527A"/>
    <w:rsid w:val="00E0574E"/>
    <w:rsid w:val="00E073E3"/>
    <w:rsid w:val="00E1472C"/>
    <w:rsid w:val="00E3029C"/>
    <w:rsid w:val="00E32F74"/>
    <w:rsid w:val="00E3685B"/>
    <w:rsid w:val="00E43A36"/>
    <w:rsid w:val="00E45BFB"/>
    <w:rsid w:val="00E618AD"/>
    <w:rsid w:val="00E61F9A"/>
    <w:rsid w:val="00E63276"/>
    <w:rsid w:val="00E65B33"/>
    <w:rsid w:val="00E67EDD"/>
    <w:rsid w:val="00E72680"/>
    <w:rsid w:val="00E75EBC"/>
    <w:rsid w:val="00E80FD7"/>
    <w:rsid w:val="00E93BA6"/>
    <w:rsid w:val="00E9627F"/>
    <w:rsid w:val="00E97E5D"/>
    <w:rsid w:val="00EA080C"/>
    <w:rsid w:val="00EA0924"/>
    <w:rsid w:val="00EA6509"/>
    <w:rsid w:val="00EA7724"/>
    <w:rsid w:val="00EB1EC4"/>
    <w:rsid w:val="00EB5AE6"/>
    <w:rsid w:val="00EC3DAD"/>
    <w:rsid w:val="00EC4D9A"/>
    <w:rsid w:val="00ED0392"/>
    <w:rsid w:val="00ED1501"/>
    <w:rsid w:val="00ED27F0"/>
    <w:rsid w:val="00EE11FC"/>
    <w:rsid w:val="00EE153C"/>
    <w:rsid w:val="00EE52D9"/>
    <w:rsid w:val="00EF4544"/>
    <w:rsid w:val="00F00985"/>
    <w:rsid w:val="00F05FCC"/>
    <w:rsid w:val="00F12E2B"/>
    <w:rsid w:val="00F22121"/>
    <w:rsid w:val="00F25FC2"/>
    <w:rsid w:val="00F2745A"/>
    <w:rsid w:val="00F3021C"/>
    <w:rsid w:val="00F36835"/>
    <w:rsid w:val="00F51165"/>
    <w:rsid w:val="00F51C86"/>
    <w:rsid w:val="00F529C8"/>
    <w:rsid w:val="00F54A29"/>
    <w:rsid w:val="00F55507"/>
    <w:rsid w:val="00F62DB6"/>
    <w:rsid w:val="00F6321D"/>
    <w:rsid w:val="00F658F9"/>
    <w:rsid w:val="00F65A63"/>
    <w:rsid w:val="00F73D63"/>
    <w:rsid w:val="00F768D6"/>
    <w:rsid w:val="00F80B84"/>
    <w:rsid w:val="00F83AB0"/>
    <w:rsid w:val="00F9199F"/>
    <w:rsid w:val="00F92E2A"/>
    <w:rsid w:val="00F9685A"/>
    <w:rsid w:val="00FA3C32"/>
    <w:rsid w:val="00FA422F"/>
    <w:rsid w:val="00FB1F3C"/>
    <w:rsid w:val="00FB61D9"/>
    <w:rsid w:val="00FC11AE"/>
    <w:rsid w:val="00FC5EFD"/>
    <w:rsid w:val="00FC7CE2"/>
    <w:rsid w:val="00FD11FA"/>
    <w:rsid w:val="00FD4DF2"/>
    <w:rsid w:val="00FE09CB"/>
    <w:rsid w:val="00FE2550"/>
    <w:rsid w:val="00FE3C5C"/>
    <w:rsid w:val="00FE4DC7"/>
    <w:rsid w:val="00FE6032"/>
    <w:rsid w:val="00FF4ADA"/>
    <w:rsid w:val="00FF63CE"/>
    <w:rsid w:val="146E3725"/>
    <w:rsid w:val="212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3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4"/>
    <w:unhideWhenUsed/>
    <w:qFormat/>
    <w:uiPriority w:val="0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35"/>
    <w:unhideWhenUsed/>
    <w:qFormat/>
    <w:uiPriority w:val="0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2">
    <w:name w:val="Default Paragraph Font"/>
    <w:unhideWhenUsed/>
    <w:uiPriority w:val="1"/>
  </w:style>
  <w:style w:type="table" w:default="1" w:styleId="2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48"/>
    <w:semiHidden/>
    <w:qFormat/>
    <w:uiPriority w:val="0"/>
    <w:pPr>
      <w:shd w:val="clear" w:color="auto" w:fill="000080"/>
    </w:pPr>
    <w:rPr>
      <w:szCs w:val="24"/>
    </w:rPr>
  </w:style>
  <w:style w:type="paragraph" w:styleId="12">
    <w:name w:val="Body Text"/>
    <w:basedOn w:val="1"/>
    <w:link w:val="44"/>
    <w:uiPriority w:val="0"/>
    <w:pPr>
      <w:spacing w:after="120"/>
    </w:pPr>
    <w:rPr>
      <w:i/>
      <w:iCs/>
      <w:color w:val="000000"/>
      <w:szCs w:val="24"/>
    </w:rPr>
  </w:style>
  <w:style w:type="paragraph" w:styleId="13">
    <w:name w:val="toc 3"/>
    <w:basedOn w:val="1"/>
    <w:next w:val="1"/>
    <w:uiPriority w:val="39"/>
    <w:pPr>
      <w:tabs>
        <w:tab w:val="left" w:pos="1265"/>
        <w:tab w:val="right" w:leader="dot" w:pos="8296"/>
      </w:tabs>
      <w:ind w:left="420"/>
      <w:jc w:val="left"/>
    </w:pPr>
    <w:rPr>
      <w:i/>
      <w:iCs/>
      <w:sz w:val="20"/>
    </w:rPr>
  </w:style>
  <w:style w:type="paragraph" w:styleId="14">
    <w:name w:val="Balloon Text"/>
    <w:basedOn w:val="1"/>
    <w:link w:val="47"/>
    <w:semiHidden/>
    <w:qFormat/>
    <w:uiPriority w:val="0"/>
    <w:rPr>
      <w:sz w:val="18"/>
      <w:szCs w:val="18"/>
    </w:rPr>
  </w:style>
  <w:style w:type="paragraph" w:styleId="15">
    <w:name w:val="footer"/>
    <w:basedOn w:val="1"/>
    <w:link w:val="4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  <w:sz w:val="20"/>
    </w:rPr>
  </w:style>
  <w:style w:type="paragraph" w:styleId="18">
    <w:name w:val="toc 4"/>
    <w:basedOn w:val="1"/>
    <w:next w:val="1"/>
    <w:qFormat/>
    <w:uiPriority w:val="39"/>
    <w:pPr>
      <w:ind w:left="630"/>
      <w:jc w:val="left"/>
    </w:pPr>
    <w:rPr>
      <w:sz w:val="18"/>
      <w:szCs w:val="18"/>
    </w:rPr>
  </w:style>
  <w:style w:type="paragraph" w:styleId="19">
    <w:name w:val="toc 2"/>
    <w:basedOn w:val="1"/>
    <w:next w:val="1"/>
    <w:uiPriority w:val="39"/>
    <w:pPr>
      <w:ind w:left="210"/>
      <w:jc w:val="left"/>
    </w:pPr>
    <w:rPr>
      <w:smallCaps/>
      <w:sz w:val="20"/>
    </w:rPr>
  </w:style>
  <w:style w:type="paragraph" w:styleId="20">
    <w:name w:val="Body Text 2"/>
    <w:basedOn w:val="1"/>
    <w:link w:val="46"/>
    <w:qFormat/>
    <w:uiPriority w:val="0"/>
    <w:rPr>
      <w:rFonts w:ascii="宋体" w:hAnsi="宋体"/>
      <w:i/>
      <w:iCs/>
      <w:color w:val="0000FF"/>
      <w:szCs w:val="24"/>
    </w:rPr>
  </w:style>
  <w:style w:type="paragraph" w:styleId="21">
    <w:name w:val="Title"/>
    <w:basedOn w:val="1"/>
    <w:link w:val="45"/>
    <w:qFormat/>
    <w:uiPriority w:val="0"/>
    <w:pPr>
      <w:widowControl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styleId="23">
    <w:name w:val="FollowedHyperlink"/>
    <w:basedOn w:val="22"/>
    <w:uiPriority w:val="0"/>
    <w:rPr>
      <w:color w:val="800080"/>
      <w:u w:val="single"/>
    </w:rPr>
  </w:style>
  <w:style w:type="character" w:styleId="24">
    <w:name w:val="Hyperlink"/>
    <w:basedOn w:val="22"/>
    <w:uiPriority w:val="99"/>
    <w:rPr>
      <w:color w:val="0000FF"/>
      <w:u w:val="single"/>
    </w:rPr>
  </w:style>
  <w:style w:type="table" w:styleId="26">
    <w:name w:val="Table Grid"/>
    <w:basedOn w:val="25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7">
    <w:name w:val="标题 1 字符"/>
    <w:basedOn w:val="22"/>
    <w:link w:val="2"/>
    <w:uiPriority w:val="0"/>
    <w:rPr>
      <w:b/>
      <w:kern w:val="44"/>
      <w:sz w:val="44"/>
    </w:rPr>
  </w:style>
  <w:style w:type="character" w:customStyle="1" w:styleId="28">
    <w:name w:val="标题 2 字符"/>
    <w:basedOn w:val="22"/>
    <w:link w:val="3"/>
    <w:uiPriority w:val="0"/>
    <w:rPr>
      <w:rFonts w:ascii="Arial" w:hAnsi="Arial" w:eastAsia="黑体"/>
      <w:b/>
      <w:kern w:val="2"/>
      <w:sz w:val="32"/>
    </w:rPr>
  </w:style>
  <w:style w:type="character" w:customStyle="1" w:styleId="29">
    <w:name w:val="标题 3 字符"/>
    <w:basedOn w:val="22"/>
    <w:link w:val="4"/>
    <w:uiPriority w:val="0"/>
    <w:rPr>
      <w:b/>
      <w:kern w:val="2"/>
      <w:sz w:val="32"/>
    </w:rPr>
  </w:style>
  <w:style w:type="character" w:customStyle="1" w:styleId="30">
    <w:name w:val="标题 4 字符"/>
    <w:basedOn w:val="22"/>
    <w:link w:val="5"/>
    <w:semiHidden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31">
    <w:name w:val="标题 5 字符"/>
    <w:basedOn w:val="22"/>
    <w:link w:val="6"/>
    <w:semiHidden/>
    <w:uiPriority w:val="0"/>
    <w:rPr>
      <w:b/>
      <w:bCs/>
      <w:kern w:val="2"/>
      <w:sz w:val="28"/>
      <w:szCs w:val="28"/>
    </w:rPr>
  </w:style>
  <w:style w:type="character" w:customStyle="1" w:styleId="32">
    <w:name w:val="标题 6 字符"/>
    <w:basedOn w:val="22"/>
    <w:link w:val="7"/>
    <w:semiHidden/>
    <w:uiPriority w:val="0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33">
    <w:name w:val="标题 7 字符"/>
    <w:basedOn w:val="22"/>
    <w:link w:val="8"/>
    <w:semiHidden/>
    <w:uiPriority w:val="0"/>
    <w:rPr>
      <w:b/>
      <w:bCs/>
      <w:kern w:val="2"/>
      <w:sz w:val="24"/>
      <w:szCs w:val="24"/>
    </w:rPr>
  </w:style>
  <w:style w:type="character" w:customStyle="1" w:styleId="34">
    <w:name w:val="标题 8 字符"/>
    <w:basedOn w:val="22"/>
    <w:link w:val="9"/>
    <w:semiHidden/>
    <w:uiPriority w:val="0"/>
    <w:rPr>
      <w:rFonts w:ascii="Cambria" w:hAnsi="Cambria" w:eastAsia="宋体" w:cs="Times New Roman"/>
      <w:kern w:val="2"/>
      <w:sz w:val="24"/>
      <w:szCs w:val="24"/>
    </w:rPr>
  </w:style>
  <w:style w:type="character" w:customStyle="1" w:styleId="35">
    <w:name w:val="标题 9 字符"/>
    <w:basedOn w:val="22"/>
    <w:link w:val="10"/>
    <w:semiHidden/>
    <w:qFormat/>
    <w:uiPriority w:val="0"/>
    <w:rPr>
      <w:rFonts w:ascii="Cambria" w:hAnsi="Cambria" w:eastAsia="宋体" w:cs="Times New Roman"/>
      <w:kern w:val="2"/>
      <w:sz w:val="21"/>
      <w:szCs w:val="21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Subtle Emphasis"/>
    <w:basedOn w:val="22"/>
    <w:qFormat/>
    <w:uiPriority w:val="19"/>
    <w:rPr>
      <w:rFonts w:eastAsia="宋体" w:cs="Times New Roman"/>
      <w:i/>
      <w:iCs/>
      <w:color w:val="808080"/>
      <w:szCs w:val="22"/>
      <w:lang w:eastAsia="zh-CN"/>
    </w:rPr>
  </w:style>
  <w:style w:type="paragraph" w:customStyle="1" w:styleId="38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39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/>
      <w:kern w:val="0"/>
      <w:sz w:val="22"/>
      <w:szCs w:val="22"/>
    </w:rPr>
  </w:style>
  <w:style w:type="character" w:customStyle="1" w:styleId="40">
    <w:name w:val="页眉 字符"/>
    <w:basedOn w:val="22"/>
    <w:link w:val="16"/>
    <w:semiHidden/>
    <w:uiPriority w:val="99"/>
    <w:rPr>
      <w:kern w:val="2"/>
      <w:sz w:val="18"/>
      <w:szCs w:val="18"/>
    </w:rPr>
  </w:style>
  <w:style w:type="character" w:customStyle="1" w:styleId="41">
    <w:name w:val="页脚 字符"/>
    <w:basedOn w:val="22"/>
    <w:link w:val="15"/>
    <w:uiPriority w:val="99"/>
    <w:rPr>
      <w:kern w:val="2"/>
      <w:sz w:val="18"/>
      <w:szCs w:val="18"/>
    </w:rPr>
  </w:style>
  <w:style w:type="paragraph" w:customStyle="1" w:styleId="42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43">
    <w:name w:val="Tabletext"/>
    <w:basedOn w:val="1"/>
    <w:uiPriority w:val="0"/>
    <w:pPr>
      <w:keepLines/>
      <w:suppressAutoHyphens/>
      <w:spacing w:after="120" w:line="240" w:lineRule="atLeast"/>
    </w:pPr>
    <w:rPr>
      <w:rFonts w:hint="eastAsia" w:ascii="宋体" w:hAnsi="宋体"/>
      <w:kern w:val="0"/>
      <w:sz w:val="20"/>
    </w:rPr>
  </w:style>
  <w:style w:type="character" w:customStyle="1" w:styleId="44">
    <w:name w:val="正文文本 字符"/>
    <w:basedOn w:val="22"/>
    <w:link w:val="12"/>
    <w:qFormat/>
    <w:uiPriority w:val="0"/>
    <w:rPr>
      <w:i/>
      <w:iCs/>
      <w:color w:val="000000"/>
      <w:kern w:val="2"/>
      <w:sz w:val="21"/>
      <w:szCs w:val="24"/>
    </w:rPr>
  </w:style>
  <w:style w:type="character" w:customStyle="1" w:styleId="45">
    <w:name w:val="标题 字符"/>
    <w:basedOn w:val="22"/>
    <w:link w:val="21"/>
    <w:qFormat/>
    <w:uiPriority w:val="0"/>
    <w:rPr>
      <w:rFonts w:ascii="Arial" w:hAnsi="Arial" w:cs="Arial"/>
      <w:b/>
      <w:bCs/>
      <w:sz w:val="36"/>
      <w:szCs w:val="36"/>
    </w:rPr>
  </w:style>
  <w:style w:type="character" w:customStyle="1" w:styleId="46">
    <w:name w:val="正文文本 2 字符"/>
    <w:basedOn w:val="22"/>
    <w:link w:val="20"/>
    <w:qFormat/>
    <w:uiPriority w:val="0"/>
    <w:rPr>
      <w:rFonts w:ascii="宋体" w:hAnsi="宋体"/>
      <w:i/>
      <w:iCs/>
      <w:color w:val="0000FF"/>
      <w:kern w:val="2"/>
      <w:sz w:val="21"/>
      <w:szCs w:val="24"/>
    </w:rPr>
  </w:style>
  <w:style w:type="character" w:customStyle="1" w:styleId="47">
    <w:name w:val="批注框文本 字符"/>
    <w:basedOn w:val="22"/>
    <w:link w:val="14"/>
    <w:semiHidden/>
    <w:qFormat/>
    <w:uiPriority w:val="0"/>
    <w:rPr>
      <w:kern w:val="2"/>
      <w:sz w:val="18"/>
      <w:szCs w:val="18"/>
    </w:rPr>
  </w:style>
  <w:style w:type="character" w:customStyle="1" w:styleId="48">
    <w:name w:val="文档结构图 字符"/>
    <w:basedOn w:val="22"/>
    <w:link w:val="11"/>
    <w:semiHidden/>
    <w:qFormat/>
    <w:uiPriority w:val="0"/>
    <w:rPr>
      <w:kern w:val="2"/>
      <w:sz w:val="21"/>
      <w:szCs w:val="24"/>
      <w:shd w:val="clear" w:color="auto" w:fill="000080"/>
    </w:rPr>
  </w:style>
  <w:style w:type="paragraph" w:customStyle="1" w:styleId="4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50">
    <w:name w:val="p15"/>
    <w:basedOn w:val="1"/>
    <w:qFormat/>
    <w:uiPriority w:val="0"/>
    <w:pPr>
      <w:widowControl/>
    </w:pPr>
    <w:rPr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tif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3501BC-04D1-40CE-B480-53800FD580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547</Words>
  <Characters>3120</Characters>
  <Lines>26</Lines>
  <Paragraphs>7</Paragraphs>
  <TotalTime>1</TotalTime>
  <ScaleCrop>false</ScaleCrop>
  <LinksUpToDate>false</LinksUpToDate>
  <CharactersWithSpaces>3660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2017-12-10T03:16:00Z</dcterms:created>
  <dc:creator>cassidyli</dc:creator>
  <cp:lastModifiedBy>Eva@起点学院</cp:lastModifiedBy>
  <dcterms:modified xsi:type="dcterms:W3CDTF">2018-09-01T04:05:45Z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