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7F6" w:rsidRDefault="001967F6" w:rsidP="005A2CD7">
      <w:pPr>
        <w:pStyle w:val="berschrift1"/>
        <w:jc w:val="center"/>
        <w:rPr>
          <w:sz w:val="28"/>
        </w:rPr>
      </w:pPr>
      <w:r>
        <w:rPr>
          <w:sz w:val="28"/>
        </w:rPr>
        <w:t>STATUTEN</w:t>
      </w:r>
    </w:p>
    <w:p w:rsidR="001967F6" w:rsidRDefault="001967F6" w:rsidP="005A2CD7">
      <w:pPr>
        <w:jc w:val="center"/>
      </w:pPr>
    </w:p>
    <w:p w:rsidR="001967F6" w:rsidRDefault="001967F6">
      <w:pPr>
        <w:jc w:val="center"/>
      </w:pPr>
    </w:p>
    <w:p w:rsidR="001967F6" w:rsidRDefault="001967F6">
      <w:pPr>
        <w:jc w:val="center"/>
      </w:pPr>
      <w:r>
        <w:t>der</w:t>
      </w:r>
    </w:p>
    <w:p w:rsidR="001967F6" w:rsidRDefault="001967F6">
      <w:pPr>
        <w:jc w:val="center"/>
      </w:pPr>
    </w:p>
    <w:p w:rsidR="001967F6" w:rsidRDefault="001967F6">
      <w:pPr>
        <w:jc w:val="center"/>
      </w:pPr>
    </w:p>
    <w:p w:rsidR="001967F6" w:rsidRDefault="00400581">
      <w:pPr>
        <w:jc w:val="center"/>
        <w:rPr>
          <w:sz w:val="28"/>
        </w:rPr>
      </w:pPr>
      <w:r>
        <w:rPr>
          <w:sz w:val="28"/>
        </w:rPr>
        <w:t>…</w:t>
      </w:r>
      <w:r w:rsidR="00334F92">
        <w:rPr>
          <w:sz w:val="28"/>
        </w:rPr>
        <w:t xml:space="preserve"> </w:t>
      </w:r>
      <w:r w:rsidR="001967F6">
        <w:rPr>
          <w:sz w:val="28"/>
        </w:rPr>
        <w:t>GmbH</w:t>
      </w:r>
    </w:p>
    <w:p w:rsidR="001967F6" w:rsidRDefault="001967F6">
      <w:pPr>
        <w:jc w:val="center"/>
      </w:pPr>
    </w:p>
    <w:p w:rsidR="001967F6" w:rsidRDefault="001967F6">
      <w:pPr>
        <w:jc w:val="center"/>
      </w:pPr>
    </w:p>
    <w:p w:rsidR="001967F6" w:rsidRDefault="001967F6">
      <w:pPr>
        <w:jc w:val="center"/>
      </w:pPr>
      <w:r>
        <w:t xml:space="preserve">mit Sitz in </w:t>
      </w:r>
      <w:r w:rsidR="00400581">
        <w:t>…</w:t>
      </w:r>
    </w:p>
    <w:p w:rsidR="001967F6" w:rsidRDefault="001967F6">
      <w:pPr>
        <w:jc w:val="center"/>
      </w:pPr>
    </w:p>
    <w:p w:rsidR="001967F6" w:rsidRDefault="001967F6" w:rsidP="0058540A">
      <w:pPr>
        <w:pStyle w:val="berschrift3"/>
        <w:jc w:val="left"/>
      </w:pPr>
      <w:r>
        <w:t>Artikel 1 – Firma und Sitz</w:t>
      </w:r>
    </w:p>
    <w:p w:rsidR="001967F6" w:rsidRDefault="001967F6" w:rsidP="0058540A">
      <w:pPr>
        <w:spacing w:after="360"/>
        <w:jc w:val="left"/>
      </w:pPr>
      <w:r>
        <w:t>Unter der Firma</w:t>
      </w:r>
    </w:p>
    <w:p w:rsidR="001967F6" w:rsidRDefault="00400581" w:rsidP="00D52B1D">
      <w:pPr>
        <w:spacing w:after="360"/>
      </w:pPr>
      <w:r>
        <w:t>…</w:t>
      </w:r>
      <w:r w:rsidR="00D42FF7">
        <w:t xml:space="preserve"> </w:t>
      </w:r>
      <w:r w:rsidR="001967F6">
        <w:t>GmbH</w:t>
      </w:r>
    </w:p>
    <w:p w:rsidR="001967F6" w:rsidRDefault="001967F6" w:rsidP="00D52B1D">
      <w:r>
        <w:t xml:space="preserve">besteht mit Sitz in [politische Gemeinde, </w:t>
      </w:r>
      <w:r w:rsidR="006C1E32" w:rsidRPr="00AF0B84">
        <w:rPr>
          <w:i/>
        </w:rPr>
        <w:t>Kantonskürzel nur falls mehr als eine Gemeinde dieses Namens existiert</w:t>
      </w:r>
      <w:r>
        <w:t>] auf unbestimmte Dauer eine Gesellschaft mit beschränk</w:t>
      </w:r>
      <w:r w:rsidR="00A41519">
        <w:t>ter Haftung gemäss Art. 772 ff. </w:t>
      </w:r>
      <w:r>
        <w:t>OR.</w:t>
      </w:r>
    </w:p>
    <w:p w:rsidR="001967F6" w:rsidRDefault="001967F6" w:rsidP="00D52B1D">
      <w:pPr>
        <w:pStyle w:val="berschrift3"/>
      </w:pPr>
      <w:r>
        <w:t>Artikel 2 – Zweck</w:t>
      </w:r>
    </w:p>
    <w:p w:rsidR="001967F6" w:rsidRDefault="001967F6" w:rsidP="00D52B1D">
      <w:r>
        <w:t xml:space="preserve">Die Gesellschaft bezweckt </w:t>
      </w:r>
      <w:r w:rsidR="00400581">
        <w:t>…</w:t>
      </w:r>
      <w:r>
        <w:t>.</w:t>
      </w:r>
    </w:p>
    <w:p w:rsidR="001967F6" w:rsidRDefault="001967F6" w:rsidP="00D52B1D"/>
    <w:p w:rsidR="001967F6" w:rsidRDefault="001967F6" w:rsidP="00D52B1D">
      <w:r>
        <w:t xml:space="preserve">Die Gesellschaft kann Zweigniederlassungen und Tochtergesellschaften im In- und Ausland errichten und sich an anderen Unternehmen </w:t>
      </w:r>
      <w:r w:rsidR="00BD5895">
        <w:t>im In- und Ausland beteiligen so</w:t>
      </w:r>
      <w:r>
        <w:t>wie alle Geschäfte tätigen, die direkt oder indirekt mit ihrem Zweck in Zusammenhang stehen</w:t>
      </w:r>
      <w:r w:rsidR="00400581">
        <w:t xml:space="preserve"> oder ihn zu fördern geeignet sind</w:t>
      </w:r>
      <w:r>
        <w:t>. Die Gesellschaft kann im In- und Ausland Grundeigentum erwerben, belasten, veräussern und verwalten. Sie kann auch Finanzierungen für eigene oder fremde Rechnung vornehmen sowie Garantien und Bürgschaften für Tochtergesellschaften und Dritte eingehen.</w:t>
      </w:r>
    </w:p>
    <w:p w:rsidR="001967F6" w:rsidRDefault="001967F6" w:rsidP="00D52B1D">
      <w:pPr>
        <w:pStyle w:val="berschrift3"/>
      </w:pPr>
      <w:r>
        <w:t>Artikel 3 – Stammkapital und Stammanteile</w:t>
      </w:r>
    </w:p>
    <w:p w:rsidR="00FB69AD" w:rsidRDefault="001967F6" w:rsidP="00D52B1D">
      <w:r>
        <w:t xml:space="preserve">Das Stammkapital beträgt CHF [          </w:t>
      </w:r>
      <w:proofErr w:type="gramStart"/>
      <w:r>
        <w:t xml:space="preserve">  ]</w:t>
      </w:r>
      <w:proofErr w:type="gramEnd"/>
      <w:r>
        <w:t xml:space="preserve"> und ist eingeteilt in [      </w:t>
      </w:r>
      <w:r w:rsidR="00D52B1D">
        <w:t>] </w:t>
      </w:r>
      <w:r w:rsidR="004127C0">
        <w:t>Stammanteile zu CHF</w:t>
      </w:r>
      <w:r w:rsidR="00400581">
        <w:t> </w:t>
      </w:r>
      <w:r w:rsidR="004127C0">
        <w:t>[       ]</w:t>
      </w:r>
      <w:r>
        <w:t xml:space="preserve">. </w:t>
      </w:r>
    </w:p>
    <w:p w:rsidR="00FB69AD" w:rsidRDefault="00FB69AD" w:rsidP="00D52B1D">
      <w:pPr>
        <w:pStyle w:val="berschrift3"/>
      </w:pPr>
      <w:r>
        <w:t>Artikel 4 – Gesellschafterversammlung</w:t>
      </w:r>
    </w:p>
    <w:p w:rsidR="00FB69AD" w:rsidRDefault="00FB69AD" w:rsidP="00D52B1D">
      <w:r>
        <w:t>Oberstes Organ der Gesellschaft ist die Gesellschafterversammlung.</w:t>
      </w:r>
      <w:r w:rsidR="00862A9E">
        <w:t xml:space="preserve"> Sie kann auch mit elektronischen Mitteln ohne Tagungsort durchgeführt werden</w:t>
      </w:r>
      <w:r w:rsidR="00D52B1D">
        <w:t xml:space="preserve"> (virtuelle Gesell-schafterversammlung)</w:t>
      </w:r>
      <w:r w:rsidR="00862A9E">
        <w:t xml:space="preserve">. </w:t>
      </w:r>
      <w:r w:rsidR="00D52B1D">
        <w:t>Die Geschäftsführung kann auf</w:t>
      </w:r>
      <w:r w:rsidR="00862A9E">
        <w:t xml:space="preserve"> die Bezeichnung eines unabhängigen Stimmrechtsvertreters </w:t>
      </w:r>
      <w:r w:rsidR="00D52B1D">
        <w:t>verzichten.</w:t>
      </w:r>
    </w:p>
    <w:p w:rsidR="00FB69AD" w:rsidRDefault="00FB69AD" w:rsidP="00D52B1D"/>
    <w:p w:rsidR="005E19BE" w:rsidRDefault="00FB69AD" w:rsidP="00D52B1D">
      <w:r>
        <w:t>Die Gesellschafterversammlung wählt die M</w:t>
      </w:r>
      <w:r w:rsidR="007416D2">
        <w:t>itglieder der Geschäftsführung, welche nicht Gesellschafter sein müssen.</w:t>
      </w:r>
    </w:p>
    <w:p w:rsidR="00FB69AD" w:rsidRDefault="00FB69AD" w:rsidP="00D52B1D">
      <w:pPr>
        <w:pStyle w:val="berschrift3"/>
      </w:pPr>
      <w:r>
        <w:lastRenderedPageBreak/>
        <w:t>Artikel 5 – Geschäftsführung</w:t>
      </w:r>
    </w:p>
    <w:p w:rsidR="00FB69AD" w:rsidRDefault="00FB69AD" w:rsidP="00D52B1D">
      <w:r>
        <w:t>Die Geschäftsführung besteht aus e</w:t>
      </w:r>
      <w:r w:rsidR="009A032A">
        <w:t>inem oder mehreren Mitgliedern.</w:t>
      </w:r>
    </w:p>
    <w:p w:rsidR="00FB69AD" w:rsidRDefault="00FB69AD" w:rsidP="00D52B1D"/>
    <w:p w:rsidR="00FB69AD" w:rsidRDefault="00FB69AD" w:rsidP="00D52B1D">
      <w:r>
        <w:t>Hat die Gesellschaft mehrere Geschäftsführer, so muss die Gesellschafterversammlung den Vorsitz regeln.</w:t>
      </w:r>
    </w:p>
    <w:p w:rsidR="00FB69AD" w:rsidRDefault="00FB69AD" w:rsidP="00D52B1D"/>
    <w:p w:rsidR="00FB69AD" w:rsidRDefault="00FB69AD" w:rsidP="00D52B1D">
      <w:r>
        <w:t>Die Gesellschafterversammlung bestimmt die Art der Zeichnungsberechtigung der Geschäftsführer.</w:t>
      </w:r>
    </w:p>
    <w:p w:rsidR="00CA1712" w:rsidRDefault="00CA1712" w:rsidP="00D52B1D"/>
    <w:p w:rsidR="00CA1712" w:rsidRDefault="00CA1712" w:rsidP="00D52B1D">
      <w:r w:rsidRPr="00486E9B">
        <w:t>Die Geschäftsführer können die Direktoren, die weiteren Zeichnungsberechtigten, die Prokuristen sowie die Handlungsbevollmächtigten ernennen.</w:t>
      </w:r>
    </w:p>
    <w:p w:rsidR="00EE45D6" w:rsidRDefault="00EE45D6" w:rsidP="00D52B1D"/>
    <w:p w:rsidR="00EE45D6" w:rsidRPr="00C77F9D" w:rsidRDefault="00EE45D6" w:rsidP="00D52B1D">
      <w:r w:rsidRPr="00C77F9D">
        <w:t>Die Geschäftsführung führt ausserdem das Verzeichnis über die der Gesellschaft gemeldeten wirtschaftlich berechtigten Personen.</w:t>
      </w:r>
    </w:p>
    <w:p w:rsidR="001967F6" w:rsidRDefault="004127C0" w:rsidP="00D52B1D">
      <w:pPr>
        <w:pStyle w:val="berschrift3"/>
      </w:pPr>
      <w:r>
        <w:t xml:space="preserve">Artikel </w:t>
      </w:r>
      <w:r w:rsidR="00FB69AD">
        <w:t>6</w:t>
      </w:r>
      <w:r w:rsidR="001967F6">
        <w:t xml:space="preserve"> – Revisionsstelle</w:t>
      </w:r>
    </w:p>
    <w:p w:rsidR="004127C0" w:rsidRDefault="004127C0" w:rsidP="00D52B1D">
      <w:r>
        <w:t>Die Gesellschafter</w:t>
      </w:r>
      <w:r w:rsidRPr="005A053B">
        <w:t>versammlung wählt eine Revisions</w:t>
      </w:r>
      <w:r>
        <w:t>stelle</w:t>
      </w:r>
      <w:r w:rsidR="0085046C">
        <w:t xml:space="preserve"> gemäss den Anforderungen des Obligationenrechts und des Revisionsaufsichtsgesetzes</w:t>
      </w:r>
      <w:r>
        <w:t>.</w:t>
      </w:r>
    </w:p>
    <w:p w:rsidR="004127C0" w:rsidRDefault="004127C0" w:rsidP="00D52B1D"/>
    <w:p w:rsidR="004127C0" w:rsidRPr="00BC72F6" w:rsidRDefault="004127C0" w:rsidP="00D52B1D">
      <w:r w:rsidRPr="00BC72F6">
        <w:t>Sie kann auf die Wahl einer Revisionsstelle verzichten, wenn:</w:t>
      </w:r>
    </w:p>
    <w:p w:rsidR="004127C0" w:rsidRPr="00E45B0D" w:rsidRDefault="004127C0" w:rsidP="00D52B1D">
      <w:pPr>
        <w:numPr>
          <w:ilvl w:val="0"/>
          <w:numId w:val="11"/>
        </w:numPr>
        <w:spacing w:before="120" w:after="120"/>
        <w:ind w:right="432" w:hanging="720"/>
      </w:pPr>
      <w:r w:rsidRPr="00E45B0D">
        <w:t>die Gesellschaft nicht zur ordentlichen Revision ver</w:t>
      </w:r>
      <w:r w:rsidR="002529E0">
        <w:t>pflichtet ist</w:t>
      </w:r>
      <w:r w:rsidR="006C37CF">
        <w:t>;</w:t>
      </w:r>
    </w:p>
    <w:p w:rsidR="004127C0" w:rsidRPr="00E45B0D" w:rsidRDefault="004127C0" w:rsidP="00D52B1D">
      <w:pPr>
        <w:numPr>
          <w:ilvl w:val="0"/>
          <w:numId w:val="11"/>
        </w:numPr>
        <w:spacing w:before="120" w:after="120"/>
        <w:ind w:right="432" w:hanging="720"/>
      </w:pPr>
      <w:r>
        <w:t>sämtliche Gesellschafter</w:t>
      </w:r>
      <w:r w:rsidR="002529E0">
        <w:t xml:space="preserve"> zustimmen</w:t>
      </w:r>
      <w:r w:rsidR="006C37CF">
        <w:t>;</w:t>
      </w:r>
      <w:r w:rsidRPr="00E45B0D">
        <w:t xml:space="preserve"> und</w:t>
      </w:r>
    </w:p>
    <w:p w:rsidR="004127C0" w:rsidRPr="00E45B0D" w:rsidRDefault="004127C0" w:rsidP="00D52B1D">
      <w:pPr>
        <w:numPr>
          <w:ilvl w:val="0"/>
          <w:numId w:val="11"/>
        </w:numPr>
        <w:spacing w:before="120" w:after="120"/>
        <w:ind w:right="432" w:hanging="720"/>
      </w:pPr>
      <w:r w:rsidRPr="00E45B0D">
        <w:t>die Gesellschaft nicht mehr als zehn Vollzeitstellen im Jahresdurchschnitt hat.</w:t>
      </w:r>
    </w:p>
    <w:p w:rsidR="004127C0" w:rsidRDefault="004127C0" w:rsidP="00D52B1D"/>
    <w:p w:rsidR="004127C0" w:rsidRDefault="004127C0" w:rsidP="00D52B1D">
      <w:r w:rsidRPr="00624E95">
        <w:t xml:space="preserve">Der Verzicht gilt für die </w:t>
      </w:r>
      <w:r>
        <w:t>nachfolgenden Jahre. Jeder Gesellschafter</w:t>
      </w:r>
      <w:r w:rsidRPr="00624E95">
        <w:t xml:space="preserve"> hat jedoch das Recht, spätestens 10 Tage</w:t>
      </w:r>
      <w:r>
        <w:t xml:space="preserve"> vor der Gesellschafter</w:t>
      </w:r>
      <w:r w:rsidRPr="00624E95">
        <w:t xml:space="preserve">versammlung die Durchführung einer eingeschränkten Revision und die Wahl einer entsprechenden Revisionsstelle zu verlangen. </w:t>
      </w:r>
      <w:r>
        <w:t>Die Gesellschafter</w:t>
      </w:r>
      <w:r w:rsidRPr="001B1690">
        <w:t>versammlung darf diesf</w:t>
      </w:r>
      <w:r>
        <w:t>alls die Beschlüsse über die Genehmigung der Jahresrechnung sowie über die Verwendung des Bilanzgewinnes, insbesondere die Festsetzung der Dividende</w:t>
      </w:r>
      <w:r w:rsidR="00EB6691">
        <w:t>,</w:t>
      </w:r>
      <w:r>
        <w:t xml:space="preserve"> </w:t>
      </w:r>
      <w:r w:rsidRPr="001B1690">
        <w:t>erst fassen, wenn der Revisionsbericht vorliegt.</w:t>
      </w:r>
    </w:p>
    <w:p w:rsidR="001967F6" w:rsidRDefault="001771B3" w:rsidP="00D52B1D">
      <w:pPr>
        <w:pStyle w:val="berschrift3"/>
      </w:pPr>
      <w:r>
        <w:t xml:space="preserve">Artikel </w:t>
      </w:r>
      <w:r w:rsidR="00FB69AD">
        <w:t>7</w:t>
      </w:r>
      <w:r w:rsidR="001967F6">
        <w:t xml:space="preserve"> – Geschäftsjahr und Buchführung</w:t>
      </w:r>
    </w:p>
    <w:p w:rsidR="001967F6" w:rsidRDefault="001967F6" w:rsidP="00D52B1D">
      <w:r>
        <w:t xml:space="preserve">Das Geschäftsjahr </w:t>
      </w:r>
      <w:r w:rsidR="008A3519">
        <w:t>wird von der Geschäftsführung festgelegt.</w:t>
      </w:r>
    </w:p>
    <w:p w:rsidR="001967F6" w:rsidRDefault="001967F6" w:rsidP="00D52B1D"/>
    <w:p w:rsidR="005A2CD7" w:rsidRDefault="005A2CD7" w:rsidP="00D52B1D">
      <w:r>
        <w:rPr>
          <w:lang w:val="de-DE"/>
        </w:rPr>
        <w:t>Die Rechnungslegung erfolgt im Geschäftsbericht. Dieser enthält die Jahresrechnung (Einzelabschluss), die sich aus der Bilanz, der Erfolgsrechnung und dem Anhang zusammensetzt.</w:t>
      </w:r>
    </w:p>
    <w:p w:rsidR="001967F6" w:rsidRDefault="001771B3" w:rsidP="00D52B1D">
      <w:pPr>
        <w:pStyle w:val="berschrift3"/>
      </w:pPr>
      <w:r>
        <w:t xml:space="preserve">Artikel </w:t>
      </w:r>
      <w:r w:rsidR="00FB69AD">
        <w:t>8</w:t>
      </w:r>
      <w:r w:rsidR="001967F6">
        <w:t xml:space="preserve"> – Mitteilungen und Bekanntmachungen</w:t>
      </w:r>
    </w:p>
    <w:p w:rsidR="001967F6" w:rsidRDefault="001967F6" w:rsidP="00D52B1D">
      <w:r>
        <w:t>Mitteilungen an die Ges</w:t>
      </w:r>
      <w:r w:rsidR="002C63F8">
        <w:t xml:space="preserve">ellschafter erfolgen per Brief oder </w:t>
      </w:r>
      <w:r>
        <w:t xml:space="preserve">E-Mail an die im Anteilbuch verzeichneten Adressen. </w:t>
      </w:r>
    </w:p>
    <w:p w:rsidR="001967F6" w:rsidRDefault="001967F6" w:rsidP="00D52B1D"/>
    <w:p w:rsidR="001967F6" w:rsidRDefault="001967F6" w:rsidP="00D52B1D">
      <w:r>
        <w:t>Publikationsorgan der Gesellschaft ist das S</w:t>
      </w:r>
      <w:r w:rsidR="001771B3">
        <w:t>chweizerische Handelsamtsblatt.</w:t>
      </w:r>
    </w:p>
    <w:p w:rsidR="005A2CD7" w:rsidRDefault="005A2CD7" w:rsidP="00D52B1D"/>
    <w:p w:rsidR="008A3519" w:rsidRDefault="008A3519" w:rsidP="00D52B1D">
      <w:r>
        <w:t xml:space="preserve">Schaffhausen, </w:t>
      </w:r>
      <w:r w:rsidR="00400581">
        <w:t>….</w:t>
      </w:r>
    </w:p>
    <w:p w:rsidR="008A3519" w:rsidRDefault="008A3519" w:rsidP="00D52B1D"/>
    <w:p w:rsidR="008A3519" w:rsidRDefault="00471F41" w:rsidP="00D52B1D">
      <w:r>
        <w:t>[</w:t>
      </w:r>
      <w:r w:rsidR="008A3519">
        <w:t>Der Gründer</w:t>
      </w:r>
      <w:r w:rsidR="001B0651">
        <w:t xml:space="preserve"> </w:t>
      </w:r>
      <w:r w:rsidR="008A3519">
        <w:t>/</w:t>
      </w:r>
      <w:r w:rsidR="001B0651">
        <w:t xml:space="preserve"> </w:t>
      </w:r>
      <w:bookmarkStart w:id="0" w:name="_GoBack"/>
      <w:bookmarkEnd w:id="0"/>
      <w:r w:rsidR="008A3519">
        <w:t>Die Gründerin</w:t>
      </w:r>
      <w:r w:rsidR="00101AF3">
        <w:t xml:space="preserve"> oder</w:t>
      </w:r>
      <w:r w:rsidR="008A3519">
        <w:t xml:space="preserve"> Der</w:t>
      </w:r>
      <w:r w:rsidR="001B0651">
        <w:t xml:space="preserve"> </w:t>
      </w:r>
      <w:r w:rsidR="008A3519">
        <w:t>/</w:t>
      </w:r>
      <w:r w:rsidR="001B0651">
        <w:t xml:space="preserve"> </w:t>
      </w:r>
      <w:r w:rsidR="008A3519">
        <w:t>Die Vorsitzende der ao. Ge</w:t>
      </w:r>
      <w:r w:rsidR="00726980">
        <w:t>sellschafter</w:t>
      </w:r>
      <w:r>
        <w:t>versammlung]</w:t>
      </w:r>
    </w:p>
    <w:p w:rsidR="008A3519" w:rsidRDefault="008A3519" w:rsidP="00D52B1D"/>
    <w:p w:rsidR="008A3519" w:rsidRDefault="008A3519" w:rsidP="00D52B1D"/>
    <w:p w:rsidR="008A3519" w:rsidRDefault="008A3519" w:rsidP="00D52B1D"/>
    <w:p w:rsidR="008A3519" w:rsidRDefault="008A3519" w:rsidP="00D52B1D">
      <w:r>
        <w:t>………………………………</w:t>
      </w:r>
    </w:p>
    <w:p w:rsidR="008A3519" w:rsidRDefault="008A3519" w:rsidP="00D52B1D">
      <w:r>
        <w:t>[Vorname(n) Name]</w:t>
      </w:r>
    </w:p>
    <w:p w:rsidR="008A3519" w:rsidRDefault="008A3519" w:rsidP="00D52B1D"/>
    <w:p w:rsidR="008A3519" w:rsidRDefault="008A3519" w:rsidP="00D52B1D">
      <w:pPr>
        <w:rPr>
          <w:b/>
        </w:rPr>
      </w:pPr>
      <w:r>
        <w:rPr>
          <w:b/>
        </w:rPr>
        <w:t>Beglaubigung</w:t>
      </w:r>
    </w:p>
    <w:p w:rsidR="008A3519" w:rsidRDefault="008A3519" w:rsidP="00D52B1D"/>
    <w:p w:rsidR="008A3519" w:rsidRDefault="008A3519" w:rsidP="00D52B1D">
      <w:r>
        <w:t>Die unterzeichne</w:t>
      </w:r>
      <w:r w:rsidR="00393D03">
        <w:t>t</w:t>
      </w:r>
      <w:r w:rsidR="00400581">
        <w:t>e Urkundsperson bescheinigt</w:t>
      </w:r>
      <w:r>
        <w:t>, dass es sich bei den vorliegenden Statuten um die vollständigen, [unter Berücksichtigung der heutigen Total-/Teilrevision] gültigen Statuten der [heute gegründeten] [FIRMA], in [SITZ], handelt.</w:t>
      </w:r>
    </w:p>
    <w:p w:rsidR="008A3519" w:rsidRDefault="008A3519" w:rsidP="00D52B1D"/>
    <w:p w:rsidR="008A3519" w:rsidRDefault="008A3519" w:rsidP="00D52B1D">
      <w:r>
        <w:t xml:space="preserve">Schaffhausen, </w:t>
      </w:r>
      <w:r w:rsidR="00400581">
        <w:t>….</w:t>
      </w:r>
    </w:p>
    <w:p w:rsidR="003378A4" w:rsidRDefault="003378A4" w:rsidP="00D52B1D"/>
    <w:p w:rsidR="003378A4" w:rsidRPr="003378A4" w:rsidRDefault="003378A4" w:rsidP="00D52B1D">
      <w:r w:rsidRPr="003378A4">
        <w:t>Handelsregisteramt Schaffhausen</w:t>
      </w:r>
    </w:p>
    <w:p w:rsidR="003378A4" w:rsidRPr="003378A4" w:rsidRDefault="003378A4" w:rsidP="00D52B1D"/>
    <w:p w:rsidR="003378A4" w:rsidRPr="003378A4" w:rsidRDefault="003378A4" w:rsidP="00D52B1D"/>
    <w:p w:rsidR="003378A4" w:rsidRPr="003378A4" w:rsidRDefault="003378A4" w:rsidP="00D52B1D"/>
    <w:p w:rsidR="003378A4" w:rsidRPr="003378A4" w:rsidRDefault="003378A4" w:rsidP="00D52B1D">
      <w:r w:rsidRPr="003378A4">
        <w:t>……………………</w:t>
      </w:r>
      <w:r w:rsidR="002507E8">
        <w:t>…………</w:t>
      </w:r>
      <w:r w:rsidRPr="003378A4">
        <w:t>…</w:t>
      </w:r>
      <w:r w:rsidR="00400581">
        <w:t>……..</w:t>
      </w:r>
    </w:p>
    <w:p w:rsidR="003378A4" w:rsidRPr="003378A4" w:rsidRDefault="00400581" w:rsidP="00D52B1D">
      <w:r>
        <w:t>…</w:t>
      </w:r>
      <w:proofErr w:type="gramStart"/>
      <w:r>
        <w:t>…….</w:t>
      </w:r>
      <w:proofErr w:type="gramEnd"/>
      <w:r>
        <w:t>.</w:t>
      </w:r>
      <w:r w:rsidR="003378A4" w:rsidRPr="003378A4">
        <w:t xml:space="preserve">, </w:t>
      </w:r>
      <w:r w:rsidR="002507E8">
        <w:t>Urkundsperson</w:t>
      </w:r>
    </w:p>
    <w:sectPr w:rsidR="003378A4" w:rsidRPr="003378A4" w:rsidSect="00334F92">
      <w:footerReference w:type="default" r:id="rId8"/>
      <w:footerReference w:type="first" r:id="rId9"/>
      <w:pgSz w:w="11906" w:h="16838"/>
      <w:pgMar w:top="1418" w:right="1700" w:bottom="851" w:left="1701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47B5" w:rsidRDefault="00B647B5">
      <w:r>
        <w:separator/>
      </w:r>
    </w:p>
  </w:endnote>
  <w:endnote w:type="continuationSeparator" w:id="0">
    <w:p w:rsidR="00B647B5" w:rsidRDefault="00B64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7B5" w:rsidRDefault="006507EA">
    <w:pPr>
      <w:pStyle w:val="Fuzeile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B0651">
      <w:rPr>
        <w:noProof/>
      </w:rPr>
      <w:t>2</w:t>
    </w:r>
    <w:r>
      <w:rPr>
        <w:noProof/>
      </w:rPr>
      <w:fldChar w:fldCharType="end"/>
    </w:r>
  </w:p>
  <w:p w:rsidR="00B647B5" w:rsidRDefault="00B647B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47B5" w:rsidRDefault="00B647B5">
    <w:pPr>
      <w:pStyle w:val="Fuzeile"/>
      <w:jc w:val="right"/>
    </w:pPr>
  </w:p>
  <w:p w:rsidR="00B647B5" w:rsidRDefault="00B647B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47B5" w:rsidRDefault="00B647B5">
      <w:r>
        <w:separator/>
      </w:r>
    </w:p>
  </w:footnote>
  <w:footnote w:type="continuationSeparator" w:id="0">
    <w:p w:rsidR="00B647B5" w:rsidRDefault="00B647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718B4"/>
    <w:multiLevelType w:val="hybridMultilevel"/>
    <w:tmpl w:val="D4F69A2E"/>
    <w:lvl w:ilvl="0" w:tplc="5552AAAA">
      <w:start w:val="1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DE0AB08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EE0D43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B3427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CA37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B86A8D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4EEF7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CCB28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3AA073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173215"/>
    <w:multiLevelType w:val="hybridMultilevel"/>
    <w:tmpl w:val="32D0DC52"/>
    <w:lvl w:ilvl="0" w:tplc="0384268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9EACE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EE0F4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1A863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C6753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58C917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C989C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521F2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94EE0B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1A4893"/>
    <w:multiLevelType w:val="hybridMultilevel"/>
    <w:tmpl w:val="9386FF12"/>
    <w:lvl w:ilvl="0" w:tplc="B5D080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E1AE1C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86A39A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BB274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9E50B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D5051A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2A70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CAA9A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186DE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15836D6"/>
    <w:multiLevelType w:val="hybridMultilevel"/>
    <w:tmpl w:val="D4F69A2E"/>
    <w:lvl w:ilvl="0" w:tplc="2A3472E0">
      <w:start w:val="1"/>
      <w:numFmt w:val="bullet"/>
      <w:lvlText w:val=""/>
      <w:lvlJc w:val="left"/>
      <w:pPr>
        <w:tabs>
          <w:tab w:val="num" w:pos="720"/>
        </w:tabs>
        <w:ind w:left="700" w:hanging="340"/>
      </w:pPr>
      <w:rPr>
        <w:rFonts w:ascii="Wingdings" w:hAnsi="Wingdings" w:hint="default"/>
      </w:rPr>
    </w:lvl>
    <w:lvl w:ilvl="1" w:tplc="8542BFA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AE36F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4E89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AC23EC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D64E57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8C82B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AE434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B6ADB9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DB04F0A"/>
    <w:multiLevelType w:val="singleLevel"/>
    <w:tmpl w:val="D0C482AE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5" w15:restartNumberingAfterBreak="0">
    <w:nsid w:val="5BAE7AD1"/>
    <w:multiLevelType w:val="hybridMultilevel"/>
    <w:tmpl w:val="FAD098EA"/>
    <w:lvl w:ilvl="0" w:tplc="C7545D18">
      <w:start w:val="1"/>
      <w:numFmt w:val="decimal"/>
      <w:lvlText w:val="%1.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1" w:tplc="CEA0514C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588EDA00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E140FC16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84A2B682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1DB283D2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A456F16A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13BA4C56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54EF7D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5C7826B8"/>
    <w:multiLevelType w:val="hybridMultilevel"/>
    <w:tmpl w:val="436E36AC"/>
    <w:lvl w:ilvl="0" w:tplc="F8B245C4">
      <w:start w:val="1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EE02548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48A7B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EA074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FCBFC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8227D1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A2637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72B6F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1E0D5F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04514EF"/>
    <w:multiLevelType w:val="hybridMultilevel"/>
    <w:tmpl w:val="9D16D674"/>
    <w:lvl w:ilvl="0" w:tplc="58C87116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C15EAB6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BA2B9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136CE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46CE9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D6409A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6A094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E22B3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BFC219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D32808"/>
    <w:multiLevelType w:val="hybridMultilevel"/>
    <w:tmpl w:val="3CF28324"/>
    <w:lvl w:ilvl="0" w:tplc="08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67322A3"/>
    <w:multiLevelType w:val="singleLevel"/>
    <w:tmpl w:val="15A01390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0" w15:restartNumberingAfterBreak="0">
    <w:nsid w:val="689745F5"/>
    <w:multiLevelType w:val="singleLevel"/>
    <w:tmpl w:val="F59ACCAA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6"/>
  </w:num>
  <w:num w:numId="5">
    <w:abstractNumId w:val="5"/>
  </w:num>
  <w:num w:numId="6">
    <w:abstractNumId w:val="7"/>
  </w:num>
  <w:num w:numId="7">
    <w:abstractNumId w:val="1"/>
  </w:num>
  <w:num w:numId="8">
    <w:abstractNumId w:val="4"/>
  </w:num>
  <w:num w:numId="9">
    <w:abstractNumId w:val="9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563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D67"/>
    <w:rsid w:val="00010EC6"/>
    <w:rsid w:val="00024C92"/>
    <w:rsid w:val="00024CDE"/>
    <w:rsid w:val="00051378"/>
    <w:rsid w:val="000A5D2D"/>
    <w:rsid w:val="00101AF3"/>
    <w:rsid w:val="00110EC3"/>
    <w:rsid w:val="00144BAC"/>
    <w:rsid w:val="001771B3"/>
    <w:rsid w:val="0019104B"/>
    <w:rsid w:val="001967F6"/>
    <w:rsid w:val="001B0651"/>
    <w:rsid w:val="001B7803"/>
    <w:rsid w:val="00212037"/>
    <w:rsid w:val="00216E82"/>
    <w:rsid w:val="00224005"/>
    <w:rsid w:val="00244A02"/>
    <w:rsid w:val="002507E8"/>
    <w:rsid w:val="002529E0"/>
    <w:rsid w:val="002606D2"/>
    <w:rsid w:val="00261289"/>
    <w:rsid w:val="002B74A3"/>
    <w:rsid w:val="002C63F8"/>
    <w:rsid w:val="0033209B"/>
    <w:rsid w:val="00334F92"/>
    <w:rsid w:val="003378A4"/>
    <w:rsid w:val="0037463F"/>
    <w:rsid w:val="00393D03"/>
    <w:rsid w:val="00400581"/>
    <w:rsid w:val="0040594E"/>
    <w:rsid w:val="004127C0"/>
    <w:rsid w:val="004279E0"/>
    <w:rsid w:val="00431744"/>
    <w:rsid w:val="00471F41"/>
    <w:rsid w:val="004748B6"/>
    <w:rsid w:val="00482C0B"/>
    <w:rsid w:val="004B38B5"/>
    <w:rsid w:val="004C5A34"/>
    <w:rsid w:val="00572660"/>
    <w:rsid w:val="0058540A"/>
    <w:rsid w:val="00591F99"/>
    <w:rsid w:val="005A2CD7"/>
    <w:rsid w:val="005B7F7A"/>
    <w:rsid w:val="005D1CFF"/>
    <w:rsid w:val="005E19BE"/>
    <w:rsid w:val="00617E84"/>
    <w:rsid w:val="006507EA"/>
    <w:rsid w:val="006A5388"/>
    <w:rsid w:val="006C1E32"/>
    <w:rsid w:val="006C37CF"/>
    <w:rsid w:val="00726980"/>
    <w:rsid w:val="007416D2"/>
    <w:rsid w:val="007A474A"/>
    <w:rsid w:val="007C6016"/>
    <w:rsid w:val="007F4216"/>
    <w:rsid w:val="00826C8B"/>
    <w:rsid w:val="0085046C"/>
    <w:rsid w:val="008521B2"/>
    <w:rsid w:val="00862A9E"/>
    <w:rsid w:val="008A3519"/>
    <w:rsid w:val="008A3F51"/>
    <w:rsid w:val="008B7BDA"/>
    <w:rsid w:val="008E5EE7"/>
    <w:rsid w:val="0096535B"/>
    <w:rsid w:val="009721E4"/>
    <w:rsid w:val="00984A2E"/>
    <w:rsid w:val="009963DA"/>
    <w:rsid w:val="009A032A"/>
    <w:rsid w:val="009C7026"/>
    <w:rsid w:val="00A32A2B"/>
    <w:rsid w:val="00A41519"/>
    <w:rsid w:val="00B310A7"/>
    <w:rsid w:val="00B441BD"/>
    <w:rsid w:val="00B50F48"/>
    <w:rsid w:val="00B647B5"/>
    <w:rsid w:val="00B66D67"/>
    <w:rsid w:val="00B95AA1"/>
    <w:rsid w:val="00BD5895"/>
    <w:rsid w:val="00C02C50"/>
    <w:rsid w:val="00C454B4"/>
    <w:rsid w:val="00C52460"/>
    <w:rsid w:val="00C944C0"/>
    <w:rsid w:val="00CA1712"/>
    <w:rsid w:val="00CD4A91"/>
    <w:rsid w:val="00D0695B"/>
    <w:rsid w:val="00D42FF7"/>
    <w:rsid w:val="00D52B1D"/>
    <w:rsid w:val="00D54008"/>
    <w:rsid w:val="00DB5F75"/>
    <w:rsid w:val="00E125EC"/>
    <w:rsid w:val="00E16C3C"/>
    <w:rsid w:val="00E21EFD"/>
    <w:rsid w:val="00E76864"/>
    <w:rsid w:val="00EB6691"/>
    <w:rsid w:val="00EE45D6"/>
    <w:rsid w:val="00F318BE"/>
    <w:rsid w:val="00FB69AD"/>
    <w:rsid w:val="00FC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6321"/>
    <o:shapelayout v:ext="edit">
      <o:idmap v:ext="edit" data="1"/>
    </o:shapelayout>
  </w:shapeDefaults>
  <w:decimalSymbol w:val="."/>
  <w:listSeparator w:val=";"/>
  <w14:docId w14:val="14206D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4C5A34"/>
    <w:pPr>
      <w:jc w:val="both"/>
    </w:pPr>
    <w:rPr>
      <w:rFonts w:ascii="Arial" w:hAnsi="Arial" w:cs="Arial"/>
      <w:color w:val="000000"/>
      <w:sz w:val="22"/>
      <w:szCs w:val="24"/>
      <w:lang w:eastAsia="de-DE"/>
    </w:rPr>
  </w:style>
  <w:style w:type="paragraph" w:styleId="berschrift1">
    <w:name w:val="heading 1"/>
    <w:basedOn w:val="Standard"/>
    <w:next w:val="Standard"/>
    <w:qFormat/>
    <w:rsid w:val="004C5A34"/>
    <w:pPr>
      <w:keepNext/>
      <w:outlineLvl w:val="0"/>
    </w:pPr>
    <w:rPr>
      <w:b/>
      <w:bCs/>
      <w:color w:val="auto"/>
      <w:sz w:val="24"/>
    </w:rPr>
  </w:style>
  <w:style w:type="paragraph" w:styleId="berschrift2">
    <w:name w:val="heading 2"/>
    <w:basedOn w:val="Standard"/>
    <w:next w:val="Standard"/>
    <w:qFormat/>
    <w:rsid w:val="004C5A34"/>
    <w:pPr>
      <w:keepNext/>
      <w:spacing w:before="720" w:after="240"/>
      <w:ind w:left="539" w:hanging="539"/>
      <w:outlineLvl w:val="1"/>
    </w:pPr>
    <w:rPr>
      <w:b/>
      <w:bCs/>
      <w:color w:val="auto"/>
      <w:sz w:val="24"/>
    </w:rPr>
  </w:style>
  <w:style w:type="paragraph" w:styleId="berschrift3">
    <w:name w:val="heading 3"/>
    <w:basedOn w:val="Standard"/>
    <w:next w:val="Standard"/>
    <w:qFormat/>
    <w:rsid w:val="004C5A34"/>
    <w:pPr>
      <w:keepNext/>
      <w:spacing w:before="480" w:after="360"/>
      <w:outlineLvl w:val="2"/>
    </w:pPr>
    <w:rPr>
      <w:b/>
      <w:bCs/>
      <w:color w:val="auto"/>
    </w:rPr>
  </w:style>
  <w:style w:type="paragraph" w:styleId="berschrift4">
    <w:name w:val="heading 4"/>
    <w:basedOn w:val="Standard"/>
    <w:next w:val="Standard"/>
    <w:qFormat/>
    <w:rsid w:val="004C5A34"/>
    <w:pPr>
      <w:keepNext/>
      <w:spacing w:after="240"/>
      <w:ind w:left="540" w:hanging="540"/>
      <w:outlineLvl w:val="3"/>
    </w:pPr>
    <w:rPr>
      <w:b/>
      <w:bCs/>
      <w:color w:val="auto"/>
      <w:sz w:val="24"/>
    </w:rPr>
  </w:style>
  <w:style w:type="paragraph" w:styleId="berschrift5">
    <w:name w:val="heading 5"/>
    <w:basedOn w:val="Standard"/>
    <w:next w:val="Standard"/>
    <w:qFormat/>
    <w:rsid w:val="004C5A34"/>
    <w:pPr>
      <w:keepNext/>
      <w:spacing w:after="360"/>
      <w:jc w:val="center"/>
      <w:outlineLvl w:val="4"/>
    </w:pPr>
    <w:rPr>
      <w:b/>
      <w:bCs/>
      <w:color w:val="auto"/>
      <w:sz w:val="24"/>
    </w:rPr>
  </w:style>
  <w:style w:type="paragraph" w:styleId="berschrift6">
    <w:name w:val="heading 6"/>
    <w:basedOn w:val="Standard"/>
    <w:next w:val="Standard"/>
    <w:qFormat/>
    <w:rsid w:val="004C5A34"/>
    <w:pPr>
      <w:keepNext/>
      <w:spacing w:before="480" w:after="480"/>
      <w:ind w:left="539" w:hanging="539"/>
      <w:outlineLvl w:val="5"/>
    </w:pPr>
    <w:rPr>
      <w:b/>
      <w:bCs/>
      <w:color w:val="auto"/>
    </w:rPr>
  </w:style>
  <w:style w:type="paragraph" w:styleId="berschrift7">
    <w:name w:val="heading 7"/>
    <w:basedOn w:val="Standard"/>
    <w:next w:val="Standard"/>
    <w:qFormat/>
    <w:rsid w:val="004C5A34"/>
    <w:pPr>
      <w:keepNext/>
      <w:outlineLvl w:val="6"/>
    </w:pPr>
    <w:rPr>
      <w:b/>
      <w:bCs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rsid w:val="004C5A34"/>
    <w:pPr>
      <w:tabs>
        <w:tab w:val="center" w:pos="4536"/>
        <w:tab w:val="right" w:pos="9072"/>
      </w:tabs>
    </w:pPr>
  </w:style>
  <w:style w:type="paragraph" w:styleId="Kopfzeile">
    <w:name w:val="header"/>
    <w:basedOn w:val="Standard"/>
    <w:rsid w:val="004C5A34"/>
    <w:pPr>
      <w:tabs>
        <w:tab w:val="center" w:pos="4536"/>
        <w:tab w:val="right" w:pos="9072"/>
      </w:tabs>
    </w:pPr>
    <w:rPr>
      <w:rFonts w:ascii="Times New Roman" w:hAnsi="Times New Roman" w:cs="Times New Roman"/>
      <w:color w:val="auto"/>
      <w:sz w:val="24"/>
    </w:rPr>
  </w:style>
  <w:style w:type="character" w:styleId="Funotenzeichen">
    <w:name w:val="footnote reference"/>
    <w:basedOn w:val="Absatz-Standardschriftart"/>
    <w:semiHidden/>
    <w:rsid w:val="004C5A34"/>
    <w:rPr>
      <w:vertAlign w:val="superscript"/>
    </w:rPr>
  </w:style>
  <w:style w:type="paragraph" w:styleId="Textkrper">
    <w:name w:val="Body Text"/>
    <w:basedOn w:val="Standard"/>
    <w:rsid w:val="004C5A34"/>
    <w:pPr>
      <w:spacing w:after="240"/>
    </w:pPr>
    <w:rPr>
      <w:color w:val="auto"/>
      <w:sz w:val="24"/>
    </w:rPr>
  </w:style>
  <w:style w:type="paragraph" w:styleId="Textkrper2">
    <w:name w:val="Body Text 2"/>
    <w:basedOn w:val="Standard"/>
    <w:rsid w:val="004C5A34"/>
    <w:pPr>
      <w:spacing w:after="360"/>
    </w:pPr>
    <w:rPr>
      <w:color w:val="auto"/>
    </w:rPr>
  </w:style>
  <w:style w:type="paragraph" w:styleId="Textkrper-Zeileneinzug">
    <w:name w:val="Body Text Indent"/>
    <w:basedOn w:val="Standard"/>
    <w:rsid w:val="004C5A34"/>
    <w:pPr>
      <w:spacing w:after="120"/>
      <w:ind w:left="539" w:hanging="539"/>
    </w:pPr>
    <w:rPr>
      <w:color w:val="auto"/>
      <w:lang w:val="de-DE"/>
    </w:rPr>
  </w:style>
  <w:style w:type="paragraph" w:styleId="Textkrper-Einzug2">
    <w:name w:val="Body Text Indent 2"/>
    <w:basedOn w:val="Standard"/>
    <w:rsid w:val="004C5A34"/>
    <w:pPr>
      <w:spacing w:after="360"/>
      <w:ind w:left="540" w:hanging="540"/>
    </w:pPr>
    <w:rPr>
      <w:color w:val="auto"/>
    </w:rPr>
  </w:style>
  <w:style w:type="paragraph" w:styleId="Funotentext">
    <w:name w:val="footnote text"/>
    <w:basedOn w:val="Standard"/>
    <w:semiHidden/>
    <w:rsid w:val="004C5A34"/>
    <w:pPr>
      <w:ind w:left="540" w:hanging="540"/>
    </w:pPr>
    <w:rPr>
      <w:color w:val="auto"/>
      <w:sz w:val="18"/>
      <w:szCs w:val="20"/>
    </w:rPr>
  </w:style>
  <w:style w:type="character" w:styleId="Seitenzahl">
    <w:name w:val="page number"/>
    <w:basedOn w:val="Absatz-Standardschriftart"/>
    <w:rsid w:val="004C5A34"/>
  </w:style>
  <w:style w:type="paragraph" w:styleId="StandardWeb">
    <w:name w:val="Normal (Web)"/>
    <w:basedOn w:val="Standard"/>
    <w:rsid w:val="004C5A34"/>
    <w:pPr>
      <w:spacing w:before="100" w:beforeAutospacing="1" w:after="100" w:afterAutospacing="1"/>
    </w:pPr>
    <w:rPr>
      <w:rFonts w:ascii="Times New Roman" w:hAnsi="Times New Roman" w:cs="Times New Roman"/>
      <w:color w:val="auto"/>
      <w:sz w:val="24"/>
    </w:rPr>
  </w:style>
  <w:style w:type="character" w:styleId="Hyperlink">
    <w:name w:val="Hyperlink"/>
    <w:basedOn w:val="Absatz-Standardschriftart"/>
    <w:rsid w:val="004C5A34"/>
    <w:rPr>
      <w:color w:val="0000FF"/>
      <w:u w:val="single"/>
    </w:rPr>
  </w:style>
  <w:style w:type="paragraph" w:styleId="Titel">
    <w:name w:val="Title"/>
    <w:basedOn w:val="Standard"/>
    <w:qFormat/>
    <w:rsid w:val="004C5A34"/>
    <w:pPr>
      <w:jc w:val="center"/>
    </w:pPr>
    <w:rPr>
      <w:b/>
      <w:bCs/>
      <w:sz w:val="28"/>
    </w:rPr>
  </w:style>
  <w:style w:type="paragraph" w:customStyle="1" w:styleId="00Vorgabetext">
    <w:name w:val="00 Vorgabetext"/>
    <w:basedOn w:val="Standard"/>
    <w:rsid w:val="000A5D2D"/>
    <w:pPr>
      <w:tabs>
        <w:tab w:val="left" w:pos="397"/>
        <w:tab w:val="left" w:pos="794"/>
        <w:tab w:val="left" w:pos="1191"/>
        <w:tab w:val="left" w:pos="4479"/>
        <w:tab w:val="left" w:pos="4876"/>
        <w:tab w:val="left" w:pos="5273"/>
        <w:tab w:val="left" w:pos="5670"/>
        <w:tab w:val="left" w:pos="6067"/>
        <w:tab w:val="decimal" w:pos="8505"/>
      </w:tabs>
      <w:spacing w:before="120" w:line="280" w:lineRule="atLeast"/>
    </w:pPr>
    <w:rPr>
      <w:rFonts w:cs="Times New Roman"/>
      <w:color w:val="auto"/>
      <w:szCs w:val="22"/>
      <w:lang w:eastAsia="de-CH"/>
    </w:rPr>
  </w:style>
  <w:style w:type="character" w:customStyle="1" w:styleId="FuzeileZchn">
    <w:name w:val="Fußzeile Zchn"/>
    <w:basedOn w:val="Absatz-Standardschriftart"/>
    <w:link w:val="Fuzeile"/>
    <w:uiPriority w:val="99"/>
    <w:rsid w:val="002529E0"/>
    <w:rPr>
      <w:rFonts w:ascii="Arial" w:hAnsi="Arial" w:cs="Arial"/>
      <w:color w:val="000000"/>
      <w:sz w:val="22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9449C5-C6EF-4344-81B9-3BD521843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477</Words>
  <Characters>3480</Characters>
  <Application>Microsoft Office Word</Application>
  <DocSecurity>0</DocSecurity>
  <Lines>29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2023-05-09T09:36:00Z</dcterms:created>
  <dcterms:modified xsi:type="dcterms:W3CDTF">2025-03-17T11:41:00Z</dcterms:modified>
</cp:coreProperties>
</file>