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F0C10" w14:textId="06240730" w:rsidR="007616AB" w:rsidRDefault="00564DB7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SIT 111   2.1P                                              JASVEENA 224001588</w:t>
      </w:r>
    </w:p>
    <w:p w14:paraId="01ED7AAC" w14:textId="069F7F42" w:rsidR="00564DB7" w:rsidRDefault="00564DB7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 xml:space="preserve">                                                                       DATED: 22-04-2024</w:t>
      </w:r>
    </w:p>
    <w:p w14:paraId="0BC71DE3" w14:textId="77777777" w:rsidR="00564DB7" w:rsidRDefault="00564DB7">
      <w:pPr>
        <w:rPr>
          <w:rFonts w:cstheme="minorHAnsi"/>
          <w:b/>
          <w:bCs/>
          <w:sz w:val="36"/>
          <w:szCs w:val="36"/>
        </w:rPr>
      </w:pPr>
    </w:p>
    <w:p w14:paraId="4E59E07B" w14:textId="653848F1" w:rsidR="00564DB7" w:rsidRDefault="00564DB7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SUMMARY</w:t>
      </w:r>
    </w:p>
    <w:p w14:paraId="017D3342" w14:textId="7D1381EA" w:rsidR="00564DB7" w:rsidRDefault="00564DB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Why use operating system?</w:t>
      </w:r>
    </w:p>
    <w:p w14:paraId="25F32D09" w14:textId="52915CCE" w:rsidR="00564DB7" w:rsidRDefault="00EB692C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For a computer to work we require,</w:t>
      </w:r>
    </w:p>
    <w:p w14:paraId="44202795" w14:textId="04A3182D" w:rsidR="00EB692C" w:rsidRDefault="00EB692C" w:rsidP="00EB692C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CPU            2. Memory                 3. Peripherals </w:t>
      </w:r>
    </w:p>
    <w:p w14:paraId="1F730C22" w14:textId="2B144AB9" w:rsidR="00EB692C" w:rsidRDefault="00EB692C" w:rsidP="00EB692C">
      <w:pPr>
        <w:rPr>
          <w:rFonts w:cstheme="minorHAnsi"/>
          <w:b/>
          <w:bCs/>
          <w:color w:val="363635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Since all this is quite complex we need an operating system. The operating system fills the gap , it manages the hardware for us and </w:t>
      </w:r>
      <w:r w:rsidRPr="00EB692C">
        <w:rPr>
          <w:rFonts w:cstheme="minorHAnsi"/>
          <w:b/>
          <w:bCs/>
          <w:color w:val="363635"/>
          <w:sz w:val="28"/>
          <w:szCs w:val="28"/>
        </w:rPr>
        <w:t>gives us ways to access and control the hardware while hiding the low-level details of how the hardware works</w:t>
      </w:r>
    </w:p>
    <w:p w14:paraId="1464F94B" w14:textId="3403A322" w:rsidR="00386ACD" w:rsidRDefault="00386ACD" w:rsidP="00EB692C">
      <w:pPr>
        <w:rPr>
          <w:rFonts w:cstheme="minorHAnsi"/>
          <w:b/>
          <w:bCs/>
          <w:color w:val="363635"/>
          <w:sz w:val="36"/>
          <w:szCs w:val="36"/>
        </w:rPr>
      </w:pPr>
      <w:r>
        <w:rPr>
          <w:rFonts w:cstheme="minorHAnsi"/>
          <w:b/>
          <w:bCs/>
          <w:color w:val="363635"/>
          <w:sz w:val="36"/>
          <w:szCs w:val="36"/>
        </w:rPr>
        <w:t>WHAT DOES AN OS DO ?</w:t>
      </w:r>
    </w:p>
    <w:p w14:paraId="3ECB020F" w14:textId="5D9AD542" w:rsidR="00386ACD" w:rsidRDefault="00386ACD" w:rsidP="00EB692C">
      <w:pPr>
        <w:rPr>
          <w:rFonts w:ascii="Open Sans" w:hAnsi="Open Sans" w:cs="Open Sans"/>
          <w:color w:val="363635"/>
        </w:rPr>
      </w:pPr>
      <w:r>
        <w:rPr>
          <w:rFonts w:cstheme="minorHAnsi"/>
          <w:b/>
          <w:bCs/>
          <w:color w:val="363635"/>
          <w:sz w:val="32"/>
          <w:szCs w:val="32"/>
        </w:rPr>
        <w:t xml:space="preserve">Virtualisation: </w:t>
      </w:r>
      <w:r>
        <w:rPr>
          <w:rFonts w:ascii="Open Sans" w:hAnsi="Open Sans" w:cs="Open Sans"/>
          <w:color w:val="363635"/>
        </w:rPr>
        <w:t> </w:t>
      </w:r>
      <w:r w:rsidRPr="00386ACD">
        <w:rPr>
          <w:rFonts w:cstheme="minorHAnsi"/>
          <w:color w:val="363635"/>
          <w:sz w:val="28"/>
          <w:szCs w:val="28"/>
        </w:rPr>
        <w:t>It provides </w:t>
      </w:r>
      <w:r w:rsidRPr="00386ACD">
        <w:rPr>
          <w:rStyle w:val="Strong"/>
          <w:rFonts w:cstheme="minorHAnsi"/>
          <w:color w:val="363635"/>
          <w:sz w:val="28"/>
          <w:szCs w:val="28"/>
        </w:rPr>
        <w:t>every user application</w:t>
      </w:r>
      <w:r w:rsidRPr="00386ACD">
        <w:rPr>
          <w:rFonts w:cstheme="minorHAnsi"/>
          <w:color w:val="363635"/>
          <w:sz w:val="28"/>
          <w:szCs w:val="28"/>
        </w:rPr>
        <w:t> with the illusion of having the entire hardware resources to itself.</w:t>
      </w:r>
      <w:r>
        <w:rPr>
          <w:rFonts w:ascii="Open Sans" w:hAnsi="Open Sans" w:cs="Open Sans"/>
          <w:color w:val="363635"/>
        </w:rPr>
        <w:t> </w:t>
      </w:r>
    </w:p>
    <w:p w14:paraId="328F91C2" w14:textId="4F393848" w:rsidR="00386ACD" w:rsidRDefault="00386ACD" w:rsidP="00EB692C">
      <w:pPr>
        <w:rPr>
          <w:rFonts w:cstheme="minorHAnsi"/>
          <w:color w:val="363635"/>
          <w:sz w:val="32"/>
          <w:szCs w:val="32"/>
        </w:rPr>
      </w:pPr>
      <w:r w:rsidRPr="00582556">
        <w:rPr>
          <w:rStyle w:val="Strong"/>
          <w:rFonts w:cstheme="minorHAnsi"/>
          <w:color w:val="363635"/>
          <w:sz w:val="32"/>
          <w:szCs w:val="32"/>
        </w:rPr>
        <w:t>Resource sharing</w:t>
      </w:r>
      <w:r>
        <w:rPr>
          <w:rStyle w:val="Strong"/>
          <w:rFonts w:ascii="Open Sans" w:hAnsi="Open Sans" w:cs="Open Sans"/>
          <w:color w:val="363635"/>
        </w:rPr>
        <w:t xml:space="preserve">: </w:t>
      </w:r>
      <w:r w:rsidRPr="00582556">
        <w:rPr>
          <w:rFonts w:cstheme="minorHAnsi"/>
          <w:color w:val="363635"/>
          <w:sz w:val="32"/>
          <w:szCs w:val="32"/>
        </w:rPr>
        <w:t>This allows you to run many more applications than the number of available CPUs and the amount of available DRAM</w:t>
      </w:r>
      <w:r w:rsidR="00582556">
        <w:rPr>
          <w:rFonts w:cstheme="minorHAnsi"/>
          <w:color w:val="363635"/>
          <w:sz w:val="32"/>
          <w:szCs w:val="32"/>
        </w:rPr>
        <w:t>.</w:t>
      </w:r>
    </w:p>
    <w:p w14:paraId="2FC4715C" w14:textId="17F43872" w:rsidR="00582556" w:rsidRDefault="00582556" w:rsidP="00EB692C">
      <w:pPr>
        <w:rPr>
          <w:rFonts w:cstheme="minorHAnsi"/>
          <w:color w:val="363635"/>
          <w:sz w:val="32"/>
          <w:szCs w:val="32"/>
        </w:rPr>
      </w:pPr>
      <w:r>
        <w:rPr>
          <w:rFonts w:cstheme="minorHAnsi"/>
          <w:b/>
          <w:bCs/>
          <w:color w:val="363635"/>
          <w:sz w:val="32"/>
          <w:szCs w:val="32"/>
        </w:rPr>
        <w:t xml:space="preserve">Protection: </w:t>
      </w:r>
      <w:r w:rsidRPr="00582556">
        <w:rPr>
          <w:rFonts w:cstheme="minorHAnsi"/>
          <w:color w:val="363635"/>
          <w:sz w:val="32"/>
          <w:szCs w:val="32"/>
        </w:rPr>
        <w:t>the OS </w:t>
      </w:r>
      <w:r w:rsidRPr="00582556">
        <w:rPr>
          <w:rStyle w:val="Emphasis"/>
          <w:rFonts w:cstheme="minorHAnsi"/>
          <w:color w:val="363635"/>
          <w:sz w:val="32"/>
          <w:szCs w:val="32"/>
        </w:rPr>
        <w:t>isolates</w:t>
      </w:r>
      <w:r w:rsidRPr="00582556">
        <w:rPr>
          <w:rFonts w:cstheme="minorHAnsi"/>
          <w:color w:val="363635"/>
          <w:sz w:val="32"/>
          <w:szCs w:val="32"/>
        </w:rPr>
        <w:t> one application from another, such that faults in one application do not affect the other</w:t>
      </w:r>
      <w:r>
        <w:rPr>
          <w:rFonts w:cstheme="minorHAnsi"/>
          <w:color w:val="363635"/>
          <w:sz w:val="32"/>
          <w:szCs w:val="32"/>
        </w:rPr>
        <w:t>.</w:t>
      </w:r>
    </w:p>
    <w:p w14:paraId="44418294" w14:textId="65648066" w:rsidR="00582556" w:rsidRDefault="005632FB" w:rsidP="00EB692C">
      <w:pPr>
        <w:rPr>
          <w:rFonts w:cstheme="minorHAnsi"/>
          <w:color w:val="363635"/>
          <w:sz w:val="32"/>
          <w:szCs w:val="32"/>
        </w:rPr>
      </w:pPr>
      <w:r>
        <w:rPr>
          <w:rFonts w:cstheme="minorHAnsi"/>
          <w:color w:val="363635"/>
          <w:sz w:val="32"/>
          <w:szCs w:val="32"/>
        </w:rPr>
        <w:t>PROGRAMS AND PROCESS</w:t>
      </w:r>
    </w:p>
    <w:p w14:paraId="74374AAF" w14:textId="28039A97" w:rsidR="005632FB" w:rsidRDefault="005632FB" w:rsidP="00EB692C">
      <w:pPr>
        <w:rPr>
          <w:rFonts w:cstheme="minorHAnsi"/>
          <w:color w:val="363635"/>
          <w:sz w:val="32"/>
          <w:szCs w:val="32"/>
        </w:rPr>
      </w:pPr>
      <w:r>
        <w:rPr>
          <w:rFonts w:cstheme="minorHAnsi"/>
          <w:color w:val="363635"/>
          <w:sz w:val="32"/>
          <w:szCs w:val="32"/>
        </w:rPr>
        <w:t>A program is what we write, it involves the code (commands with proper syntax) using a programming language .</w:t>
      </w:r>
    </w:p>
    <w:p w14:paraId="332E6B8A" w14:textId="66E0036E" w:rsidR="005632FB" w:rsidRDefault="005632FB" w:rsidP="00EB692C">
      <w:pPr>
        <w:rPr>
          <w:rFonts w:cstheme="minorHAnsi"/>
          <w:color w:val="363635"/>
          <w:sz w:val="32"/>
          <w:szCs w:val="32"/>
        </w:rPr>
      </w:pPr>
      <w:r>
        <w:rPr>
          <w:rFonts w:cstheme="minorHAnsi"/>
          <w:color w:val="363635"/>
          <w:sz w:val="32"/>
          <w:szCs w:val="32"/>
        </w:rPr>
        <w:t xml:space="preserve">When we execute this program it </w:t>
      </w:r>
      <w:r w:rsidR="00EE3777">
        <w:rPr>
          <w:rFonts w:cstheme="minorHAnsi"/>
          <w:color w:val="363635"/>
          <w:sz w:val="32"/>
          <w:szCs w:val="32"/>
        </w:rPr>
        <w:t>is called a process.</w:t>
      </w:r>
    </w:p>
    <w:p w14:paraId="35FD9576" w14:textId="6ADA8049" w:rsidR="00EE3777" w:rsidRDefault="00EE3777" w:rsidP="00EB692C">
      <w:pPr>
        <w:rPr>
          <w:rFonts w:cstheme="minorHAnsi"/>
          <w:color w:val="363635"/>
          <w:sz w:val="32"/>
          <w:szCs w:val="32"/>
        </w:rPr>
      </w:pPr>
      <w:r>
        <w:rPr>
          <w:rFonts w:cstheme="minorHAnsi"/>
          <w:color w:val="363635"/>
          <w:sz w:val="32"/>
          <w:szCs w:val="32"/>
        </w:rPr>
        <w:t xml:space="preserve">KERNAL MODE AND USER MODE </w:t>
      </w:r>
    </w:p>
    <w:p w14:paraId="36CE37DA" w14:textId="74F0FE3B" w:rsidR="00EE3777" w:rsidRDefault="00EE3777" w:rsidP="00EB692C">
      <w:pPr>
        <w:rPr>
          <w:rFonts w:cstheme="minorHAnsi"/>
          <w:color w:val="363635"/>
          <w:sz w:val="32"/>
          <w:szCs w:val="32"/>
        </w:rPr>
      </w:pPr>
      <w:r>
        <w:rPr>
          <w:rFonts w:cstheme="minorHAnsi"/>
          <w:color w:val="363635"/>
          <w:sz w:val="32"/>
          <w:szCs w:val="32"/>
        </w:rPr>
        <w:t xml:space="preserve">The  CPU executes more than one instruction at a time and in more than one mode, for this there are kernel mode and user mode. The </w:t>
      </w:r>
      <w:r>
        <w:rPr>
          <w:rFonts w:cstheme="minorHAnsi"/>
          <w:color w:val="363635"/>
          <w:sz w:val="32"/>
          <w:szCs w:val="32"/>
        </w:rPr>
        <w:lastRenderedPageBreak/>
        <w:t>kernel mode has all the hardware instructions allowed. And the user mode is where all the applications run.</w:t>
      </w:r>
    </w:p>
    <w:p w14:paraId="22BD880A" w14:textId="77777777" w:rsidR="00312F23" w:rsidRPr="00312F23" w:rsidRDefault="00312F23" w:rsidP="00312F23">
      <w:pPr>
        <w:spacing w:before="100" w:beforeAutospacing="1" w:after="100" w:afterAutospacing="1" w:line="450" w:lineRule="atLeast"/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</w:pPr>
      <w:r w:rsidRPr="00312F23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Whatever user applications are running, when certain events occur, </w:t>
      </w:r>
      <w:r w:rsidRPr="00312F23">
        <w:rPr>
          <w:rFonts w:eastAsia="Times New Roman" w:cstheme="minorHAnsi"/>
          <w:b/>
          <w:bCs/>
          <w:color w:val="363635"/>
          <w:kern w:val="0"/>
          <w:sz w:val="32"/>
          <w:szCs w:val="32"/>
          <w:lang w:eastAsia="en-IN"/>
          <w14:ligatures w14:val="none"/>
        </w:rPr>
        <w:t>the CPU immediately transition to some kernel code</w:t>
      </w:r>
      <w:r w:rsidRPr="00312F23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. These events include:</w:t>
      </w:r>
    </w:p>
    <w:p w14:paraId="5C18A17A" w14:textId="77777777" w:rsidR="00312F23" w:rsidRPr="00312F23" w:rsidRDefault="00312F23" w:rsidP="00312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</w:pPr>
      <w:r w:rsidRPr="00312F23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Hardware interrupt: timer event, notifications from devices, etc.</w:t>
      </w:r>
    </w:p>
    <w:p w14:paraId="37F7A7DA" w14:textId="77777777" w:rsidR="00312F23" w:rsidRPr="00312F23" w:rsidRDefault="00312F23" w:rsidP="00312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</w:pPr>
      <w:r w:rsidRPr="00312F23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Software interrupt: runtime exception in your program (e.g. divided by 0, out of memory, etc.)</w:t>
      </w:r>
    </w:p>
    <w:p w14:paraId="7D39FC9F" w14:textId="77777777" w:rsidR="00312F23" w:rsidRDefault="00312F23" w:rsidP="00312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</w:pPr>
      <w:r w:rsidRPr="00312F23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System call: requests for services from the OS, e.g., to open or to read a file.</w:t>
      </w:r>
    </w:p>
    <w:p w14:paraId="5D63AA4C" w14:textId="2E513A65" w:rsidR="00312F23" w:rsidRDefault="00312F23" w:rsidP="00312F23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color w:val="363635"/>
          <w:kern w:val="36"/>
          <w:sz w:val="40"/>
          <w:szCs w:val="40"/>
          <w:lang w:eastAsia="en-IN"/>
          <w14:ligatures w14:val="none"/>
        </w:rPr>
      </w:pPr>
      <w:r w:rsidRPr="00312F23">
        <w:rPr>
          <w:rFonts w:eastAsia="Times New Roman" w:cstheme="minorHAnsi"/>
          <w:b/>
          <w:bCs/>
          <w:color w:val="363635"/>
          <w:kern w:val="36"/>
          <w:sz w:val="40"/>
          <w:szCs w:val="40"/>
          <w:lang w:eastAsia="en-IN"/>
          <w14:ligatures w14:val="none"/>
        </w:rPr>
        <w:t>Scheduler</w:t>
      </w:r>
    </w:p>
    <w:p w14:paraId="1451FA3D" w14:textId="6C53FE20" w:rsidR="00312F23" w:rsidRPr="00312F23" w:rsidRDefault="00312F23" w:rsidP="00312F23">
      <w:pPr>
        <w:spacing w:before="100" w:beforeAutospacing="1" w:after="100" w:afterAutospacing="1" w:line="240" w:lineRule="auto"/>
        <w:ind w:left="720"/>
        <w:rPr>
          <w:rFonts w:ascii="Calibri" w:hAnsi="Calibri" w:cs="Calibri"/>
          <w:color w:val="363635"/>
          <w:sz w:val="32"/>
          <w:szCs w:val="32"/>
        </w:rPr>
      </w:pPr>
      <w:r w:rsidRPr="00312F23">
        <w:rPr>
          <w:rFonts w:ascii="Calibri" w:hAnsi="Calibri" w:cs="Calibri"/>
          <w:color w:val="363635"/>
          <w:sz w:val="32"/>
          <w:szCs w:val="32"/>
        </w:rPr>
        <w:t>A process state, or </w:t>
      </w:r>
      <w:r w:rsidRPr="00312F23">
        <w:rPr>
          <w:rStyle w:val="Strong"/>
          <w:rFonts w:ascii="Calibri" w:hAnsi="Calibri" w:cs="Calibri"/>
          <w:color w:val="363635"/>
          <w:sz w:val="32"/>
          <w:szCs w:val="32"/>
        </w:rPr>
        <w:t>context</w:t>
      </w:r>
      <w:r w:rsidRPr="00312F23">
        <w:rPr>
          <w:rFonts w:ascii="Calibri" w:hAnsi="Calibri" w:cs="Calibri"/>
          <w:color w:val="363635"/>
          <w:sz w:val="32"/>
          <w:szCs w:val="32"/>
        </w:rPr>
        <w:t>, captures the necessary information to run the process. It is initialized, saved, and restored by the OS.</w:t>
      </w:r>
    </w:p>
    <w:p w14:paraId="34A01AAB" w14:textId="55CD0915" w:rsidR="00312F23" w:rsidRDefault="00312F23" w:rsidP="00312F23">
      <w:pPr>
        <w:spacing w:before="100" w:beforeAutospacing="1" w:after="100" w:afterAutospacing="1" w:line="240" w:lineRule="auto"/>
        <w:ind w:left="720"/>
        <w:rPr>
          <w:rFonts w:ascii="Calibri" w:hAnsi="Calibri" w:cs="Calibri"/>
          <w:b/>
          <w:bCs/>
          <w:color w:val="363635"/>
          <w:sz w:val="40"/>
          <w:szCs w:val="40"/>
        </w:rPr>
      </w:pPr>
      <w:r w:rsidRPr="00312F23">
        <w:rPr>
          <w:rFonts w:ascii="Calibri" w:hAnsi="Calibri" w:cs="Calibri"/>
          <w:color w:val="363635"/>
          <w:sz w:val="32"/>
          <w:szCs w:val="32"/>
        </w:rPr>
        <w:t xml:space="preserve">Scheduling is the phenomenon of what happens when we enter any command </w:t>
      </w:r>
    </w:p>
    <w:p w14:paraId="6F5211C1" w14:textId="57396103" w:rsidR="00312F23" w:rsidRDefault="00312F23" w:rsidP="00312F23">
      <w:pPr>
        <w:spacing w:before="100" w:beforeAutospacing="1" w:after="100" w:afterAutospacing="1" w:line="240" w:lineRule="auto"/>
        <w:ind w:left="720"/>
        <w:rPr>
          <w:rFonts w:ascii="Calibri" w:hAnsi="Calibri" w:cs="Calibri"/>
          <w:b/>
          <w:bCs/>
          <w:color w:val="363635"/>
          <w:sz w:val="40"/>
          <w:szCs w:val="40"/>
        </w:rPr>
      </w:pPr>
      <w:r>
        <w:rPr>
          <w:rFonts w:ascii="Calibri" w:hAnsi="Calibri" w:cs="Calibri"/>
          <w:b/>
          <w:bCs/>
          <w:color w:val="363635"/>
          <w:sz w:val="40"/>
          <w:szCs w:val="40"/>
        </w:rPr>
        <w:t xml:space="preserve">VIRTUAL MEMORY </w:t>
      </w:r>
    </w:p>
    <w:p w14:paraId="2D745803" w14:textId="77777777" w:rsidR="004F1AE7" w:rsidRDefault="00307601" w:rsidP="004F1AE7">
      <w:pPr>
        <w:spacing w:before="100" w:beforeAutospacing="1" w:after="100" w:afterAutospacing="1" w:line="240" w:lineRule="auto"/>
        <w:ind w:left="720"/>
        <w:rPr>
          <w:rFonts w:cstheme="minorHAnsi"/>
          <w:color w:val="363635"/>
          <w:sz w:val="32"/>
          <w:szCs w:val="32"/>
        </w:rPr>
      </w:pPr>
      <w:r>
        <w:rPr>
          <w:rFonts w:ascii="Open Sans" w:hAnsi="Open Sans" w:cs="Open Sans"/>
          <w:color w:val="363635"/>
        </w:rPr>
        <w:t> </w:t>
      </w:r>
      <w:r w:rsidRPr="00307601">
        <w:rPr>
          <w:rStyle w:val="Emphasis"/>
          <w:rFonts w:cstheme="minorHAnsi"/>
          <w:i w:val="0"/>
          <w:iCs w:val="0"/>
          <w:color w:val="363635"/>
          <w:sz w:val="32"/>
          <w:szCs w:val="32"/>
        </w:rPr>
        <w:t>virtual memory</w:t>
      </w:r>
      <w:r w:rsidRPr="00307601">
        <w:rPr>
          <w:rFonts w:cstheme="minorHAnsi"/>
          <w:color w:val="363635"/>
          <w:sz w:val="32"/>
          <w:szCs w:val="32"/>
        </w:rPr>
        <w:t xml:space="preserve"> is an indispensable technical component of modern OS. </w:t>
      </w:r>
      <w:r w:rsidRPr="00307601">
        <w:rPr>
          <w:rStyle w:val="Emphasis"/>
          <w:rFonts w:cstheme="minorHAnsi"/>
          <w:i w:val="0"/>
          <w:iCs w:val="0"/>
          <w:color w:val="363635"/>
          <w:sz w:val="32"/>
          <w:szCs w:val="32"/>
        </w:rPr>
        <w:t>Virtual memory</w:t>
      </w:r>
      <w:r w:rsidRPr="00307601">
        <w:rPr>
          <w:rFonts w:cstheme="minorHAnsi"/>
          <w:color w:val="363635"/>
          <w:sz w:val="32"/>
          <w:szCs w:val="32"/>
        </w:rPr>
        <w:t> is a concept originating from the operating system. It gives a process the </w:t>
      </w:r>
      <w:r w:rsidRPr="00307601">
        <w:rPr>
          <w:rStyle w:val="Emphasis"/>
          <w:rFonts w:cstheme="minorHAnsi"/>
          <w:i w:val="0"/>
          <w:iCs w:val="0"/>
          <w:color w:val="363635"/>
          <w:sz w:val="32"/>
          <w:szCs w:val="32"/>
        </w:rPr>
        <w:t>illusion</w:t>
      </w:r>
      <w:r w:rsidRPr="00307601">
        <w:rPr>
          <w:rFonts w:cstheme="minorHAnsi"/>
          <w:color w:val="363635"/>
          <w:sz w:val="32"/>
          <w:szCs w:val="32"/>
        </w:rPr>
        <w:t> that it can access the entire memory. </w:t>
      </w:r>
    </w:p>
    <w:p w14:paraId="0DE74AB8" w14:textId="55F4DAA2" w:rsidR="004F1AE7" w:rsidRDefault="004F1AE7" w:rsidP="004F1AE7">
      <w:pPr>
        <w:spacing w:before="100" w:beforeAutospacing="1" w:after="100" w:afterAutospacing="1" w:line="240" w:lineRule="auto"/>
        <w:ind w:left="720"/>
        <w:rPr>
          <w:rFonts w:ascii="Calibri" w:hAnsi="Calibri" w:cs="Calibri"/>
          <w:color w:val="363635"/>
          <w:sz w:val="40"/>
          <w:szCs w:val="40"/>
        </w:rPr>
      </w:pPr>
      <w:r w:rsidRPr="004F1AE7">
        <w:rPr>
          <w:rFonts w:ascii="Calibri" w:hAnsi="Calibri" w:cs="Calibri"/>
          <w:color w:val="363635"/>
          <w:sz w:val="40"/>
          <w:szCs w:val="40"/>
        </w:rPr>
        <w:t>Memory Address Translation</w:t>
      </w:r>
    </w:p>
    <w:p w14:paraId="23CC8516" w14:textId="56773C88" w:rsidR="004F1AE7" w:rsidRDefault="004F1AE7" w:rsidP="004F1AE7">
      <w:pPr>
        <w:spacing w:before="100" w:beforeAutospacing="1" w:after="100" w:afterAutospacing="1" w:line="240" w:lineRule="auto"/>
        <w:ind w:left="720"/>
        <w:rPr>
          <w:rFonts w:ascii="Calibri" w:hAnsi="Calibri" w:cs="Calibri"/>
          <w:color w:val="363635"/>
          <w:sz w:val="40"/>
          <w:szCs w:val="40"/>
        </w:rPr>
      </w:pPr>
      <w:r>
        <w:rPr>
          <w:rFonts w:ascii="Calibri" w:hAnsi="Calibri" w:cs="Calibri"/>
          <w:color w:val="363635"/>
          <w:sz w:val="40"/>
          <w:szCs w:val="40"/>
        </w:rPr>
        <w:t>ADDRESSES</w:t>
      </w:r>
    </w:p>
    <w:p w14:paraId="13DA8D4E" w14:textId="1A5E02BB" w:rsidR="004F1AE7" w:rsidRDefault="004F1AE7" w:rsidP="004F1AE7">
      <w:pPr>
        <w:spacing w:before="100" w:beforeAutospacing="1" w:after="100" w:afterAutospacing="1" w:line="240" w:lineRule="auto"/>
        <w:ind w:left="720"/>
        <w:rPr>
          <w:rFonts w:ascii="Calibri" w:hAnsi="Calibri" w:cs="Calibri"/>
          <w:color w:val="363635"/>
          <w:sz w:val="32"/>
          <w:szCs w:val="32"/>
        </w:rPr>
      </w:pPr>
      <w:r>
        <w:rPr>
          <w:rFonts w:ascii="Calibri" w:hAnsi="Calibri" w:cs="Calibri"/>
          <w:color w:val="363635"/>
          <w:sz w:val="32"/>
          <w:szCs w:val="32"/>
        </w:rPr>
        <w:lastRenderedPageBreak/>
        <w:t xml:space="preserve">Every program accesses data in memory by reading or writing from an address. In almost all modern computers, the memory is byte addressable, meaning that each address stores a byte. </w:t>
      </w:r>
    </w:p>
    <w:p w14:paraId="1DCCB323" w14:textId="06CC8221" w:rsidR="004F1AE7" w:rsidRDefault="004F1AE7" w:rsidP="004F1AE7">
      <w:pPr>
        <w:spacing w:before="100" w:beforeAutospacing="1" w:after="100" w:afterAutospacing="1" w:line="240" w:lineRule="auto"/>
        <w:ind w:left="720"/>
        <w:rPr>
          <w:rFonts w:ascii="Calibri" w:hAnsi="Calibri" w:cs="Calibri"/>
          <w:color w:val="363635"/>
          <w:sz w:val="32"/>
          <w:szCs w:val="32"/>
        </w:rPr>
      </w:pPr>
      <w:r>
        <w:rPr>
          <w:rFonts w:ascii="Calibri" w:hAnsi="Calibri" w:cs="Calibri"/>
          <w:color w:val="363635"/>
          <w:sz w:val="32"/>
          <w:szCs w:val="32"/>
        </w:rPr>
        <w:t xml:space="preserve">MEMORY MANAGEMENT UNIT </w:t>
      </w:r>
    </w:p>
    <w:p w14:paraId="5E249A53" w14:textId="64AE8E81" w:rsidR="004F1AE7" w:rsidRDefault="004F1AE7" w:rsidP="004F1AE7">
      <w:pPr>
        <w:spacing w:before="100" w:beforeAutospacing="1" w:after="100" w:afterAutospacing="1" w:line="240" w:lineRule="auto"/>
        <w:ind w:left="720"/>
        <w:rPr>
          <w:rFonts w:cstheme="minorHAnsi"/>
          <w:color w:val="363635"/>
          <w:sz w:val="32"/>
          <w:szCs w:val="32"/>
        </w:rPr>
      </w:pPr>
      <w:r w:rsidRPr="004F1AE7">
        <w:rPr>
          <w:rFonts w:cstheme="minorHAnsi"/>
          <w:color w:val="363635"/>
          <w:sz w:val="32"/>
          <w:szCs w:val="32"/>
        </w:rPr>
        <w:t>When the CPU wants to read/write data at address </w:t>
      </w:r>
      <w:r w:rsidRPr="004F1AE7">
        <w:rPr>
          <w:rStyle w:val="Emphasis"/>
          <w:rFonts w:cstheme="minorHAnsi"/>
          <w:color w:val="363635"/>
          <w:sz w:val="32"/>
          <w:szCs w:val="32"/>
        </w:rPr>
        <w:t>X</w:t>
      </w:r>
      <w:r w:rsidRPr="004F1AE7">
        <w:rPr>
          <w:rFonts w:cstheme="minorHAnsi"/>
          <w:color w:val="363635"/>
          <w:sz w:val="32"/>
          <w:szCs w:val="32"/>
        </w:rPr>
        <w:t>, it puts </w:t>
      </w:r>
      <w:r w:rsidRPr="004F1AE7">
        <w:rPr>
          <w:rStyle w:val="Emphasis"/>
          <w:rFonts w:cstheme="minorHAnsi"/>
          <w:color w:val="363635"/>
          <w:sz w:val="32"/>
          <w:szCs w:val="32"/>
        </w:rPr>
        <w:t>X</w:t>
      </w:r>
      <w:r w:rsidRPr="004F1AE7">
        <w:rPr>
          <w:rFonts w:cstheme="minorHAnsi"/>
          <w:color w:val="363635"/>
          <w:sz w:val="32"/>
          <w:szCs w:val="32"/>
        </w:rPr>
        <w:t> in the Memory Management Unit. It performs a </w:t>
      </w:r>
      <w:r w:rsidRPr="004F1AE7">
        <w:rPr>
          <w:rStyle w:val="Emphasis"/>
          <w:rFonts w:cstheme="minorHAnsi"/>
          <w:color w:val="363635"/>
          <w:sz w:val="32"/>
          <w:szCs w:val="32"/>
        </w:rPr>
        <w:t>translation</w:t>
      </w:r>
      <w:r w:rsidRPr="004F1AE7">
        <w:rPr>
          <w:rFonts w:cstheme="minorHAnsi"/>
          <w:color w:val="363635"/>
          <w:sz w:val="32"/>
          <w:szCs w:val="32"/>
        </w:rPr>
        <w:t> that maps </w:t>
      </w:r>
      <w:r w:rsidRPr="004F1AE7">
        <w:rPr>
          <w:rStyle w:val="Emphasis"/>
          <w:rFonts w:cstheme="minorHAnsi"/>
          <w:color w:val="363635"/>
          <w:sz w:val="32"/>
          <w:szCs w:val="32"/>
        </w:rPr>
        <w:t>X</w:t>
      </w:r>
      <w:r w:rsidRPr="004F1AE7">
        <w:rPr>
          <w:rFonts w:cstheme="minorHAnsi"/>
          <w:color w:val="363635"/>
          <w:sz w:val="32"/>
          <w:szCs w:val="32"/>
        </w:rPr>
        <w:t> to a physical address in DRAM. It then sends a signal to DRAM to read or write that physical address.</w:t>
      </w:r>
    </w:p>
    <w:p w14:paraId="1CC895C8" w14:textId="60978D05" w:rsidR="004F1AE7" w:rsidRDefault="004F1AE7" w:rsidP="004F1AE7">
      <w:pPr>
        <w:spacing w:before="100" w:beforeAutospacing="1" w:after="100" w:afterAutospacing="1" w:line="240" w:lineRule="auto"/>
        <w:ind w:left="720"/>
        <w:rPr>
          <w:rFonts w:cstheme="minorHAnsi"/>
          <w:color w:val="363635"/>
          <w:sz w:val="32"/>
          <w:szCs w:val="32"/>
        </w:rPr>
      </w:pPr>
      <w:r>
        <w:rPr>
          <w:rFonts w:cstheme="minorHAnsi"/>
          <w:color w:val="363635"/>
          <w:sz w:val="32"/>
          <w:szCs w:val="32"/>
        </w:rPr>
        <w:t xml:space="preserve">MEMORY PAGING </w:t>
      </w:r>
    </w:p>
    <w:p w14:paraId="59BD0348" w14:textId="2E6DC1B9" w:rsidR="004F1AE7" w:rsidRDefault="004F1AE7" w:rsidP="0053336B">
      <w:pPr>
        <w:spacing w:before="100" w:beforeAutospacing="1" w:after="100" w:afterAutospacing="1" w:line="240" w:lineRule="auto"/>
        <w:ind w:left="720"/>
        <w:rPr>
          <w:rFonts w:cstheme="minorHAnsi"/>
          <w:color w:val="363635"/>
          <w:sz w:val="32"/>
          <w:szCs w:val="32"/>
        </w:rPr>
      </w:pPr>
      <w:r w:rsidRPr="004F1AE7">
        <w:rPr>
          <w:rFonts w:cstheme="minorHAnsi"/>
          <w:color w:val="363635"/>
          <w:sz w:val="32"/>
          <w:szCs w:val="32"/>
        </w:rPr>
        <w:t>The virtual address space is divided into fixed-size chunks called </w:t>
      </w:r>
      <w:r w:rsidRPr="004F1AE7">
        <w:rPr>
          <w:rStyle w:val="Emphasis"/>
          <w:rFonts w:cstheme="minorHAnsi"/>
          <w:color w:val="363635"/>
          <w:sz w:val="32"/>
          <w:szCs w:val="32"/>
        </w:rPr>
        <w:t>pages</w:t>
      </w:r>
      <w:r w:rsidRPr="004F1AE7">
        <w:rPr>
          <w:rFonts w:cstheme="minorHAnsi"/>
          <w:color w:val="363635"/>
          <w:sz w:val="32"/>
          <w:szCs w:val="32"/>
        </w:rPr>
        <w:t>. the physical address space is divided into chunks of the same size, called </w:t>
      </w:r>
      <w:r w:rsidRPr="004F1AE7">
        <w:rPr>
          <w:rStyle w:val="Emphasis"/>
          <w:rFonts w:cstheme="minorHAnsi"/>
          <w:color w:val="363635"/>
          <w:sz w:val="32"/>
          <w:szCs w:val="32"/>
        </w:rPr>
        <w:t>frames</w:t>
      </w:r>
      <w:r w:rsidRPr="004F1AE7">
        <w:rPr>
          <w:rFonts w:cstheme="minorHAnsi"/>
          <w:color w:val="363635"/>
          <w:sz w:val="32"/>
          <w:szCs w:val="32"/>
        </w:rPr>
        <w:t>. For each process, there is a data structure called a </w:t>
      </w:r>
      <w:r w:rsidRPr="004F1AE7">
        <w:rPr>
          <w:rStyle w:val="Emphasis"/>
          <w:rFonts w:cstheme="minorHAnsi"/>
          <w:color w:val="363635"/>
          <w:sz w:val="32"/>
          <w:szCs w:val="32"/>
        </w:rPr>
        <w:t>translation map</w:t>
      </w:r>
      <w:r w:rsidRPr="004F1AE7">
        <w:rPr>
          <w:rFonts w:cstheme="minorHAnsi"/>
          <w:color w:val="363635"/>
          <w:sz w:val="32"/>
          <w:szCs w:val="32"/>
        </w:rPr>
        <w:t>, or </w:t>
      </w:r>
      <w:r w:rsidRPr="004F1AE7">
        <w:rPr>
          <w:rStyle w:val="Strong"/>
          <w:rFonts w:cstheme="minorHAnsi"/>
          <w:color w:val="363635"/>
          <w:sz w:val="32"/>
          <w:szCs w:val="32"/>
        </w:rPr>
        <w:t>page table</w:t>
      </w:r>
      <w:r w:rsidRPr="004F1AE7">
        <w:rPr>
          <w:rFonts w:cstheme="minorHAnsi"/>
          <w:color w:val="363635"/>
          <w:sz w:val="32"/>
          <w:szCs w:val="32"/>
        </w:rPr>
        <w:t> that maps virtual pages to physical</w:t>
      </w:r>
      <w:r w:rsidR="00DA2C41">
        <w:rPr>
          <w:rFonts w:cstheme="minorHAnsi"/>
          <w:color w:val="363635"/>
          <w:sz w:val="32"/>
          <w:szCs w:val="32"/>
        </w:rPr>
        <w:t>.</w:t>
      </w:r>
    </w:p>
    <w:p w14:paraId="776783A0" w14:textId="68FC45F6" w:rsidR="00DA2C41" w:rsidRDefault="00DA2C41" w:rsidP="0053336B">
      <w:pPr>
        <w:spacing w:before="100" w:beforeAutospacing="1" w:after="100" w:afterAutospacing="1" w:line="240" w:lineRule="auto"/>
        <w:ind w:left="720"/>
        <w:rPr>
          <w:rFonts w:cstheme="minorHAnsi"/>
          <w:color w:val="363635"/>
          <w:sz w:val="32"/>
          <w:szCs w:val="32"/>
        </w:rPr>
      </w:pPr>
      <w:r>
        <w:rPr>
          <w:rFonts w:cstheme="minorHAnsi"/>
          <w:color w:val="363635"/>
          <w:sz w:val="32"/>
          <w:szCs w:val="32"/>
        </w:rPr>
        <w:t xml:space="preserve">FILE SYSTEM </w:t>
      </w:r>
    </w:p>
    <w:p w14:paraId="74252786" w14:textId="77777777" w:rsidR="00DA2C41" w:rsidRPr="00DA2C41" w:rsidRDefault="00DA2C41" w:rsidP="00DA2C41">
      <w:pPr>
        <w:spacing w:before="100" w:beforeAutospacing="1" w:after="100" w:afterAutospacing="1" w:line="240" w:lineRule="auto"/>
        <w:ind w:left="720"/>
        <w:rPr>
          <w:rFonts w:cstheme="minorHAnsi"/>
          <w:color w:val="363635"/>
          <w:sz w:val="32"/>
          <w:szCs w:val="32"/>
        </w:rPr>
      </w:pPr>
      <w:r>
        <w:rPr>
          <w:rFonts w:cstheme="minorHAnsi"/>
          <w:color w:val="363635"/>
          <w:sz w:val="32"/>
          <w:szCs w:val="32"/>
        </w:rPr>
        <w:t xml:space="preserve">It is a method used by </w:t>
      </w:r>
      <w:proofErr w:type="spellStart"/>
      <w:r>
        <w:rPr>
          <w:rFonts w:cstheme="minorHAnsi"/>
          <w:color w:val="363635"/>
          <w:sz w:val="32"/>
          <w:szCs w:val="32"/>
        </w:rPr>
        <w:t>os</w:t>
      </w:r>
      <w:proofErr w:type="spellEnd"/>
      <w:r>
        <w:rPr>
          <w:rFonts w:cstheme="minorHAnsi"/>
          <w:color w:val="363635"/>
          <w:sz w:val="32"/>
          <w:szCs w:val="32"/>
        </w:rPr>
        <w:t xml:space="preserve"> to organise and store data on storage devices  such as hard drives and other storage media. It provides a structured way to store, retrieve, and manage files and directories on a folder. Filesystems manage data by organizing it into files </w:t>
      </w:r>
      <w:r w:rsidRPr="00DA2C41">
        <w:rPr>
          <w:rFonts w:cstheme="minorHAnsi"/>
          <w:color w:val="363635"/>
          <w:sz w:val="32"/>
          <w:szCs w:val="32"/>
        </w:rPr>
        <w:t>which are collections of related information, and directories, which are containers for files and other directories.</w:t>
      </w:r>
    </w:p>
    <w:p w14:paraId="0853C845" w14:textId="506A4427" w:rsidR="00DA2C41" w:rsidRDefault="00DA2C41" w:rsidP="00DA2C41">
      <w:pPr>
        <w:spacing w:before="100" w:beforeAutospacing="1" w:after="100" w:afterAutospacing="1" w:line="240" w:lineRule="auto"/>
        <w:ind w:left="720"/>
        <w:rPr>
          <w:rFonts w:cstheme="minorHAnsi"/>
          <w:color w:val="363635"/>
          <w:sz w:val="32"/>
          <w:szCs w:val="32"/>
        </w:rPr>
      </w:pPr>
      <w:r w:rsidRPr="00DA2C41">
        <w:rPr>
          <w:rFonts w:cstheme="minorHAnsi"/>
          <w:color w:val="363635"/>
          <w:sz w:val="32"/>
          <w:szCs w:val="32"/>
        </w:rPr>
        <w:t>Additionally, filesystems typically include metadata such as file attributes (e.g., permissions, timestamps) to manage and control access to files and directories.</w:t>
      </w:r>
    </w:p>
    <w:p w14:paraId="020F1041" w14:textId="6C20C451" w:rsidR="00047E13" w:rsidRDefault="00047E13" w:rsidP="00DA2C41">
      <w:pPr>
        <w:spacing w:before="100" w:beforeAutospacing="1" w:after="100" w:afterAutospacing="1" w:line="240" w:lineRule="auto"/>
        <w:ind w:left="720"/>
        <w:rPr>
          <w:rFonts w:cstheme="minorHAnsi"/>
          <w:color w:val="363635"/>
          <w:sz w:val="32"/>
          <w:szCs w:val="32"/>
        </w:rPr>
      </w:pPr>
      <w:r>
        <w:rPr>
          <w:rFonts w:cstheme="minorHAnsi"/>
          <w:color w:val="363635"/>
          <w:sz w:val="32"/>
          <w:szCs w:val="32"/>
        </w:rPr>
        <w:t xml:space="preserve"> TYPICAL FILESYSTEM HERIARCHY IN LINUX :</w:t>
      </w:r>
    </w:p>
    <w:p w14:paraId="4ECF2A6F" w14:textId="77777777" w:rsidR="00047E13" w:rsidRPr="00047E13" w:rsidRDefault="00047E13" w:rsidP="00047E13">
      <w:pPr>
        <w:spacing w:before="100" w:beforeAutospacing="1" w:after="100" w:afterAutospacing="1" w:line="240" w:lineRule="auto"/>
        <w:ind w:left="720"/>
        <w:rPr>
          <w:rFonts w:cstheme="minorHAnsi"/>
          <w:color w:val="363635"/>
          <w:sz w:val="32"/>
          <w:szCs w:val="32"/>
        </w:rPr>
      </w:pPr>
      <w:r w:rsidRPr="00047E13">
        <w:rPr>
          <w:rFonts w:cstheme="minorHAnsi"/>
          <w:color w:val="363635"/>
          <w:sz w:val="32"/>
          <w:szCs w:val="32"/>
        </w:rPr>
        <w:t>In Linux, the filesystem hierarchy is organized in a tree-like structure with a root directory ("/") at the top.</w:t>
      </w:r>
    </w:p>
    <w:p w14:paraId="7C9BB65E" w14:textId="77777777" w:rsidR="00047E13" w:rsidRPr="00047E13" w:rsidRDefault="00047E13" w:rsidP="00047E13">
      <w:pPr>
        <w:spacing w:before="100" w:beforeAutospacing="1" w:after="100" w:afterAutospacing="1" w:line="240" w:lineRule="auto"/>
        <w:ind w:left="720"/>
        <w:rPr>
          <w:rFonts w:cstheme="minorHAnsi"/>
          <w:color w:val="363635"/>
          <w:sz w:val="32"/>
          <w:szCs w:val="32"/>
        </w:rPr>
      </w:pPr>
      <w:r w:rsidRPr="00047E13">
        <w:rPr>
          <w:rFonts w:cstheme="minorHAnsi"/>
          <w:color w:val="363635"/>
          <w:sz w:val="32"/>
          <w:szCs w:val="32"/>
        </w:rPr>
        <w:lastRenderedPageBreak/>
        <w:t>Common directories found in the Linux filesystem hierarchy include:</w:t>
      </w:r>
    </w:p>
    <w:p w14:paraId="00DDED8D" w14:textId="7CB03060" w:rsidR="00047E13" w:rsidRDefault="00047E13" w:rsidP="00047E13">
      <w:pPr>
        <w:spacing w:before="100" w:beforeAutospacing="1" w:after="100" w:afterAutospacing="1" w:line="240" w:lineRule="auto"/>
        <w:ind w:left="720"/>
        <w:rPr>
          <w:rFonts w:cstheme="minorHAnsi"/>
          <w:color w:val="363635"/>
          <w:sz w:val="32"/>
          <w:szCs w:val="32"/>
        </w:rPr>
      </w:pPr>
      <w:r w:rsidRPr="00047E13">
        <w:rPr>
          <w:rFonts w:cstheme="minorHAnsi"/>
          <w:color w:val="363635"/>
          <w:sz w:val="32"/>
          <w:szCs w:val="32"/>
        </w:rPr>
        <w:t>/bin: Contains essential binary files (executable programs) required for system boot and basic system operations.</w:t>
      </w:r>
    </w:p>
    <w:p w14:paraId="4F6BED26" w14:textId="2021E55A" w:rsidR="00047E13" w:rsidRDefault="00047E13" w:rsidP="00047E13">
      <w:pPr>
        <w:spacing w:before="100" w:beforeAutospacing="1" w:after="100" w:afterAutospacing="1" w:line="240" w:lineRule="auto"/>
        <w:ind w:left="720"/>
        <w:rPr>
          <w:rFonts w:cstheme="minorHAnsi"/>
          <w:color w:val="363635"/>
          <w:sz w:val="32"/>
          <w:szCs w:val="32"/>
        </w:rPr>
      </w:pPr>
      <w:r w:rsidRPr="00047E13">
        <w:rPr>
          <w:rFonts w:cstheme="minorHAnsi"/>
          <w:color w:val="363635"/>
          <w:sz w:val="32"/>
          <w:szCs w:val="32"/>
        </w:rPr>
        <w:t>/lib and /lib64: Contain library files required by programs and shared libraries.</w:t>
      </w:r>
    </w:p>
    <w:p w14:paraId="7547656B" w14:textId="6E95405C" w:rsidR="00047E13" w:rsidRDefault="00047E13" w:rsidP="00047E13">
      <w:pPr>
        <w:spacing w:before="100" w:beforeAutospacing="1" w:after="100" w:afterAutospacing="1" w:line="240" w:lineRule="auto"/>
        <w:ind w:left="720"/>
        <w:rPr>
          <w:rFonts w:cstheme="minorHAnsi"/>
          <w:color w:val="363635"/>
          <w:sz w:val="32"/>
          <w:szCs w:val="32"/>
        </w:rPr>
      </w:pPr>
      <w:r>
        <w:rPr>
          <w:rFonts w:cstheme="minorHAnsi"/>
          <w:color w:val="363635"/>
          <w:sz w:val="32"/>
          <w:szCs w:val="32"/>
        </w:rPr>
        <w:t xml:space="preserve">RESOLVING FILES AND DIRECTORIES BY THE OPERATING SYSTEMS </w:t>
      </w:r>
    </w:p>
    <w:p w14:paraId="2D39DE15" w14:textId="0F08F494" w:rsidR="00047E13" w:rsidRDefault="00047E13" w:rsidP="00047E13">
      <w:pPr>
        <w:spacing w:before="100" w:beforeAutospacing="1" w:after="100" w:afterAutospacing="1" w:line="240" w:lineRule="auto"/>
        <w:ind w:left="720"/>
        <w:rPr>
          <w:rFonts w:cstheme="minorHAnsi"/>
          <w:color w:val="363635"/>
          <w:sz w:val="32"/>
          <w:szCs w:val="32"/>
        </w:rPr>
      </w:pPr>
      <w:r w:rsidRPr="00047E13">
        <w:rPr>
          <w:rFonts w:cstheme="minorHAnsi"/>
          <w:color w:val="363635"/>
          <w:sz w:val="32"/>
          <w:szCs w:val="32"/>
        </w:rPr>
        <w:t>When a user or program references a file or directory, the operating system needs to resolve its location in the filesystem hierarchy.</w:t>
      </w:r>
      <w:r>
        <w:rPr>
          <w:rFonts w:cstheme="minorHAnsi"/>
          <w:color w:val="363635"/>
          <w:sz w:val="32"/>
          <w:szCs w:val="32"/>
        </w:rPr>
        <w:t xml:space="preserve"> </w:t>
      </w:r>
      <w:r w:rsidRPr="00047E13">
        <w:rPr>
          <w:rFonts w:cstheme="minorHAnsi"/>
          <w:color w:val="363635"/>
          <w:sz w:val="32"/>
          <w:szCs w:val="32"/>
        </w:rPr>
        <w:t>The operating system uses a hierarchical directory structure and maintains a directory tree in memory to quickly locate files and directories.</w:t>
      </w:r>
      <w:r>
        <w:rPr>
          <w:rFonts w:cstheme="minorHAnsi"/>
          <w:color w:val="363635"/>
          <w:sz w:val="32"/>
          <w:szCs w:val="32"/>
        </w:rPr>
        <w:t xml:space="preserve"> </w:t>
      </w:r>
      <w:r w:rsidRPr="00047E13">
        <w:rPr>
          <w:rFonts w:cstheme="minorHAnsi"/>
          <w:color w:val="363635"/>
          <w:sz w:val="32"/>
          <w:szCs w:val="32"/>
        </w:rPr>
        <w:t>Once the operating system resolves the target file or directory, it can perform various operations such as reading, writing, or executing the file or navigating the directory structure.</w:t>
      </w:r>
    </w:p>
    <w:p w14:paraId="332140E3" w14:textId="5C4625B1" w:rsidR="0053336B" w:rsidRDefault="0053336B" w:rsidP="0053336B">
      <w:pPr>
        <w:spacing w:before="100" w:beforeAutospacing="1" w:after="100" w:afterAutospacing="1" w:line="240" w:lineRule="auto"/>
        <w:ind w:left="720"/>
        <w:rPr>
          <w:rFonts w:cstheme="minorHAnsi"/>
          <w:color w:val="363635"/>
          <w:sz w:val="32"/>
          <w:szCs w:val="32"/>
        </w:rPr>
      </w:pPr>
      <w:r>
        <w:rPr>
          <w:rFonts w:cstheme="minorHAnsi"/>
          <w:color w:val="363635"/>
          <w:sz w:val="32"/>
          <w:szCs w:val="32"/>
        </w:rPr>
        <w:t xml:space="preserve">REFLECTIONS </w:t>
      </w:r>
    </w:p>
    <w:p w14:paraId="48520447" w14:textId="77777777" w:rsidR="00047E13" w:rsidRDefault="00047E13" w:rsidP="0053336B">
      <w:pPr>
        <w:spacing w:before="100" w:beforeAutospacing="1" w:after="100" w:afterAutospacing="1" w:line="240" w:lineRule="auto"/>
        <w:ind w:left="720"/>
      </w:pPr>
      <w:r>
        <w:t>How do you know you have achieved the learning goals?</w:t>
      </w:r>
    </w:p>
    <w:p w14:paraId="50E71716" w14:textId="01276FCF" w:rsidR="00047E13" w:rsidRDefault="00047E13" w:rsidP="0053336B">
      <w:pPr>
        <w:spacing w:before="100" w:beforeAutospacing="1" w:after="100" w:afterAutospacing="1" w:line="240" w:lineRule="auto"/>
        <w:ind w:left="720"/>
      </w:pPr>
      <w:r>
        <w:t xml:space="preserve">I have thoroughly understood the concepts and summarised them based upon my understanding . </w:t>
      </w:r>
    </w:p>
    <w:p w14:paraId="4149BD60" w14:textId="77777777" w:rsidR="00047E13" w:rsidRDefault="00047E13" w:rsidP="0053336B">
      <w:pPr>
        <w:spacing w:before="100" w:beforeAutospacing="1" w:after="100" w:afterAutospacing="1" w:line="240" w:lineRule="auto"/>
        <w:ind w:left="720"/>
      </w:pPr>
      <w:r>
        <w:t xml:space="preserve"> • What is the most important thing you learned from this and why?</w:t>
      </w:r>
    </w:p>
    <w:p w14:paraId="4D7B3AEF" w14:textId="635E4D20" w:rsidR="00047E13" w:rsidRDefault="00047E13" w:rsidP="0053336B">
      <w:pPr>
        <w:spacing w:before="100" w:beforeAutospacing="1" w:after="100" w:afterAutospacing="1" w:line="240" w:lineRule="auto"/>
        <w:ind w:left="720"/>
      </w:pPr>
      <w:r>
        <w:t xml:space="preserve">The most important thing I learned from this task is how the operating system is so important in a modern computer. </w:t>
      </w:r>
    </w:p>
    <w:p w14:paraId="36A8408A" w14:textId="77777777" w:rsidR="00047E13" w:rsidRDefault="00047E13" w:rsidP="0053336B">
      <w:pPr>
        <w:spacing w:before="100" w:beforeAutospacing="1" w:after="100" w:afterAutospacing="1" w:line="240" w:lineRule="auto"/>
        <w:ind w:left="720"/>
      </w:pPr>
      <w:r>
        <w:t xml:space="preserve"> • How does the content or skills learned here relate to things you already know? </w:t>
      </w:r>
    </w:p>
    <w:p w14:paraId="25CF2E11" w14:textId="3A350218" w:rsidR="00047E13" w:rsidRDefault="00047E13" w:rsidP="0053336B">
      <w:pPr>
        <w:spacing w:before="100" w:beforeAutospacing="1" w:after="100" w:afterAutospacing="1" w:line="240" w:lineRule="auto"/>
        <w:ind w:left="720"/>
      </w:pPr>
      <w:r>
        <w:t xml:space="preserve">I already knew the basics of an operating system this task helped me deepen my understanding. </w:t>
      </w:r>
    </w:p>
    <w:p w14:paraId="1C9DD2D1" w14:textId="44F2EE2E" w:rsidR="00047E13" w:rsidRDefault="00047E13" w:rsidP="0053336B">
      <w:pPr>
        <w:spacing w:before="100" w:beforeAutospacing="1" w:after="100" w:afterAutospacing="1" w:line="240" w:lineRule="auto"/>
        <w:ind w:left="720"/>
      </w:pPr>
      <w:r>
        <w:t>• Where or when do you think it will be useful?</w:t>
      </w:r>
    </w:p>
    <w:p w14:paraId="334BB0B4" w14:textId="1450CADB" w:rsidR="00047E13" w:rsidRDefault="00047E13" w:rsidP="0053336B">
      <w:pPr>
        <w:spacing w:before="100" w:beforeAutospacing="1" w:after="100" w:afterAutospacing="1" w:line="240" w:lineRule="auto"/>
        <w:ind w:left="720"/>
      </w:pPr>
      <w:r>
        <w:t xml:space="preserve">It will be useful when we will be needing to learn about the hardware. </w:t>
      </w:r>
    </w:p>
    <w:p w14:paraId="0123221D" w14:textId="77777777" w:rsidR="0070690E" w:rsidRDefault="0070690E" w:rsidP="0053336B">
      <w:pPr>
        <w:spacing w:before="100" w:beforeAutospacing="1" w:after="100" w:afterAutospacing="1" w:line="240" w:lineRule="auto"/>
        <w:ind w:left="720"/>
      </w:pPr>
    </w:p>
    <w:p w14:paraId="2812D128" w14:textId="44328A98" w:rsidR="0070690E" w:rsidRDefault="0070690E" w:rsidP="0053336B">
      <w:pPr>
        <w:spacing w:before="100" w:beforeAutospacing="1" w:after="100" w:afterAutospacing="1" w:line="240" w:lineRule="auto"/>
        <w:ind w:left="720"/>
      </w:pPr>
      <w:r>
        <w:lastRenderedPageBreak/>
        <w:t>ACTIVITIES:</w:t>
      </w:r>
      <w:r>
        <w:br/>
      </w:r>
    </w:p>
    <w:p w14:paraId="51205A93" w14:textId="2D22F1E8" w:rsidR="006A2E93" w:rsidRDefault="006A2E93" w:rsidP="0053336B">
      <w:pPr>
        <w:spacing w:before="100" w:beforeAutospacing="1" w:after="100" w:afterAutospacing="1" w:line="240" w:lineRule="auto"/>
        <w:ind w:left="720"/>
        <w:rPr>
          <w:rFonts w:cstheme="minorHAnsi"/>
          <w:color w:val="363635"/>
          <w:sz w:val="32"/>
          <w:szCs w:val="32"/>
        </w:rPr>
      </w:pPr>
      <w:r>
        <w:rPr>
          <w:rFonts w:cstheme="minorHAnsi"/>
          <w:noProof/>
          <w:color w:val="363635"/>
          <w:sz w:val="32"/>
          <w:szCs w:val="32"/>
        </w:rPr>
        <w:lastRenderedPageBreak/>
        <w:drawing>
          <wp:inline distT="0" distB="0" distL="0" distR="0" wp14:anchorId="16D641A7" wp14:editId="19024D3D">
            <wp:extent cx="5731510" cy="7642225"/>
            <wp:effectExtent l="0" t="0" r="2540" b="0"/>
            <wp:docPr id="10578264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26492" name="Picture 10578264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color w:val="363635"/>
          <w:sz w:val="32"/>
          <w:szCs w:val="32"/>
        </w:rPr>
        <w:lastRenderedPageBreak/>
        <w:drawing>
          <wp:inline distT="0" distB="0" distL="0" distR="0" wp14:anchorId="30A724AD" wp14:editId="3E172564">
            <wp:extent cx="5731510" cy="7642225"/>
            <wp:effectExtent l="0" t="0" r="2540" b="0"/>
            <wp:docPr id="14050037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03717" name="Picture 14050037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B80A" w14:textId="77777777" w:rsidR="0053336B" w:rsidRDefault="0053336B" w:rsidP="0053336B">
      <w:pPr>
        <w:spacing w:before="100" w:beforeAutospacing="1" w:after="100" w:afterAutospacing="1" w:line="240" w:lineRule="auto"/>
        <w:ind w:left="720"/>
        <w:rPr>
          <w:rFonts w:cstheme="minorHAnsi"/>
          <w:color w:val="363635"/>
          <w:sz w:val="32"/>
          <w:szCs w:val="32"/>
        </w:rPr>
      </w:pPr>
    </w:p>
    <w:p w14:paraId="7916A4A0" w14:textId="77777777" w:rsidR="00013E3F" w:rsidRDefault="00013E3F" w:rsidP="00013E3F">
      <w:pPr>
        <w:pStyle w:val="NormalWeb"/>
        <w:numPr>
          <w:ilvl w:val="0"/>
          <w:numId w:val="3"/>
        </w:numPr>
        <w:spacing w:line="450" w:lineRule="atLeast"/>
        <w:rPr>
          <w:rFonts w:ascii="Open Sans" w:hAnsi="Open Sans" w:cs="Open Sans"/>
          <w:color w:val="363635"/>
        </w:rPr>
      </w:pPr>
      <w:r>
        <w:rPr>
          <w:rFonts w:ascii="Open Sans" w:hAnsi="Open Sans" w:cs="Open Sans"/>
          <w:color w:val="363635"/>
        </w:rPr>
        <w:t xml:space="preserve">What are the benefits of not storing the filename inside the file’s </w:t>
      </w:r>
      <w:proofErr w:type="spellStart"/>
      <w:r>
        <w:rPr>
          <w:rFonts w:ascii="Open Sans" w:hAnsi="Open Sans" w:cs="Open Sans"/>
          <w:color w:val="363635"/>
        </w:rPr>
        <w:t>inode</w:t>
      </w:r>
      <w:proofErr w:type="spellEnd"/>
      <w:r>
        <w:rPr>
          <w:rFonts w:ascii="Open Sans" w:hAnsi="Open Sans" w:cs="Open Sans"/>
          <w:color w:val="363635"/>
        </w:rPr>
        <w:t>?</w:t>
      </w:r>
    </w:p>
    <w:p w14:paraId="55FF768C" w14:textId="77777777" w:rsidR="00465BF7" w:rsidRPr="00465BF7" w:rsidRDefault="00465BF7" w:rsidP="00465BF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465BF7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lastRenderedPageBreak/>
        <w:t xml:space="preserve">Benefits of Not Storing Filename Inside </w:t>
      </w:r>
      <w:proofErr w:type="spellStart"/>
      <w:r w:rsidRPr="00465BF7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Inode</w:t>
      </w:r>
      <w:proofErr w:type="spellEnd"/>
      <w:r w:rsidRPr="00465BF7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4473B120" w14:textId="77777777" w:rsidR="00465BF7" w:rsidRPr="00465BF7" w:rsidRDefault="00465BF7" w:rsidP="00465B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465BF7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Space Efficiency</w:t>
      </w:r>
      <w:r w:rsidRPr="00465BF7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: Saves storage space.</w:t>
      </w:r>
    </w:p>
    <w:p w14:paraId="255EF16B" w14:textId="77777777" w:rsidR="00465BF7" w:rsidRPr="00465BF7" w:rsidRDefault="00465BF7" w:rsidP="00465B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465BF7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Flexibility in Renaming</w:t>
      </w:r>
      <w:r w:rsidRPr="00465BF7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: Renaming becomes a metadata operation.</w:t>
      </w:r>
    </w:p>
    <w:p w14:paraId="466052B6" w14:textId="77777777" w:rsidR="00465BF7" w:rsidRPr="00465BF7" w:rsidRDefault="00465BF7" w:rsidP="00465B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465BF7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Enhanced Security</w:t>
      </w:r>
      <w:r w:rsidRPr="00465BF7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: More control over access permissions.</w:t>
      </w:r>
    </w:p>
    <w:p w14:paraId="7851FCD6" w14:textId="77777777" w:rsidR="00465BF7" w:rsidRPr="00465BF7" w:rsidRDefault="00465BF7" w:rsidP="00465B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465BF7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Support for Limited Naming</w:t>
      </w:r>
      <w:r w:rsidRPr="00465BF7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: Helps bypass filesystem naming limitations.</w:t>
      </w:r>
    </w:p>
    <w:p w14:paraId="72707E8F" w14:textId="77777777" w:rsidR="00013E3F" w:rsidRPr="00465BF7" w:rsidRDefault="00013E3F" w:rsidP="00013E3F">
      <w:pPr>
        <w:pStyle w:val="NormalWeb"/>
        <w:spacing w:line="450" w:lineRule="atLeast"/>
        <w:ind w:left="720"/>
        <w:rPr>
          <w:rFonts w:asciiTheme="minorHAnsi" w:hAnsiTheme="minorHAnsi" w:cstheme="minorHAnsi"/>
          <w:color w:val="363635"/>
        </w:rPr>
      </w:pPr>
    </w:p>
    <w:p w14:paraId="74B688A1" w14:textId="77777777" w:rsidR="00013E3F" w:rsidRPr="0088605D" w:rsidRDefault="00013E3F" w:rsidP="00013E3F">
      <w:pPr>
        <w:pStyle w:val="NormalWeb"/>
        <w:numPr>
          <w:ilvl w:val="0"/>
          <w:numId w:val="3"/>
        </w:numPr>
        <w:spacing w:line="450" w:lineRule="atLeast"/>
        <w:rPr>
          <w:rStyle w:val="HTMLCode"/>
          <w:rFonts w:ascii="Open Sans" w:hAnsi="Open Sans" w:cs="Open Sans"/>
          <w:color w:val="363635"/>
          <w:sz w:val="24"/>
          <w:szCs w:val="24"/>
        </w:rPr>
      </w:pPr>
      <w:r>
        <w:rPr>
          <w:rFonts w:ascii="Open Sans" w:hAnsi="Open Sans" w:cs="Open Sans"/>
          <w:color w:val="363635"/>
        </w:rPr>
        <w:t>Consider the example of path resolution in the unit site. Describe the process when the OS is asked to resolve the path for </w:t>
      </w:r>
      <w:r>
        <w:rPr>
          <w:rStyle w:val="HTMLCode"/>
          <w:color w:val="363635"/>
        </w:rPr>
        <w:t>/foo/bar/test.txt</w:t>
      </w:r>
    </w:p>
    <w:p w14:paraId="2C4BDC54" w14:textId="77777777" w:rsidR="0088605D" w:rsidRPr="0088605D" w:rsidRDefault="0088605D" w:rsidP="00886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60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Path Resolution Process (/foo/bar/test.txt):</w:t>
      </w:r>
    </w:p>
    <w:p w14:paraId="7550577B" w14:textId="77777777" w:rsidR="0088605D" w:rsidRPr="0088605D" w:rsidRDefault="0088605D" w:rsidP="008860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60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 from root directory.</w:t>
      </w:r>
    </w:p>
    <w:p w14:paraId="26390923" w14:textId="77777777" w:rsidR="0088605D" w:rsidRPr="0088605D" w:rsidRDefault="0088605D" w:rsidP="008860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60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Traverse each directory component.</w:t>
      </w:r>
    </w:p>
    <w:p w14:paraId="75205C80" w14:textId="77777777" w:rsidR="0088605D" w:rsidRPr="0088605D" w:rsidRDefault="0088605D" w:rsidP="008860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60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 for the file in the target directory.</w:t>
      </w:r>
    </w:p>
    <w:p w14:paraId="7589A411" w14:textId="77777777" w:rsidR="0088605D" w:rsidRPr="0088605D" w:rsidRDefault="0088605D" w:rsidP="008860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60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the file or report if not found.</w:t>
      </w:r>
    </w:p>
    <w:p w14:paraId="6E23FB9F" w14:textId="77777777" w:rsidR="0088605D" w:rsidRDefault="0088605D" w:rsidP="0088605D">
      <w:pPr>
        <w:pStyle w:val="NormalWeb"/>
        <w:spacing w:line="450" w:lineRule="atLeast"/>
        <w:ind w:left="720"/>
        <w:rPr>
          <w:rFonts w:ascii="Open Sans" w:hAnsi="Open Sans" w:cs="Open Sans"/>
          <w:color w:val="363635"/>
        </w:rPr>
      </w:pPr>
    </w:p>
    <w:p w14:paraId="19A48818" w14:textId="77777777" w:rsidR="00013E3F" w:rsidRDefault="00013E3F" w:rsidP="00013E3F">
      <w:pPr>
        <w:pStyle w:val="NormalWeb"/>
        <w:numPr>
          <w:ilvl w:val="0"/>
          <w:numId w:val="3"/>
        </w:numPr>
        <w:spacing w:line="450" w:lineRule="atLeast"/>
        <w:rPr>
          <w:rFonts w:ascii="Open Sans" w:hAnsi="Open Sans" w:cs="Open Sans"/>
          <w:color w:val="363635"/>
        </w:rPr>
      </w:pPr>
      <w:r>
        <w:rPr>
          <w:rFonts w:ascii="Open Sans" w:hAnsi="Open Sans" w:cs="Open Sans"/>
          <w:color w:val="363635"/>
        </w:rPr>
        <w:t>Look up the command </w:t>
      </w:r>
      <w:r>
        <w:rPr>
          <w:rStyle w:val="HTMLCode"/>
          <w:color w:val="363635"/>
        </w:rPr>
        <w:t>ln</w:t>
      </w:r>
      <w:r>
        <w:rPr>
          <w:rFonts w:ascii="Open Sans" w:hAnsi="Open Sans" w:cs="Open Sans"/>
          <w:color w:val="363635"/>
        </w:rPr>
        <w:t>, and explain the differences between soft links and hard links.</w:t>
      </w:r>
    </w:p>
    <w:p w14:paraId="45BB9E52" w14:textId="77777777" w:rsidR="0070690E" w:rsidRPr="0070690E" w:rsidRDefault="0070690E" w:rsidP="00706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69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Differences Between Soft Links and Hard Links:</w:t>
      </w:r>
    </w:p>
    <w:p w14:paraId="49B583DC" w14:textId="77777777" w:rsidR="0070690E" w:rsidRPr="0070690E" w:rsidRDefault="0070690E" w:rsidP="007069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69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Soft Links</w:t>
      </w:r>
      <w:r w:rsidRPr="00706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Pointers to target file's pathname. Can link to files on different filesystems. Remains even if target file is deleted.</w:t>
      </w:r>
    </w:p>
    <w:p w14:paraId="5390611E" w14:textId="77777777" w:rsidR="0070690E" w:rsidRPr="0070690E" w:rsidRDefault="0070690E" w:rsidP="007069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69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Hard Links</w:t>
      </w:r>
      <w:r w:rsidRPr="00706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Create additional directory entries pointing to same </w:t>
      </w:r>
      <w:proofErr w:type="spellStart"/>
      <w:r w:rsidRPr="00706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inode</w:t>
      </w:r>
      <w:proofErr w:type="spellEnd"/>
      <w:r w:rsidRPr="00706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Cannot reference files on different filesystems. Deleting original file doesn't remove data until all links are removed.</w:t>
      </w:r>
    </w:p>
    <w:p w14:paraId="38C5BCD1" w14:textId="77777777" w:rsidR="0070690E" w:rsidRDefault="0070690E" w:rsidP="0070690E">
      <w:pPr>
        <w:pStyle w:val="NormalWeb"/>
        <w:spacing w:line="450" w:lineRule="atLeast"/>
        <w:ind w:left="720"/>
        <w:rPr>
          <w:rFonts w:ascii="Open Sans" w:hAnsi="Open Sans" w:cs="Open Sans"/>
          <w:color w:val="363635"/>
        </w:rPr>
      </w:pPr>
    </w:p>
    <w:p w14:paraId="3FFBB6DD" w14:textId="77777777" w:rsidR="0088605D" w:rsidRDefault="0088605D" w:rsidP="0088605D">
      <w:pPr>
        <w:pStyle w:val="NormalWeb"/>
        <w:spacing w:line="450" w:lineRule="atLeast"/>
        <w:ind w:left="720"/>
        <w:rPr>
          <w:rFonts w:ascii="Open Sans" w:hAnsi="Open Sans" w:cs="Open Sans"/>
          <w:color w:val="363635"/>
        </w:rPr>
      </w:pPr>
    </w:p>
    <w:p w14:paraId="629ABDDD" w14:textId="77777777" w:rsidR="00013E3F" w:rsidRDefault="00013E3F" w:rsidP="0053336B">
      <w:pPr>
        <w:spacing w:before="100" w:beforeAutospacing="1" w:after="100" w:afterAutospacing="1" w:line="240" w:lineRule="auto"/>
        <w:ind w:left="720"/>
        <w:rPr>
          <w:rFonts w:cstheme="minorHAnsi"/>
          <w:color w:val="363635"/>
          <w:sz w:val="32"/>
          <w:szCs w:val="32"/>
        </w:rPr>
      </w:pPr>
    </w:p>
    <w:p w14:paraId="4A19939D" w14:textId="77777777" w:rsidR="004F1AE7" w:rsidRPr="004F1AE7" w:rsidRDefault="004F1AE7" w:rsidP="004F1AE7">
      <w:pPr>
        <w:pStyle w:val="Heading1"/>
        <w:spacing w:line="1020" w:lineRule="atLeast"/>
        <w:rPr>
          <w:rFonts w:asciiTheme="minorHAnsi" w:hAnsiTheme="minorHAnsi" w:cstheme="minorHAnsi"/>
          <w:color w:val="363635"/>
          <w:sz w:val="32"/>
          <w:szCs w:val="32"/>
        </w:rPr>
      </w:pPr>
    </w:p>
    <w:p w14:paraId="49F3DDAA" w14:textId="77777777" w:rsidR="004F1AE7" w:rsidRPr="00307601" w:rsidRDefault="004F1AE7" w:rsidP="0070690E">
      <w:pPr>
        <w:spacing w:before="100" w:beforeAutospacing="1" w:after="100" w:afterAutospacing="1" w:line="240" w:lineRule="auto"/>
        <w:rPr>
          <w:rFonts w:cstheme="minorHAnsi"/>
          <w:b/>
          <w:bCs/>
          <w:color w:val="363635"/>
          <w:sz w:val="32"/>
          <w:szCs w:val="32"/>
        </w:rPr>
      </w:pPr>
    </w:p>
    <w:p w14:paraId="20505D20" w14:textId="77777777" w:rsidR="00312F23" w:rsidRPr="00312F23" w:rsidRDefault="00312F23" w:rsidP="00312F23">
      <w:pPr>
        <w:spacing w:before="100" w:beforeAutospacing="1" w:after="100" w:afterAutospacing="1" w:line="240" w:lineRule="auto"/>
        <w:ind w:left="720"/>
        <w:rPr>
          <w:rFonts w:ascii="Calibri" w:hAnsi="Calibri" w:cs="Calibri"/>
          <w:b/>
          <w:bCs/>
          <w:color w:val="363635"/>
          <w:sz w:val="32"/>
          <w:szCs w:val="32"/>
        </w:rPr>
      </w:pPr>
    </w:p>
    <w:p w14:paraId="735369A4" w14:textId="77777777" w:rsidR="00312F23" w:rsidRPr="00312F23" w:rsidRDefault="00312F23" w:rsidP="00312F23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color w:val="363635"/>
          <w:kern w:val="0"/>
          <w:sz w:val="32"/>
          <w:szCs w:val="32"/>
          <w:lang w:eastAsia="en-IN"/>
          <w14:ligatures w14:val="none"/>
        </w:rPr>
      </w:pPr>
    </w:p>
    <w:p w14:paraId="1209729F" w14:textId="77777777" w:rsidR="00312F23" w:rsidRPr="00312F23" w:rsidRDefault="00312F23" w:rsidP="00312F23">
      <w:pPr>
        <w:spacing w:before="100" w:beforeAutospacing="1" w:after="100" w:afterAutospacing="1" w:line="240" w:lineRule="auto"/>
        <w:ind w:left="720"/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</w:pPr>
    </w:p>
    <w:p w14:paraId="6BE3AF6F" w14:textId="77777777" w:rsidR="00312F23" w:rsidRPr="00582556" w:rsidRDefault="00312F23" w:rsidP="00EB692C">
      <w:pPr>
        <w:rPr>
          <w:rFonts w:cstheme="minorHAnsi"/>
          <w:sz w:val="32"/>
          <w:szCs w:val="32"/>
        </w:rPr>
      </w:pPr>
    </w:p>
    <w:sectPr w:rsidR="00312F23" w:rsidRPr="005825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06284"/>
    <w:multiLevelType w:val="multilevel"/>
    <w:tmpl w:val="8354C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C76F61"/>
    <w:multiLevelType w:val="multilevel"/>
    <w:tmpl w:val="3966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74593"/>
    <w:multiLevelType w:val="hybridMultilevel"/>
    <w:tmpl w:val="CE5E93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D46B0A"/>
    <w:multiLevelType w:val="multilevel"/>
    <w:tmpl w:val="6050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A53689"/>
    <w:multiLevelType w:val="multilevel"/>
    <w:tmpl w:val="8354C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406CDA"/>
    <w:multiLevelType w:val="multilevel"/>
    <w:tmpl w:val="8354C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09321">
    <w:abstractNumId w:val="2"/>
  </w:num>
  <w:num w:numId="2" w16cid:durableId="489517199">
    <w:abstractNumId w:val="3"/>
  </w:num>
  <w:num w:numId="3" w16cid:durableId="984775647">
    <w:abstractNumId w:val="0"/>
  </w:num>
  <w:num w:numId="4" w16cid:durableId="709572727">
    <w:abstractNumId w:val="5"/>
  </w:num>
  <w:num w:numId="5" w16cid:durableId="1976793442">
    <w:abstractNumId w:val="4"/>
  </w:num>
  <w:num w:numId="6" w16cid:durableId="840120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DB7"/>
    <w:rsid w:val="00013E3F"/>
    <w:rsid w:val="00047E13"/>
    <w:rsid w:val="00307601"/>
    <w:rsid w:val="00312F23"/>
    <w:rsid w:val="00386ACD"/>
    <w:rsid w:val="00465BF7"/>
    <w:rsid w:val="004F1AE7"/>
    <w:rsid w:val="0053336B"/>
    <w:rsid w:val="005632FB"/>
    <w:rsid w:val="00564DB7"/>
    <w:rsid w:val="00582556"/>
    <w:rsid w:val="006A2E93"/>
    <w:rsid w:val="0070690E"/>
    <w:rsid w:val="007616AB"/>
    <w:rsid w:val="0088605D"/>
    <w:rsid w:val="00DA2C41"/>
    <w:rsid w:val="00EB692C"/>
    <w:rsid w:val="00EE3777"/>
    <w:rsid w:val="00F70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DA4DF"/>
  <w15:chartTrackingRefBased/>
  <w15:docId w15:val="{E55D4540-03B7-4F2F-8274-BCD0B6FE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2F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692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86ACD"/>
    <w:rPr>
      <w:b/>
      <w:bCs/>
    </w:rPr>
  </w:style>
  <w:style w:type="character" w:styleId="Emphasis">
    <w:name w:val="Emphasis"/>
    <w:basedOn w:val="DefaultParagraphFont"/>
    <w:uiPriority w:val="20"/>
    <w:qFormat/>
    <w:rsid w:val="0058255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12F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12F2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3E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7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9</Pages>
  <Words>939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SHARMA</dc:creator>
  <cp:keywords/>
  <dc:description/>
  <cp:lastModifiedBy>SHILPA SHARMA</cp:lastModifiedBy>
  <cp:revision>6</cp:revision>
  <cp:lastPrinted>2024-06-02T14:29:00Z</cp:lastPrinted>
  <dcterms:created xsi:type="dcterms:W3CDTF">2024-04-22T11:48:00Z</dcterms:created>
  <dcterms:modified xsi:type="dcterms:W3CDTF">2024-06-02T14:29:00Z</dcterms:modified>
</cp:coreProperties>
</file>