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24B54" w14:textId="129CAB5B" w:rsidR="007616AB" w:rsidRDefault="00B863C9">
      <w:pPr>
        <w:rPr>
          <w:b/>
          <w:bCs/>
          <w:sz w:val="32"/>
          <w:szCs w:val="32"/>
          <w:u w:val="single"/>
        </w:rPr>
      </w:pPr>
      <w:r>
        <w:rPr>
          <w:b/>
          <w:bCs/>
          <w:sz w:val="32"/>
          <w:szCs w:val="32"/>
          <w:u w:val="single"/>
        </w:rPr>
        <w:t>SIT-192  DISCRETE MATHEMATICS</w:t>
      </w:r>
    </w:p>
    <w:p w14:paraId="39A94F94" w14:textId="6BD77201" w:rsidR="00B863C9" w:rsidRDefault="00B863C9">
      <w:pPr>
        <w:rPr>
          <w:b/>
          <w:bCs/>
          <w:sz w:val="32"/>
          <w:szCs w:val="32"/>
          <w:u w:val="single"/>
        </w:rPr>
      </w:pPr>
      <w:r>
        <w:rPr>
          <w:b/>
          <w:bCs/>
          <w:sz w:val="32"/>
          <w:szCs w:val="32"/>
          <w:u w:val="single"/>
        </w:rPr>
        <w:t>JASVEENA-224001588</w:t>
      </w:r>
    </w:p>
    <w:p w14:paraId="2A281049" w14:textId="7DC10259" w:rsidR="00B863C9" w:rsidRDefault="00B863C9">
      <w:pPr>
        <w:rPr>
          <w:b/>
          <w:bCs/>
          <w:sz w:val="32"/>
          <w:szCs w:val="32"/>
          <w:u w:val="single"/>
        </w:rPr>
      </w:pPr>
      <w:r>
        <w:rPr>
          <w:b/>
          <w:bCs/>
          <w:sz w:val="32"/>
          <w:szCs w:val="32"/>
          <w:u w:val="single"/>
        </w:rPr>
        <w:t>NUMBER THEORY REVIEW</w:t>
      </w:r>
    </w:p>
    <w:p w14:paraId="13870006" w14:textId="76342A94" w:rsidR="00B863C9" w:rsidRDefault="00B863C9">
      <w:pPr>
        <w:rPr>
          <w:b/>
          <w:bCs/>
          <w:i/>
          <w:iCs/>
          <w:sz w:val="32"/>
          <w:szCs w:val="32"/>
          <w:u w:val="single"/>
        </w:rPr>
      </w:pPr>
      <w:r>
        <w:rPr>
          <w:b/>
          <w:bCs/>
          <w:sz w:val="32"/>
          <w:szCs w:val="32"/>
        </w:rPr>
        <w:t xml:space="preserve">                                                  </w:t>
      </w:r>
      <w:r>
        <w:rPr>
          <w:b/>
          <w:bCs/>
          <w:sz w:val="32"/>
          <w:szCs w:val="32"/>
          <w:u w:val="single"/>
        </w:rPr>
        <w:t xml:space="preserve">  </w:t>
      </w:r>
      <w:r>
        <w:rPr>
          <w:b/>
          <w:bCs/>
          <w:i/>
          <w:iCs/>
          <w:sz w:val="32"/>
          <w:szCs w:val="32"/>
          <w:u w:val="single"/>
        </w:rPr>
        <w:t xml:space="preserve">  SUMMARY</w:t>
      </w:r>
    </w:p>
    <w:p w14:paraId="56CC785B" w14:textId="31AF537A" w:rsidR="00B863C9" w:rsidRDefault="00B863C9">
      <w:pPr>
        <w:rPr>
          <w:sz w:val="32"/>
          <w:szCs w:val="32"/>
        </w:rPr>
      </w:pPr>
      <w:r>
        <w:rPr>
          <w:sz w:val="32"/>
          <w:szCs w:val="32"/>
        </w:rPr>
        <w:t xml:space="preserve">Ater going through the given modules and the learning materials I would like to summarise that its just the practice which is needed to get the included topics on tips. There is the GCD which was called the HCF(highest common factor) when I studied it back in the school. This task was truly about playing with numbers. The Euclidean algorithm is a new concept I got to know about and found it quite interesting. Furthermore, the base conversion is a bit tricky for me </w:t>
      </w:r>
      <w:r w:rsidR="004414EB">
        <w:rPr>
          <w:sz w:val="32"/>
          <w:szCs w:val="32"/>
        </w:rPr>
        <w:t xml:space="preserve">especially the method for the negative numbers </w:t>
      </w:r>
      <w:r>
        <w:rPr>
          <w:sz w:val="32"/>
          <w:szCs w:val="32"/>
        </w:rPr>
        <w:t xml:space="preserve">but I will surely practice it more. </w:t>
      </w:r>
      <w:r w:rsidR="004414EB">
        <w:rPr>
          <w:sz w:val="32"/>
          <w:szCs w:val="32"/>
        </w:rPr>
        <w:t xml:space="preserve">The factor tree was another familiar concept. </w:t>
      </w:r>
    </w:p>
    <w:p w14:paraId="714CBEDF" w14:textId="77777777" w:rsidR="004414EB" w:rsidRDefault="004414EB">
      <w:pPr>
        <w:rPr>
          <w:sz w:val="32"/>
          <w:szCs w:val="32"/>
        </w:rPr>
      </w:pPr>
    </w:p>
    <w:p w14:paraId="3A6A2A0C" w14:textId="7F823455" w:rsidR="004414EB" w:rsidRDefault="004414EB">
      <w:pPr>
        <w:rPr>
          <w:b/>
          <w:bCs/>
          <w:sz w:val="32"/>
          <w:szCs w:val="32"/>
          <w:u w:val="single"/>
        </w:rPr>
      </w:pPr>
      <w:r>
        <w:rPr>
          <w:b/>
          <w:bCs/>
          <w:sz w:val="32"/>
          <w:szCs w:val="32"/>
        </w:rPr>
        <w:t xml:space="preserve">                                                   </w:t>
      </w:r>
      <w:r>
        <w:rPr>
          <w:b/>
          <w:bCs/>
          <w:sz w:val="32"/>
          <w:szCs w:val="32"/>
          <w:u w:val="single"/>
        </w:rPr>
        <w:t xml:space="preserve">   REFLECTION </w:t>
      </w:r>
    </w:p>
    <w:p w14:paraId="4E4644F1" w14:textId="64DE0EA7" w:rsidR="000D1848" w:rsidRPr="00B863C9" w:rsidRDefault="000D1848" w:rsidP="000D1848">
      <w:pPr>
        <w:rPr>
          <w:sz w:val="32"/>
          <w:szCs w:val="32"/>
        </w:rPr>
      </w:pPr>
      <w:r>
        <w:rPr>
          <w:sz w:val="32"/>
          <w:szCs w:val="32"/>
        </w:rPr>
        <w:t xml:space="preserve">What I reflected from this task was that </w:t>
      </w:r>
      <w:r w:rsidR="00644A15">
        <w:rPr>
          <w:sz w:val="32"/>
          <w:szCs w:val="32"/>
        </w:rPr>
        <w:t>I need to give my utmost dedication to this unit as unlike others it has different problems.</w:t>
      </w:r>
      <w:r>
        <w:rPr>
          <w:sz w:val="32"/>
          <w:szCs w:val="32"/>
        </w:rPr>
        <w:t xml:space="preserve"> I did solve some questions but I feel I still need practice with base conversion and the Euclidean algorithm. It might be easy but still minor carelessness can ruin the whole question. That is mostly what happened with me in the assessment as well. I am truly in</w:t>
      </w:r>
      <w:r w:rsidR="00644A15">
        <w:rPr>
          <w:sz w:val="32"/>
          <w:szCs w:val="32"/>
        </w:rPr>
        <w:t xml:space="preserve">terested in </w:t>
      </w:r>
      <w:r w:rsidR="00D4738C">
        <w:rPr>
          <w:sz w:val="32"/>
          <w:szCs w:val="32"/>
        </w:rPr>
        <w:t>giving all of it another try and attain perfection.</w:t>
      </w:r>
    </w:p>
    <w:p w14:paraId="4E6CDBEE" w14:textId="77777777" w:rsidR="004414EB" w:rsidRPr="004414EB" w:rsidRDefault="004414EB">
      <w:pPr>
        <w:rPr>
          <w:b/>
          <w:bCs/>
          <w:sz w:val="32"/>
          <w:szCs w:val="32"/>
          <w:u w:val="single"/>
        </w:rPr>
      </w:pPr>
    </w:p>
    <w:sectPr w:rsidR="004414EB" w:rsidRPr="00441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C9"/>
    <w:rsid w:val="000D1848"/>
    <w:rsid w:val="004414EB"/>
    <w:rsid w:val="00644A15"/>
    <w:rsid w:val="007616AB"/>
    <w:rsid w:val="00B678D1"/>
    <w:rsid w:val="00B863C9"/>
    <w:rsid w:val="00D47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A9702"/>
  <w15:chartTrackingRefBased/>
  <w15:docId w15:val="{968DDB21-3CFC-4225-B0A3-1119ACFF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5</cp:revision>
  <dcterms:created xsi:type="dcterms:W3CDTF">2024-03-20T11:57:00Z</dcterms:created>
  <dcterms:modified xsi:type="dcterms:W3CDTF">2024-03-20T12:16:00Z</dcterms:modified>
</cp:coreProperties>
</file>