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6d4b7a261ee747d903e529a444138efe4f7091e"/>
    <w:p>
      <w:pPr>
        <w:pStyle w:val="Heading1"/>
      </w:pPr>
      <w:r>
        <w:t xml:space="preserve">User Stories — SignalR Record-Level Locking for AR PO Processing</w:t>
      </w:r>
    </w:p>
    <w:p>
      <w:r>
        <w:pict>
          <v:rect style="width:0;height:1.5pt" o:hralign="center" o:hrstd="t" o:hr="t"/>
        </w:pict>
      </w:r>
    </w:p>
    <w:bookmarkStart w:id="24" w:name="epic"/>
    <w:p>
      <w:pPr>
        <w:pStyle w:val="Heading2"/>
      </w:pPr>
      <w:r>
        <w:t xml:space="preserve">Epic</w:t>
      </w:r>
    </w:p>
    <w:p>
      <w:pPr>
        <w:pStyle w:val="FirstParagraph"/>
      </w:pPr>
      <w:r>
        <w:rPr>
          <w:bCs/>
          <w:b/>
        </w:rPr>
        <w:t xml:space="preserve">EPIC-001 — Real-Time Record Locking for AR Purchase Order Processing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Record Locking for AR Purchase Order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</w:t>
            </w:r>
          </w:p>
        </w:tc>
      </w:tr>
    </w:tbl>
    <w:bookmarkStart w:id="2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As part of the Accounts Receivable (AR) Purchase Order (PO) processing workflow, multiple users may attempt to view and edit the same PO record simultaneously. Without a coordination mechanism, concurrent edits lead to data conflicts, overwritten changes, and audit inconsistencies.</w:t>
      </w:r>
    </w:p>
    <w:p>
      <w:pPr>
        <w:pStyle w:val="BodyText"/>
      </w:pPr>
      <w:r>
        <w:t xml:space="preserve">This epic delivers a</w:t>
      </w:r>
      <w:r>
        <w:t xml:space="preserve"> </w:t>
      </w:r>
      <w:r>
        <w:rPr>
          <w:bCs/>
          <w:b/>
        </w:rPr>
        <w:t xml:space="preserve">real-time, record-level exclusive locking system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ASP.NET Core 8 + SignalR</w:t>
      </w:r>
      <w:r>
        <w:t xml:space="preserve"> </w:t>
      </w:r>
      <w:r>
        <w:t xml:space="preserve">on the backend and</w:t>
      </w:r>
      <w:r>
        <w:t xml:space="preserve"> </w:t>
      </w:r>
      <w:r>
        <w:rPr>
          <w:bCs/>
          <w:b/>
        </w:rPr>
        <w:t xml:space="preserve">Angular 21</w:t>
      </w:r>
      <w:r>
        <w:t xml:space="preserve"> </w:t>
      </w:r>
      <w:r>
        <w:t xml:space="preserve">on the frontend. When a user opens a PO record for editing, the system immediately acquires an exclusive lock. Any other user who attempts to edit the same record is blocked and shown a live banner identifying who currently holds the lock. Locks are automatically released on save, cancel, browser close, or after a configurable inactivity timeout, ensuring records never remain indefinitely locked.</w:t>
      </w:r>
    </w:p>
    <w:bookmarkEnd w:id="20"/>
    <w:bookmarkStart w:id="21" w:name="goals"/>
    <w:p>
      <w:pPr>
        <w:pStyle w:val="Heading3"/>
      </w:pPr>
      <w:r>
        <w:t xml:space="preserve">Goals</w:t>
      </w:r>
    </w:p>
    <w:p>
      <w:pPr>
        <w:numPr>
          <w:ilvl w:val="0"/>
          <w:numId w:val="1001"/>
        </w:numPr>
        <w:pStyle w:val="Compact"/>
      </w:pPr>
      <w:r>
        <w:t xml:space="preserve">Prevent concurrent edits to the same AR PO record.</w:t>
      </w:r>
    </w:p>
    <w:p>
      <w:pPr>
        <w:numPr>
          <w:ilvl w:val="0"/>
          <w:numId w:val="1001"/>
        </w:numPr>
        <w:pStyle w:val="Compact"/>
      </w:pPr>
      <w:r>
        <w:t xml:space="preserve">Provide real-time visibility of lock status across all connected users.</w:t>
      </w:r>
    </w:p>
    <w:p>
      <w:pPr>
        <w:numPr>
          <w:ilvl w:val="0"/>
          <w:numId w:val="1001"/>
        </w:numPr>
        <w:pStyle w:val="Compact"/>
      </w:pPr>
      <w:r>
        <w:t xml:space="preserve">Ensure no record stays permanently locked due to crashes or network drops.</w:t>
      </w:r>
    </w:p>
    <w:p>
      <w:pPr>
        <w:numPr>
          <w:ilvl w:val="0"/>
          <w:numId w:val="1001"/>
        </w:numPr>
        <w:pStyle w:val="Compact"/>
      </w:pPr>
      <w:r>
        <w:t xml:space="preserve">Support horizontal scaling through a Redis-backed lock store and SignalR backplane.</w:t>
      </w:r>
    </w:p>
    <w:bookmarkEnd w:id="21"/>
    <w:bookmarkStart w:id="22" w:name="scope"/>
    <w:p>
      <w:pPr>
        <w:pStyle w:val="Heading3"/>
      </w:pPr>
      <w:r>
        <w:t xml:space="preserve">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Exclusive edit-lock acquisition on PO record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or section-level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lock-status banner in the PO editor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/ PWA conflict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release on save / cancel / browser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 auth (JWT — deferred to security epic)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to keep lock alive during active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/ lock history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Auto-release after inactivity timeout (5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/ native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 period on network disconnect (35 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force-release of any lock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persistence for lock state + SignalR scale-out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acceptance-criteria"/>
    <w:p>
      <w:pPr>
        <w:pStyle w:val="Heading3"/>
      </w:pPr>
      <w:r>
        <w:t xml:space="preserve">Acceptance Criteria</w:t>
      </w:r>
    </w:p>
    <w:p>
      <w:pPr>
        <w:numPr>
          <w:ilvl w:val="0"/>
          <w:numId w:val="1002"/>
        </w:numPr>
        <w:pStyle w:val="Compact"/>
      </w:pPr>
      <w:r>
        <w:t xml:space="preserve">Only one user can hold an edit lock on a given PO record at any time.</w:t>
      </w:r>
    </w:p>
    <w:p>
      <w:pPr>
        <w:numPr>
          <w:ilvl w:val="0"/>
          <w:numId w:val="1002"/>
        </w:numPr>
        <w:pStyle w:val="Compact"/>
      </w:pPr>
      <w:r>
        <w:t xml:space="preserve">All connected users see lock status updates within 1 second of acquisition or release.</w:t>
      </w:r>
    </w:p>
    <w:p>
      <w:pPr>
        <w:numPr>
          <w:ilvl w:val="0"/>
          <w:numId w:val="1002"/>
        </w:numPr>
        <w:pStyle w:val="Compact"/>
      </w:pPr>
      <w:r>
        <w:t xml:space="preserve">A stale lock (from a crashed or disconnected client) is automatically released within 35 seconds.</w:t>
      </w:r>
    </w:p>
    <w:p>
      <w:pPr>
        <w:numPr>
          <w:ilvl w:val="0"/>
          <w:numId w:val="1002"/>
        </w:numPr>
        <w:pStyle w:val="Compact"/>
      </w:pPr>
      <w:r>
        <w:t xml:space="preserve">The system remains functional with multiple backend instances sharing a Redis backplane.</w:t>
      </w:r>
    </w:p>
    <w:p>
      <w:pPr>
        <w:numPr>
          <w:ilvl w:val="0"/>
          <w:numId w:val="1002"/>
        </w:numPr>
        <w:pStyle w:val="Compact"/>
      </w:pPr>
      <w:r>
        <w:t xml:space="preserve">End-to-end unit and integration tests cover lock acquisition, heartbeat, release, and grace-period flows.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frontend-story"/>
    <w:p>
      <w:pPr>
        <w:pStyle w:val="Heading2"/>
      </w:pPr>
      <w:r>
        <w:t xml:space="preserve">Frontend Story</w:t>
      </w:r>
    </w:p>
    <w:p>
      <w:pPr>
        <w:pStyle w:val="FirstParagraph"/>
      </w:pPr>
      <w:r>
        <w:rPr>
          <w:bCs/>
          <w:b/>
        </w:rPr>
        <w:t xml:space="preserve">FE-001 — Implement Real-Time Lock UI for AR PO Record Editing (SignalR)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Real-Time Lock UI for AR PO Record Editing (SignalR)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Start w:id="25" w:name="user-story"/>
    <w:p>
      <w:pPr>
        <w:pStyle w:val="Heading3"/>
      </w:pPr>
      <w:r>
        <w:t xml:space="preserve">User Story</w:t>
      </w:r>
    </w:p>
    <w:p>
      <w:pPr>
        <w:pStyle w:val="BlockText"/>
      </w:pPr>
      <w:r>
        <w:rPr>
          <w:bCs/>
          <w:b/>
        </w:rPr>
        <w:t xml:space="preserve">As</w:t>
      </w:r>
      <w:r>
        <w:t xml:space="preserve"> </w:t>
      </w:r>
      <w:r>
        <w:t xml:space="preserve">an AR Processor,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the PO editing screen to automatically acquire an exclusive lock when I open a record,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edit the record without another user overwriting my changes at the same time.</w:t>
      </w:r>
    </w:p>
    <w:bookmarkEnd w:id="25"/>
    <w:bookmarkStart w:id="26" w:name="background-context"/>
    <w:p>
      <w:pPr>
        <w:pStyle w:val="Heading3"/>
      </w:pPr>
      <w:r>
        <w:t xml:space="preserve">Background / Context</w:t>
      </w:r>
    </w:p>
    <w:p>
      <w:pPr>
        <w:pStyle w:val="FirstParagraph"/>
      </w:pPr>
      <w:r>
        <w:t xml:space="preserve">The AR PO processing module allows multiple agents to open PO records simultaneously. Without a lock, two agents could simultaneously edit the same PO, and the last save would silently overwrite the other’s work. This story wires the Angular frontend to the</w:t>
      </w:r>
      <w:r>
        <w:t xml:space="preserve"> </w:t>
      </w:r>
      <w:r>
        <w:rPr>
          <w:rStyle w:val="VerbatimChar"/>
        </w:rPr>
        <w:t xml:space="preserve">RecordLockHub</w:t>
      </w:r>
      <w:r>
        <w:t xml:space="preserve"> </w:t>
      </w:r>
      <w:r>
        <w:t xml:space="preserve">SignalR endpoint so that the act of clicking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on a PO record is instantly communicated to all other users via WebSocket.</w:t>
      </w:r>
    </w:p>
    <w:bookmarkEnd w:id="26"/>
    <w:bookmarkStart w:id="33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Cs/>
          <w:b/>
        </w:rPr>
        <w:t xml:space="preserve">Technology stack:</w:t>
      </w:r>
      <w:r>
        <w:t xml:space="preserve"> </w:t>
      </w:r>
      <w:r>
        <w:t xml:space="preserve">Angular 21,</w:t>
      </w:r>
      <w:r>
        <w:t xml:space="preserve"> </w:t>
      </w:r>
      <w:r>
        <w:rPr>
          <w:rStyle w:val="VerbatimChar"/>
        </w:rPr>
        <w:t xml:space="preserve">@microsoft/signalr</w:t>
      </w:r>
      <w:r>
        <w:t xml:space="preserve"> </w:t>
      </w:r>
      <w:r>
        <w:t xml:space="preserve">client library, RxJS BehaviorSubject, Angular Signals.</w:t>
      </w:r>
    </w:p>
    <w:bookmarkStart w:id="27" w:name="signalr-hub-endpoint"/>
    <w:p>
      <w:pPr>
        <w:pStyle w:val="Heading4"/>
      </w:pPr>
      <w:r>
        <w:t xml:space="preserve">SignalR Hub Endpoint</w:t>
      </w:r>
    </w:p>
    <w:p>
      <w:pPr>
        <w:pStyle w:val="SourceCode"/>
      </w:pPr>
      <w:r>
        <w:rPr>
          <w:rStyle w:val="VerbatimChar"/>
        </w:rPr>
        <w:t xml:space="preserve">WebSocket: /hubs/recordLock</w:t>
      </w:r>
      <w:r>
        <w:br/>
      </w:r>
      <w:r>
        <w:rPr>
          <w:rStyle w:val="VerbatimChar"/>
        </w:rPr>
        <w:t xml:space="preserve">REST bootstrap: GET /api/locks/{recordId}</w:t>
      </w:r>
    </w:p>
    <w:bookmarkEnd w:id="27"/>
    <w:bookmarkStart w:id="28" w:name="lockservice-responsibilities"/>
    <w:p>
      <w:pPr>
        <w:pStyle w:val="Heading4"/>
      </w:pPr>
      <w:r>
        <w:t xml:space="preserve">LockService Responsibilities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LockService</w:t>
      </w:r>
      <w:r>
        <w:t xml:space="preserve"> </w:t>
      </w:r>
      <w:r>
        <w:t xml:space="preserve">(Angular singleton) manages the full lifecycle of the lock for the currently open record: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and starts a</w:t>
            </w:r>
            <w:r>
              <w:t xml:space="preserve"> </w:t>
            </w:r>
            <w:r>
              <w:rPr>
                <w:rStyle w:val="VerbatimChar"/>
              </w:rPr>
              <w:t xml:space="preserve">HubConnection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/hubs/recordLock</w:t>
            </w:r>
            <w:r>
              <w:t xml:space="preserve">; invokes</w:t>
            </w:r>
            <w:r>
              <w:t xml:space="preserve"> </w:t>
            </w:r>
            <w:r>
              <w:rPr>
                <w:rStyle w:val="VerbatimChar"/>
              </w:rPr>
              <w:t xml:space="preserve">SubscribeToAllLocks</w:t>
            </w:r>
            <w:r>
              <w:t xml:space="preserve"> </w:t>
            </w:r>
            <w:r>
              <w:t xml:space="preserve">to join the broadcast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acquireLock(recordId, userId, displayName)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Invokes</w:t>
            </w:r>
            <w:r>
              <w:t xml:space="preserve"> </w:t>
            </w:r>
            <w:r>
              <w:rPr>
                <w:rStyle w:val="VerbatimChar"/>
              </w:rPr>
              <w:t xml:space="preserve">AcquireLock</w:t>
            </w:r>
            <w:r>
              <w:t xml:space="preserve"> </w:t>
            </w:r>
            <w:r>
              <w:t xml:space="preserve">on the hub and starts the heartbeat timer (every 30 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releaseLock(recordId)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Invokes</w:t>
            </w:r>
            <w:r>
              <w:t xml:space="preserve"> </w:t>
            </w:r>
            <w:r>
              <w:rPr>
                <w:rStyle w:val="VerbatimChar"/>
              </w:rPr>
              <w:t xml:space="preserve">ReleaseLock</w:t>
            </w:r>
            <w:r>
              <w:t xml:space="preserve"> </w:t>
            </w:r>
            <w:r>
              <w:t xml:space="preserve">and stops timers. Called on Save, Cancel, or</w:t>
            </w:r>
            <w:r>
              <w:t xml:space="preserve"> </w:t>
            </w:r>
            <w:r>
              <w:rPr>
                <w:rStyle w:val="VerbatimChar"/>
              </w:rPr>
              <w:t xml:space="preserve">beforeunload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heartbeat(recordId)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Invokes</w:t>
            </w:r>
            <w:r>
              <w:t xml:space="preserve"> </w:t>
            </w:r>
            <w:r>
              <w:rPr>
                <w:rStyle w:val="VerbatimChar"/>
              </w:rPr>
              <w:t xml:space="preserve">Heartbeat</w:t>
            </w:r>
            <w:r>
              <w:t xml:space="preserve"> </w:t>
            </w:r>
            <w:r>
              <w:t xml:space="preserve">every 30 s to extend the 5-minute TTL while the user is active.</w:t>
            </w:r>
          </w:p>
        </w:tc>
      </w:tr>
    </w:tbl>
    <w:bookmarkEnd w:id="28"/>
    <w:bookmarkStart w:id="29" w:name="server-client-event-handling"/>
    <w:p>
      <w:pPr>
        <w:pStyle w:val="Heading4"/>
      </w:pPr>
      <w:r>
        <w:t xml:space="preserve">Server → Client Event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in Angular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lockState$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{ status: 'owned', lock }</w:t>
            </w:r>
            <w:r>
              <w:t xml:space="preserve">. Enable edit form. Start heartbeat.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lockState$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{ status: 'locked-by-other', lock }</w:t>
            </w:r>
            <w:r>
              <w:t xml:space="preserve">. Keep form disabled. Show lock-holder banner.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lockState$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{ status: 'unlocked' }</w:t>
            </w:r>
            <w:r>
              <w:t xml:space="preserve">. Hide banner. If waiting, prompt user to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displayed TTL.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and optionally surface a toast notification.</w:t>
            </w:r>
          </w:p>
        </w:tc>
      </w:tr>
    </w:tbl>
    <w:bookmarkEnd w:id="29"/>
    <w:bookmarkStart w:id="30" w:name="X03394730e6586d06a1a0d3d786939f014c236d0"/>
    <w:p>
      <w:pPr>
        <w:pStyle w:val="Heading4"/>
      </w:pPr>
      <w:r>
        <w:t xml:space="preserve">Lock Banner Component (</w:t>
      </w:r>
      <w:r>
        <w:rPr>
          <w:rStyle w:val="VerbatimChar"/>
        </w:rPr>
        <w:t xml:space="preserve">LockBannerComponent</w:t>
      </w:r>
      <w:r>
        <w:t xml:space="preserve">)</w:t>
      </w:r>
    </w:p>
    <w:p>
      <w:pPr>
        <w:pStyle w:val="FirstParagraph"/>
      </w:pPr>
      <w:r>
        <w:t xml:space="preserve">Rendered inside the PO editor based on</w:t>
      </w:r>
      <w:r>
        <w:t xml:space="preserve"> </w:t>
      </w:r>
      <w:r>
        <w:rPr>
          <w:rStyle w:val="VerbatimChar"/>
        </w:rPr>
        <w:t xml:space="preserve">lockState$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owned</w:t>
      </w:r>
      <w:r>
        <w:t xml:space="preserve"> </w:t>
      </w:r>
      <w:r>
        <w:t xml:space="preserve">— green banner: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editing this record. Lock expires in X min.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locked-by-other</w:t>
      </w:r>
      <w:r>
        <w:t xml:space="preserve"> </w:t>
      </w:r>
      <w:r>
        <w:t xml:space="preserve">— red banner: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record is currently being edited by [Display Name]. Try Again.</w:t>
      </w:r>
      <w:r>
        <w:rPr>
          <w:iCs/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unlocked</w:t>
      </w:r>
      <w:r>
        <w:t xml:space="preserve"> </w:t>
      </w:r>
      <w:r>
        <w:t xml:space="preserve">— no banner rendered.</w:t>
      </w:r>
    </w:p>
    <w:bookmarkEnd w:id="30"/>
    <w:bookmarkStart w:id="31" w:name="reconnect-strategy"/>
    <w:p>
      <w:pPr>
        <w:pStyle w:val="Heading4"/>
      </w:pPr>
      <w:r>
        <w:t xml:space="preserve">Reconnect Strategy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HubConnectionBuilder</w:t>
      </w:r>
      <w:r>
        <w:t xml:space="preserve"> </w:t>
      </w:r>
      <w:r>
        <w:t xml:space="preserve">is configured with automatic reconnect and exponential back-off (</w:t>
      </w:r>
      <w:r>
        <w:rPr>
          <w:rStyle w:val="VerbatimChar"/>
        </w:rPr>
        <w:t xml:space="preserve">withAutomaticReconnect</w:t>
      </w:r>
      <w:r>
        <w:t xml:space="preserve">). On reconnect, the</w:t>
      </w:r>
      <w:r>
        <w:t xml:space="preserve"> </w:t>
      </w:r>
      <w:r>
        <w:rPr>
          <w:rStyle w:val="VerbatimChar"/>
        </w:rPr>
        <w:t xml:space="preserve">LockService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acquireLock</w:t>
      </w:r>
      <w:r>
        <w:t xml:space="preserve"> </w:t>
      </w:r>
      <w:r>
        <w:t xml:space="preserve">again (idempotent on the server for the same user).</w:t>
      </w:r>
    </w:p>
    <w:bookmarkEnd w:id="31"/>
    <w:bookmarkStart w:id="32" w:name="inactivity-timer"/>
    <w:p>
      <w:pPr>
        <w:pStyle w:val="Heading4"/>
      </w:pPr>
      <w:r>
        <w:t xml:space="preserve">Inactivity Timer</w:t>
      </w:r>
    </w:p>
    <w:p>
      <w:pPr>
        <w:pStyle w:val="FirstParagraph"/>
      </w:pPr>
      <w:r>
        <w:t xml:space="preserve">A 5-minute client-side inactivity timer (reset on any</w:t>
      </w:r>
      <w:r>
        <w:t xml:space="preserve"> </w:t>
      </w:r>
      <w:r>
        <w:rPr>
          <w:rStyle w:val="VerbatimChar"/>
        </w:rPr>
        <w:t xml:space="preserve">mousemove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t xml:space="preserve">event) auto-releases the lock to prevent indefinite holding by idle users.</w:t>
      </w:r>
    </w:p>
    <w:bookmarkEnd w:id="32"/>
    <w:bookmarkEnd w:id="33"/>
    <w:bookmarkStart w:id="34" w:name="acceptance-criteria-1"/>
    <w:p>
      <w:pPr>
        <w:pStyle w:val="Heading3"/>
      </w:pPr>
      <w:r>
        <w:t xml:space="preserve">Acceptance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22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</w:t>
            </w:r>
            <w:r>
              <w:t xml:space="preserve"> </w:t>
            </w:r>
            <w:r>
              <w:t xml:space="preserve">“</w:t>
            </w:r>
            <w:r>
              <w:t xml:space="preserve">Edit</w:t>
            </w:r>
            <w:r>
              <w:t xml:space="preserve">”</w:t>
            </w:r>
            <w:r>
              <w:t xml:space="preserve"> </w:t>
            </w:r>
            <w:r>
              <w:t xml:space="preserve">on a PO record within 1 s broadcasts the lock to all connected clients.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multi-tab test + Vitest unit test on</w:t>
            </w:r>
            <w:r>
              <w:t xml:space="preserve"> </w:t>
            </w:r>
            <w:r>
              <w:rPr>
                <w:rStyle w:val="VerbatimChar"/>
              </w:rPr>
              <w:t xml:space="preserve">LockService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user who clicks</w:t>
            </w:r>
            <w:r>
              <w:t xml:space="preserve"> </w:t>
            </w:r>
            <w:r>
              <w:t xml:space="preserve">“</w:t>
            </w:r>
            <w:r>
              <w:t xml:space="preserve">Edit</w:t>
            </w:r>
            <w:r>
              <w:t xml:space="preserve">”</w:t>
            </w:r>
            <w:r>
              <w:t xml:space="preserve"> </w:t>
            </w:r>
            <w:r>
              <w:t xml:space="preserve">on the same locked PO sees the lock-holder banner and cannot modify any field.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multi-tab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</w:t>
            </w:r>
            <w:r>
              <w:t xml:space="preserve"> </w:t>
            </w:r>
            <w:r>
              <w:t xml:space="preserve">“</w:t>
            </w:r>
            <w:r>
              <w:t xml:space="preserve">Save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  <w:r>
              <w:t xml:space="preserve"> </w:t>
            </w:r>
            <w:r>
              <w:t xml:space="preserve">releases the lock; other clients see the record as available within 1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multi-tab test + Vitest unit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the browser tab releases the lock via</w:t>
            </w:r>
            <w:r>
              <w:t xml:space="preserve"> </w:t>
            </w:r>
            <w:r>
              <w:rPr>
                <w:rStyle w:val="VerbatimChar"/>
              </w:rPr>
              <w:t xml:space="preserve">beforeunload</w:t>
            </w:r>
            <w:r>
              <w:t xml:space="preserve"> </w:t>
            </w:r>
            <w:r>
              <w:t xml:space="preserve">best-effort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 (observe in second tab).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heartbeat prevents the lock from expiring during an active 10-minute edit session.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timer-mocked unit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5 minutes of keyboard/mouse inactivity, the lock is auto-released.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fake-timer unit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 network drop, the UI reconnects automatically; the lock re-asserts within the grace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network throttle test in DevTools.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new Angular components and services have &gt;80% Vitest code coverage.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 test --coverage</w:t>
            </w:r>
            <w:r>
              <w:t xml:space="preserve">.</w:t>
            </w:r>
          </w:p>
        </w:tc>
      </w:tr>
    </w:tbl>
    <w:bookmarkEnd w:id="34"/>
    <w:bookmarkStart w:id="35" w:name="tasks"/>
    <w:p>
      <w:pPr>
        <w:pStyle w:val="Heading3"/>
      </w:pPr>
      <w:r>
        <w:t xml:space="preserve">Tasks</w:t>
      </w:r>
    </w:p>
    <w:p>
      <w:pPr>
        <w:numPr>
          <w:ilvl w:val="0"/>
          <w:numId w:val="1004"/>
        </w:numPr>
        <w:pStyle w:val="Compact"/>
      </w:pPr>
      <w:r>
        <w:t xml:space="preserve">☐ Scaffold</w:t>
      </w:r>
      <w:r>
        <w:t xml:space="preserve"> </w:t>
      </w:r>
      <w:r>
        <w:rPr>
          <w:rStyle w:val="VerbatimChar"/>
        </w:rPr>
        <w:t xml:space="preserve">LockService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HubConnection</w:t>
      </w:r>
      <w:r>
        <w:t xml:space="preserve"> </w:t>
      </w:r>
      <w:r>
        <w:t xml:space="preserve">lifecycle management.</w:t>
      </w:r>
    </w:p>
    <w:p>
      <w:pPr>
        <w:numPr>
          <w:ilvl w:val="0"/>
          <w:numId w:val="1004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acquireLock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methods.</w:t>
      </w:r>
    </w:p>
    <w:p>
      <w:pPr>
        <w:numPr>
          <w:ilvl w:val="0"/>
          <w:numId w:val="1004"/>
        </w:numPr>
        <w:pStyle w:val="Compact"/>
      </w:pPr>
      <w:r>
        <w:t xml:space="preserve">☐ Subscribe to all server-sent events (</w:t>
      </w:r>
      <w:r>
        <w:rPr>
          <w:rStyle w:val="VerbatimChar"/>
        </w:rPr>
        <w:t xml:space="preserve">lockAcquired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lockReleased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Expose</w:t>
      </w:r>
      <w:r>
        <w:t xml:space="preserve"> </w:t>
      </w:r>
      <w:r>
        <w:rPr>
          <w:rStyle w:val="VerbatimChar"/>
        </w:rPr>
        <w:t xml:space="preserve">lockState$</w:t>
      </w:r>
      <w:r>
        <w:t xml:space="preserve"> </w:t>
      </w:r>
      <w:r>
        <w:t xml:space="preserve">as an Observable / Angular Signal for components to consume.</w:t>
      </w:r>
    </w:p>
    <w:p>
      <w:pPr>
        <w:numPr>
          <w:ilvl w:val="0"/>
          <w:numId w:val="1004"/>
        </w:numPr>
        <w:pStyle w:val="Compact"/>
      </w:pPr>
      <w:r>
        <w:t xml:space="preserve">☐ Build</w:t>
      </w:r>
      <w:r>
        <w:t xml:space="preserve"> </w:t>
      </w:r>
      <w:r>
        <w:rPr>
          <w:rStyle w:val="VerbatimChar"/>
        </w:rPr>
        <w:t xml:space="preserve">LockBannerComponent</w:t>
      </w:r>
      <w:r>
        <w:t xml:space="preserve"> </w:t>
      </w:r>
      <w:r>
        <w:t xml:space="preserve">with conditional rendering based on</w:t>
      </w:r>
      <w:r>
        <w:t xml:space="preserve"> </w:t>
      </w:r>
      <w:r>
        <w:rPr>
          <w:rStyle w:val="VerbatimChar"/>
        </w:rPr>
        <w:t xml:space="preserve">lockState$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Wire</w:t>
      </w:r>
      <w:r>
        <w:t xml:space="preserve"> </w:t>
      </w:r>
      <w:r>
        <w:rPr>
          <w:rStyle w:val="VerbatimChar"/>
        </w:rPr>
        <w:t xml:space="preserve">LockBannerComponent</w:t>
      </w:r>
      <w:r>
        <w:t xml:space="preserve"> </w:t>
      </w:r>
      <w:r>
        <w:t xml:space="preserve">into the PO editor template.</w:t>
      </w:r>
    </w:p>
    <w:p>
      <w:pPr>
        <w:numPr>
          <w:ilvl w:val="0"/>
          <w:numId w:val="1004"/>
        </w:numPr>
        <w:pStyle w:val="Compact"/>
      </w:pPr>
      <w:r>
        <w:t xml:space="preserve">☐ Implement inactivity timer with event listeners.</w:t>
      </w:r>
    </w:p>
    <w:p>
      <w:pPr>
        <w:numPr>
          <w:ilvl w:val="0"/>
          <w:numId w:val="1004"/>
        </w:numPr>
        <w:pStyle w:val="Compact"/>
      </w:pPr>
      <w:r>
        <w:t xml:space="preserve">☐ Register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listener to release lock on page close.</w:t>
      </w:r>
    </w:p>
    <w:p>
      <w:pPr>
        <w:numPr>
          <w:ilvl w:val="0"/>
          <w:numId w:val="1004"/>
        </w:numPr>
        <w:pStyle w:val="Compact"/>
      </w:pPr>
      <w:r>
        <w:t xml:space="preserve">☐ Configure</w:t>
      </w:r>
      <w:r>
        <w:t xml:space="preserve"> </w:t>
      </w:r>
      <w:r>
        <w:rPr>
          <w:rStyle w:val="VerbatimChar"/>
        </w:rPr>
        <w:t xml:space="preserve">withAutomaticReconnect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onreconnected</w:t>
      </w:r>
      <w:r>
        <w:t xml:space="preserve"> </w:t>
      </w:r>
      <w:r>
        <w:t xml:space="preserve">handler.</w:t>
      </w:r>
    </w:p>
    <w:p>
      <w:pPr>
        <w:numPr>
          <w:ilvl w:val="0"/>
          <w:numId w:val="1004"/>
        </w:numPr>
        <w:pStyle w:val="Compact"/>
      </w:pPr>
      <w:r>
        <w:t xml:space="preserve">☐ Write Vitest unit tests for</w:t>
      </w:r>
      <w:r>
        <w:t xml:space="preserve"> </w:t>
      </w:r>
      <w:r>
        <w:rPr>
          <w:rStyle w:val="VerbatimChar"/>
        </w:rPr>
        <w:t xml:space="preserve">LockService</w:t>
      </w:r>
      <w:r>
        <w:t xml:space="preserve"> </w:t>
      </w:r>
      <w:r>
        <w:t xml:space="preserve">(acquire, reject, release, heartbeat, reconnect).</w:t>
      </w:r>
    </w:p>
    <w:p>
      <w:pPr>
        <w:numPr>
          <w:ilvl w:val="0"/>
          <w:numId w:val="1004"/>
        </w:numPr>
        <w:pStyle w:val="Compact"/>
      </w:pPr>
      <w:r>
        <w:t xml:space="preserve">☐ Write Vitest unit tests for</w:t>
      </w:r>
      <w:r>
        <w:t xml:space="preserve"> </w:t>
      </w:r>
      <w:r>
        <w:rPr>
          <w:rStyle w:val="VerbatimChar"/>
        </w:rPr>
        <w:t xml:space="preserve">LockBannerComponent</w:t>
      </w:r>
      <w:r>
        <w:t xml:space="preserve"> </w:t>
      </w:r>
      <w:r>
        <w:t xml:space="preserve">(all three states).</w:t>
      </w:r>
    </w:p>
    <w:bookmarkEnd w:id="35"/>
    <w:bookmarkStart w:id="36" w:name="dependencies"/>
    <w:p>
      <w:pPr>
        <w:pStyle w:val="Heading3"/>
      </w:pPr>
      <w:r>
        <w:t xml:space="preserve">Dependencies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FE-001</w:t>
      </w:r>
      <w:r>
        <w:t xml:space="preserve"> </w:t>
      </w:r>
      <w:r>
        <w:t xml:space="preserve">depends on</w:t>
      </w:r>
      <w:r>
        <w:t xml:space="preserve"> </w:t>
      </w:r>
      <w:r>
        <w:rPr>
          <w:bCs/>
          <w:b/>
        </w:rPr>
        <w:t xml:space="preserve">BE-001</w:t>
      </w:r>
      <w:r>
        <w:t xml:space="preserve"> </w:t>
      </w:r>
      <w:r>
        <w:t xml:space="preserve">(hub endpoint and Redis store must be deployed).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@microsoft/signalr</w:t>
      </w:r>
      <w:r>
        <w:t xml:space="preserve"> </w:t>
      </w:r>
      <w:r>
        <w:t xml:space="preserve">npm package must be installed.</w:t>
      </w:r>
    </w:p>
    <w:p>
      <w:pPr>
        <w:numPr>
          <w:ilvl w:val="0"/>
          <w:numId w:val="1005"/>
        </w:numPr>
        <w:pStyle w:val="Compact"/>
      </w:pPr>
      <w:r>
        <w:t xml:space="preserve">CORS and WebSocket proxy config (</w:t>
      </w:r>
      <w:r>
        <w:rPr>
          <w:rStyle w:val="VerbatimChar"/>
        </w:rPr>
        <w:t xml:space="preserve">proxy.conf.json</w:t>
      </w:r>
      <w:r>
        <w:t xml:space="preserve">) must route</w:t>
      </w:r>
      <w:r>
        <w:t xml:space="preserve"> </w:t>
      </w:r>
      <w:r>
        <w:rPr>
          <w:rStyle w:val="VerbatimChar"/>
        </w:rPr>
        <w:t xml:space="preserve">/hubs/*</w:t>
      </w:r>
      <w:r>
        <w:t xml:space="preserve"> </w:t>
      </w:r>
      <w:r>
        <w:t xml:space="preserve">to the backend.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backend-story"/>
    <w:p>
      <w:pPr>
        <w:pStyle w:val="Heading2"/>
      </w:pPr>
      <w:r>
        <w:t xml:space="preserve">Backend Story</w:t>
      </w:r>
    </w:p>
    <w:p>
      <w:pPr>
        <w:pStyle w:val="FirstParagraph"/>
      </w:pPr>
      <w:r>
        <w:rPr>
          <w:bCs/>
          <w:b/>
        </w:rPr>
        <w:t xml:space="preserve">BE-001 — Implement Redis-Backed Lock Store and SignalR Hub for AR PO Record Locking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Redis-Backed Lock Store and SignalR Hub for AR PO Record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Start w:id="38" w:name="user-story-1"/>
    <w:p>
      <w:pPr>
        <w:pStyle w:val="Heading3"/>
      </w:pPr>
      <w:r>
        <w:t xml:space="preserve">User Story</w:t>
      </w:r>
    </w:p>
    <w:p>
      <w:pPr>
        <w:pStyle w:val="BlockText"/>
      </w:pPr>
      <w:r>
        <w:rPr>
          <w:bCs/>
          <w:b/>
        </w:rPr>
        <w:t xml:space="preserve">As</w:t>
      </w:r>
      <w:r>
        <w:t xml:space="preserve"> </w:t>
      </w:r>
      <w:r>
        <w:t xml:space="preserve">a backend engineer,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the ASP.NET Core API to manage exclusive PO record locks in Redis via a SignalR hub,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the system scales horizontally and locks survive individual server-instance restarts.</w:t>
      </w:r>
    </w:p>
    <w:bookmarkEnd w:id="38"/>
    <w:bookmarkStart w:id="39" w:name="background-context-1"/>
    <w:p>
      <w:pPr>
        <w:pStyle w:val="Heading3"/>
      </w:pPr>
      <w:r>
        <w:t xml:space="preserve">Background / Context</w:t>
      </w:r>
    </w:p>
    <w:p>
      <w:pPr>
        <w:pStyle w:val="FirstParagraph"/>
      </w:pPr>
      <w:r>
        <w:t xml:space="preserve">The initial POC used an in-memory</w:t>
      </w:r>
      <w:r>
        <w:t xml:space="preserve"> </w:t>
      </w:r>
      <w:r>
        <w:rPr>
          <w:rStyle w:val="VerbatimChar"/>
        </w:rPr>
        <w:t xml:space="preserve">ConcurrentDictionary</w:t>
      </w:r>
      <w:r>
        <w:t xml:space="preserve"> </w:t>
      </w:r>
      <w:r>
        <w:t xml:space="preserve">for lock storage, which breaks in a load-balanced or auto-scaled deployment because each instance holds its own independent lock table. This story replaces the in-memory store with</w:t>
      </w:r>
      <w:r>
        <w:t xml:space="preserve"> </w:t>
      </w:r>
      <w:r>
        <w:rPr>
          <w:rStyle w:val="VerbatimChar"/>
        </w:rPr>
        <w:t xml:space="preserve">RedisLockStore</w:t>
      </w:r>
      <w:r>
        <w:t xml:space="preserve">, which uses</w:t>
      </w:r>
      <w:r>
        <w:t xml:space="preserve"> </w:t>
      </w:r>
      <w:r>
        <w:rPr>
          <w:rStyle w:val="VerbatimChar"/>
        </w:rPr>
        <w:t xml:space="preserve">StackExchange.Redis</w:t>
      </w:r>
      <w:r>
        <w:t xml:space="preserve"> </w:t>
      </w:r>
      <w:r>
        <w:t xml:space="preserve">to persist lock state in Redis with atomic operations and TTL-based expiration. A Redis SignalR backplane is added so hub messages are fanned out across all backend instances.</w:t>
      </w:r>
    </w:p>
    <w:bookmarkEnd w:id="39"/>
    <w:bookmarkStart w:id="48" w:name="technical-details-1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Cs/>
          <w:b/>
        </w:rPr>
        <w:t xml:space="preserve">Technology stack:</w:t>
      </w:r>
      <w:r>
        <w:t xml:space="preserve"> </w:t>
      </w:r>
      <w:r>
        <w:t xml:space="preserve">ASP.NET Core 8,</w:t>
      </w:r>
      <w:r>
        <w:t xml:space="preserve"> </w:t>
      </w:r>
      <w:r>
        <w:rPr>
          <w:rStyle w:val="VerbatimChar"/>
        </w:rPr>
        <w:t xml:space="preserve">Microsoft.AspNetCore.SignalR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StackExchange.Redis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Microsoft.AspNetCore.SignalR.StackExchangeRedis</w:t>
      </w:r>
      <w:r>
        <w:t xml:space="preserve">, xUnit, Moq.</w:t>
      </w:r>
    </w:p>
    <w:bookmarkStart w:id="40" w:name="hub-endpoint"/>
    <w:p>
      <w:pPr>
        <w:pStyle w:val="Heading4"/>
      </w:pPr>
      <w:r>
        <w:t xml:space="preserve">Hub Endpoint</w:t>
      </w:r>
    </w:p>
    <w:p>
      <w:pPr>
        <w:pStyle w:val="SourceCode"/>
      </w:pPr>
      <w:r>
        <w:rPr>
          <w:rStyle w:val="VerbatimChar"/>
        </w:rPr>
        <w:t xml:space="preserve">WebSocket: /hubs/recordLock</w:t>
      </w:r>
    </w:p>
    <w:bookmarkEnd w:id="40"/>
    <w:bookmarkStart w:id="41" w:name="hub-method-contract"/>
    <w:p>
      <w:pPr>
        <w:pStyle w:val="Heading4"/>
      </w:pPr>
      <w:r>
        <w:t xml:space="preserve">Hub Method Contract</w:t>
      </w:r>
    </w:p>
    <w:p>
      <w:pPr>
        <w:pStyle w:val="FirstParagraph"/>
      </w:pPr>
      <w:r>
        <w:rPr>
          <w:bCs/>
          <w:b/>
        </w:rPr>
        <w:t xml:space="preserve">Client → Server Invocations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288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SubscribeToAllLocks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caller to the</w:t>
            </w:r>
            <w:r>
              <w:t xml:space="preserve"> </w:t>
            </w:r>
            <w:r>
              <w:rPr>
                <w:rStyle w:val="VerbatimChar"/>
              </w:rPr>
              <w:t xml:space="preserve">all-locks</w:t>
            </w:r>
            <w:r>
              <w:t xml:space="preserve"> </w:t>
            </w:r>
            <w:r>
              <w:t xml:space="preserve">broadcast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AcquireLock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Atomically acquires the lock. Broadcasts</w:t>
            </w:r>
            <w:r>
              <w:t xml:space="preserve"> </w:t>
            </w:r>
            <w:r>
              <w:rPr>
                <w:rStyle w:val="VerbatimChar"/>
              </w:rPr>
              <w:t xml:space="preserve">lockAcquired</w:t>
            </w:r>
            <w:r>
              <w:t xml:space="preserve"> </w:t>
            </w:r>
            <w:r>
              <w:t xml:space="preserve">or sends</w:t>
            </w:r>
            <w:r>
              <w:t xml:space="preserve"> </w:t>
            </w:r>
            <w:r>
              <w:rPr>
                <w:rStyle w:val="VerbatimChar"/>
              </w:rPr>
              <w:t xml:space="preserve">lockRejected</w:t>
            </w:r>
            <w:r>
              <w:t xml:space="preserve"> </w:t>
            </w:r>
            <w:r>
              <w:t xml:space="preserve">to caller.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Releases the caller’s lock. Broadcasts</w:t>
            </w:r>
            <w:r>
              <w:t xml:space="preserve"> </w:t>
            </w:r>
            <w:r>
              <w:rPr>
                <w:rStyle w:val="VerbatimChar"/>
              </w:rPr>
              <w:t xml:space="preserve">lockReleased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TTL. Sends</w:t>
            </w:r>
            <w:r>
              <w:t xml:space="preserve"> </w:t>
            </w:r>
            <w:r>
              <w:rPr>
                <w:rStyle w:val="VerbatimChar"/>
              </w:rPr>
              <w:t xml:space="preserve">lockHeartbeat</w:t>
            </w:r>
            <w:r>
              <w:t xml:space="preserve"> </w:t>
            </w:r>
            <w:r>
              <w:t xml:space="preserve">to caller.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Admin: removes any lock regardless of owner. Broadcasts</w:t>
            </w:r>
            <w:r>
              <w:t xml:space="preserve"> </w:t>
            </w:r>
            <w:r>
              <w:rPr>
                <w:rStyle w:val="VerbatimChar"/>
              </w:rPr>
              <w:t xml:space="preserve">lockReleased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Server → Client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  <w:r>
              <w:t xml:space="preserve"> </w:t>
            </w:r>
            <w:r>
              <w:rPr>
                <w:rStyle w:val="VerbatimChar"/>
              </w:rPr>
              <w:t xml:space="preserve">all-locks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(recordId, LockInfo)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(recordId, LockInfo)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  <w:r>
              <w:t xml:space="preserve"> </w:t>
            </w:r>
            <w:r>
              <w:rPr>
                <w:rStyle w:val="VerbatimChar"/>
              </w:rPr>
              <w:t xml:space="preserve">all-locks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(recordId)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(recordId, LockInfo)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(message)</w:t>
            </w:r>
          </w:p>
        </w:tc>
      </w:tr>
    </w:tbl>
    <w:bookmarkEnd w:id="41"/>
    <w:bookmarkStart w:id="42" w:name="redis-data-structures"/>
    <w:p>
      <w:pPr>
        <w:pStyle w:val="Heading4"/>
      </w:pPr>
      <w:r>
        <w:t xml:space="preserve">Redis Data Structures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900"/>
        <w:gridCol w:w="158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lock:{recordId}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</w:t>
            </w:r>
            <w:r>
              <w:t xml:space="preserve"> </w:t>
            </w:r>
            <w:r>
              <w:rPr>
                <w:rStyle w:val="VerbatimChar"/>
              </w:rPr>
              <w:t xml:space="preserve">LockInfo</w:t>
            </w:r>
            <w:r>
              <w:t xml:space="preserve">; atomic acquisition via check-and-set.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connection-locks:{connectionId}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which records a connection holds; used for bulk release on disconnect.</w:t>
            </w:r>
          </w:p>
        </w:tc>
      </w:tr>
    </w:tbl>
    <w:bookmarkEnd w:id="42"/>
    <w:bookmarkStart w:id="43" w:name="ilockstore-interface"/>
    <w:p>
      <w:pPr>
        <w:pStyle w:val="Heading4"/>
      </w:pPr>
      <w:r>
        <w:t xml:space="preserve">ILockStore Interface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LockInfo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TryAcquire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recordId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TryRelease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recordId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LockInfo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ForceRelease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recordId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TryHeartbeat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recordId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LockInfo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recordId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GetRecordsLockedByConnection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ReleaseAllByConnection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GetAllLocks</w:t>
      </w:r>
      <w:r>
        <w:rPr>
          <w:rStyle w:val="OperatorTok"/>
        </w:rPr>
        <w:t xml:space="preserve">();</w:t>
      </w:r>
    </w:p>
    <w:bookmarkEnd w:id="43"/>
    <w:bookmarkStart w:id="44" w:name="redis-lock-acquisition-flow"/>
    <w:p>
      <w:pPr>
        <w:pStyle w:val="Heading4"/>
      </w:pPr>
      <w:r>
        <w:t xml:space="preserve">Redis Lock Acquisition Flow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lock:{recordId}</w:t>
      </w:r>
      <w:r>
        <w:t xml:space="preserve"> </w:t>
      </w:r>
      <w:r>
        <w:t xml:space="preserve">— check for existing lock.</w:t>
      </w:r>
    </w:p>
    <w:p>
      <w:pPr>
        <w:numPr>
          <w:ilvl w:val="0"/>
          <w:numId w:val="1006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absent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 lock:{recordId} &lt;JSON&gt; EX 300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SADD connection-locks:{connId} {recordId}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(true, newLock)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present, same userId</w:t>
      </w:r>
      <w:r>
        <w:t xml:space="preserve"> </w:t>
      </w:r>
      <w:r>
        <w:t xml:space="preserve">→ update</w:t>
      </w:r>
      <w:r>
        <w:t xml:space="preserve"> </w:t>
      </w:r>
      <w:r>
        <w:rPr>
          <w:rStyle w:val="VerbatimChar"/>
        </w:rPr>
        <w:t xml:space="preserve">ConnectionId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ExpiresAtUtc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... EX 300</w:t>
      </w:r>
      <w:r>
        <w:t xml:space="preserve"> </w:t>
      </w:r>
      <w:r>
        <w:t xml:space="preserve">(refresh) → return</w:t>
      </w:r>
      <w:r>
        <w:t xml:space="preserve"> </w:t>
      </w:r>
      <w:r>
        <w:rPr>
          <w:rStyle w:val="VerbatimChar"/>
        </w:rPr>
        <w:t xml:space="preserve">(true, refreshedLock)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present, different userId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(false, existingLock)</w:t>
      </w:r>
      <w:r>
        <w:t xml:space="preserve">.</w:t>
      </w:r>
    </w:p>
    <w:bookmarkEnd w:id="44"/>
    <w:bookmarkStart w:id="45" w:name="disconnect-grace-period"/>
    <w:p>
      <w:pPr>
        <w:pStyle w:val="Heading4"/>
      </w:pPr>
      <w:r>
        <w:t xml:space="preserve">Disconnect &amp; Grace Period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OnDisconnectedAsync</w:t>
      </w:r>
      <w:r>
        <w:t xml:space="preserve">, a 35-second</w:t>
      </w:r>
      <w:r>
        <w:t xml:space="preserve"> </w:t>
      </w:r>
      <w:r>
        <w:rPr>
          <w:rStyle w:val="VerbatimChar"/>
        </w:rPr>
        <w:t xml:space="preserve">CancellationTokenSource</w:t>
      </w:r>
      <w:r>
        <w:t xml:space="preserve"> </w:t>
      </w:r>
      <w:r>
        <w:t xml:space="preserve">timer is started. If the client reconnects and re-acquires the lock before expiry, the timer is cancelled. If the grace period elapses,</w:t>
      </w:r>
      <w:r>
        <w:t xml:space="preserve"> </w:t>
      </w:r>
      <w:r>
        <w:rPr>
          <w:rStyle w:val="VerbatimChar"/>
        </w:rPr>
        <w:t xml:space="preserve">ReleaseAllByConnection</w:t>
      </w:r>
      <w:r>
        <w:t xml:space="preserve"> </w:t>
      </w:r>
      <w:r>
        <w:t xml:space="preserve">is called and</w:t>
      </w:r>
      <w:r>
        <w:t xml:space="preserve"> </w:t>
      </w:r>
      <w:r>
        <w:rPr>
          <w:rStyle w:val="VerbatimChar"/>
        </w:rPr>
        <w:t xml:space="preserve">lockReleased</w:t>
      </w:r>
      <w:r>
        <w:t xml:space="preserve"> </w:t>
      </w:r>
      <w:r>
        <w:t xml:space="preserve">is broadcast for each freed record via</w:t>
      </w:r>
      <w:r>
        <w:t xml:space="preserve"> </w:t>
      </w:r>
      <w:r>
        <w:rPr>
          <w:rStyle w:val="VerbatimChar"/>
        </w:rPr>
        <w:t xml:space="preserve">IHubContext&lt;RecordLockHub&gt;</w:t>
      </w:r>
      <w:r>
        <w:t xml:space="preserve">.</w:t>
      </w:r>
    </w:p>
    <w:bookmarkEnd w:id="45"/>
    <w:bookmarkStart w:id="46" w:name="configuration-appsettings.json"/>
    <w:p>
      <w:pPr>
        <w:pStyle w:val="Heading4"/>
      </w:pPr>
      <w:r>
        <w:t xml:space="preserve">Configuration (</w:t>
      </w:r>
      <w:r>
        <w:rPr>
          <w:rStyle w:val="VerbatimChar"/>
        </w:rPr>
        <w:t xml:space="preserve">appsettings.json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"localhost:6379"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"LockStore"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"LockTtlMs"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"GracePeriodMs"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"HeartbeatIntervalMs"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scale-out-signalr-redis-backplane"/>
    <w:p>
      <w:pPr>
        <w:pStyle w:val="Heading4"/>
      </w:pPr>
      <w:r>
        <w:t xml:space="preserve">Scale-out — SignalR Redis Backplane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AddStackExchangeRedis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redisConnectionString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ensures hub messages (e.g.,</w:t>
      </w:r>
      <w:r>
        <w:t xml:space="preserve"> </w:t>
      </w:r>
      <w:r>
        <w:rPr>
          <w:rStyle w:val="VerbatimChar"/>
        </w:rPr>
        <w:t xml:space="preserve">lockAcquired</w:t>
      </w:r>
      <w:r>
        <w:t xml:space="preserve">) emitted by one server instance are delivered to clients connected to any other instance.</w:t>
      </w:r>
    </w:p>
    <w:bookmarkEnd w:id="47"/>
    <w:bookmarkEnd w:id="48"/>
    <w:bookmarkStart w:id="49" w:name="rest-api"/>
    <w:p>
      <w:pPr>
        <w:pStyle w:val="Heading3"/>
      </w:pPr>
      <w:r>
        <w:t xml:space="preserve">REST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all currently active locks (bootstrap for list view).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/api/locks/{recordId}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lock for a specific record, or 204 if unlocked (bootstrap for editor).</w:t>
            </w:r>
          </w:p>
        </w:tc>
      </w:tr>
    </w:tbl>
    <w:bookmarkEnd w:id="49"/>
    <w:bookmarkStart w:id="50" w:name="acceptance-criteria-2"/>
    <w:p>
      <w:pPr>
        <w:pStyle w:val="Heading3"/>
      </w:pPr>
      <w:r>
        <w:t xml:space="preserve">Acceptance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22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TryAcquire</w:t>
            </w:r>
            <w:r>
              <w:t xml:space="preserve"> </w:t>
            </w:r>
            <w:r>
              <w:t xml:space="preserve">is atomic: two simultaneous requests for the same record grant the lock to exactly one caller.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 test with parallel tasks against a test Redis instance.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TryAcquire</w:t>
            </w:r>
            <w:r>
              <w:t xml:space="preserve"> </w:t>
            </w:r>
            <w:r>
              <w:t xml:space="preserve">with the same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on an already-held lock refreshes TTL and returns success (idempotent).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 unit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TryRelease</w:t>
            </w:r>
            <w:r>
              <w:t xml:space="preserve"> </w:t>
            </w:r>
            <w:r>
              <w:t xml:space="preserve">only succeeds for the connection that holds the lock; returns false otherwise.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 unit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TryHeartbeat</w:t>
            </w:r>
            <w:r>
              <w:t xml:space="preserve"> </w:t>
            </w:r>
            <w:r>
              <w:t xml:space="preserve">extends the Redis TTL for the lock key.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 unit test verifying TTL after heartbeat.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disconnect, if no reconnect occurs within 35 s, all locks held by that connection are released and</w:t>
            </w:r>
            <w:r>
              <w:t xml:space="preserve"> </w:t>
            </w:r>
            <w:r>
              <w:rPr>
                <w:rStyle w:val="VerbatimChar"/>
              </w:rPr>
              <w:t xml:space="preserve">lockReleased</w:t>
            </w:r>
            <w:r>
              <w:t xml:space="preserve"> </w:t>
            </w:r>
            <w:r>
              <w:t xml:space="preserve">is broadcast.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 integration test with fake timer.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reconnect within 35 s, grace timer is cancelled and the lock is idempotently re-acquired.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 integration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/api/locks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/api/locks/{recordId}</w:t>
            </w:r>
            <w:r>
              <w:t xml:space="preserve"> </w:t>
            </w:r>
            <w:r>
              <w:t xml:space="preserve">return correct lock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 integration test against test Redis.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two backend instances sharing a Redis backplane, a</w:t>
            </w:r>
            <w:r>
              <w:t xml:space="preserve"> </w:t>
            </w:r>
            <w:r>
              <w:rPr>
                <w:rStyle w:val="VerbatimChar"/>
              </w:rPr>
              <w:t xml:space="preserve">lockAcquired</w:t>
            </w:r>
            <w:r>
              <w:t xml:space="preserve"> </w:t>
            </w:r>
            <w:r>
              <w:t xml:space="preserve">event sent from Instance A is received by a client connected to Instance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 with two</w:t>
            </w:r>
            <w:r>
              <w:t xml:space="preserve"> </w:t>
            </w:r>
            <w:r>
              <w:rPr>
                <w:rStyle w:val="VerbatimChar"/>
              </w:rPr>
              <w:t xml:space="preserve">dotnet run</w:t>
            </w:r>
            <w:r>
              <w:t xml:space="preserve"> </w:t>
            </w:r>
            <w:r>
              <w:t xml:space="preserve">processes.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ILockStore</w:t>
            </w:r>
            <w:r>
              <w:t xml:space="preserve"> </w:t>
            </w:r>
            <w:r>
              <w:t xml:space="preserve">methods have xUnit tests with &gt;90% line coverage.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test --collect:"XPlat Code Coverage"</w:t>
            </w:r>
            <w:r>
              <w:t xml:space="preserve">.</w:t>
            </w:r>
          </w:p>
        </w:tc>
      </w:tr>
    </w:tbl>
    <w:bookmarkEnd w:id="50"/>
    <w:bookmarkStart w:id="51" w:name="tasks-1"/>
    <w:p>
      <w:pPr>
        <w:pStyle w:val="Heading3"/>
      </w:pPr>
      <w:r>
        <w:t xml:space="preserve">Tasks</w:t>
      </w:r>
    </w:p>
    <w:p>
      <w:pPr>
        <w:numPr>
          <w:ilvl w:val="0"/>
          <w:numId w:val="1007"/>
        </w:numPr>
        <w:pStyle w:val="Compact"/>
      </w:pPr>
      <w:r>
        <w:t xml:space="preserve">☐ Register</w:t>
      </w:r>
      <w:r>
        <w:t xml:space="preserve"> </w:t>
      </w:r>
      <w:r>
        <w:rPr>
          <w:rStyle w:val="VerbatimChar"/>
        </w:rPr>
        <w:t xml:space="preserve">StackExchange.Redis</w:t>
      </w:r>
      <w:r>
        <w:t xml:space="preserve"> </w:t>
      </w:r>
      <w:r>
        <w:rPr>
          <w:rStyle w:val="VerbatimChar"/>
        </w:rPr>
        <w:t xml:space="preserve">IConnectionMultiplexer</w:t>
      </w:r>
      <w:r>
        <w:t xml:space="preserve"> </w:t>
      </w:r>
      <w:r>
        <w:t xml:space="preserve">in DI (</w:t>
      </w:r>
      <w:r>
        <w:rPr>
          <w:rStyle w:val="VerbatimChar"/>
        </w:rPr>
        <w:t xml:space="preserve">Program.cs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RedisLockStore : ILockStore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TryAcquire</w:t>
      </w:r>
      <w:r>
        <w:t xml:space="preserve">,</w:t>
      </w:r>
      <w:r>
        <w:t xml:space="preserve"> </w:t>
      </w:r>
      <w:r>
        <w:rPr>
          <w:rStyle w:val="VerbatimChar"/>
        </w:rPr>
        <w:t xml:space="preserve">TryRelease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TryHeartbeat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GetRecordsLockedByConnection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ReleaseAllByConnection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GetAllLocks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Register</w:t>
      </w:r>
      <w:r>
        <w:t xml:space="preserve"> </w:t>
      </w:r>
      <w:r>
        <w:rPr>
          <w:rStyle w:val="VerbatimChar"/>
        </w:rPr>
        <w:t xml:space="preserve">RedisLockStore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ILockStore</w:t>
      </w:r>
      <w:r>
        <w:t xml:space="preserve"> </w:t>
      </w:r>
      <w:r>
        <w:t xml:space="preserve">implementation in DI.</w:t>
      </w:r>
    </w:p>
    <w:p>
      <w:pPr>
        <w:numPr>
          <w:ilvl w:val="0"/>
          <w:numId w:val="1007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RecordLockHub</w:t>
      </w:r>
      <w:r>
        <w:t xml:space="preserve"> </w:t>
      </w:r>
      <w:r>
        <w:t xml:space="preserve">with all five hub methods and</w:t>
      </w:r>
      <w:r>
        <w:t xml:space="preserve"> </w:t>
      </w:r>
      <w:r>
        <w:rPr>
          <w:rStyle w:val="VerbatimChar"/>
        </w:rPr>
        <w:t xml:space="preserve">OnDisconnectedAsync</w:t>
      </w:r>
      <w:r>
        <w:t xml:space="preserve"> </w:t>
      </w:r>
      <w:r>
        <w:t xml:space="preserve">grace timer.</w:t>
      </w:r>
    </w:p>
    <w:p>
      <w:pPr>
        <w:numPr>
          <w:ilvl w:val="0"/>
          <w:numId w:val="1007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LockController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 /api/locks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/api/locks/{recordId}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Add Redis SignalR backplane via</w:t>
      </w:r>
      <w:r>
        <w:t xml:space="preserve"> </w:t>
      </w:r>
      <w:r>
        <w:rPr>
          <w:rStyle w:val="VerbatimChar"/>
        </w:rPr>
        <w:t xml:space="preserve">AddStackExchangeRedis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Expose</w:t>
      </w:r>
      <w:r>
        <w:t xml:space="preserve"> </w:t>
      </w:r>
      <w:r>
        <w:rPr>
          <w:rStyle w:val="VerbatimChar"/>
        </w:rPr>
        <w:t xml:space="preserve">LockStoreOptions</w:t>
      </w:r>
      <w:r>
        <w:t xml:space="preserve"> </w:t>
      </w:r>
      <w:r>
        <w:t xml:space="preserve">configuration class and bind from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Write xUnit unit tests for all</w:t>
      </w:r>
      <w:r>
        <w:t xml:space="preserve"> </w:t>
      </w:r>
      <w:r>
        <w:rPr>
          <w:rStyle w:val="VerbatimChar"/>
        </w:rPr>
        <w:t xml:space="preserve">RedisLockStore</w:t>
      </w:r>
      <w:r>
        <w:t xml:space="preserve"> </w:t>
      </w:r>
      <w:r>
        <w:t xml:space="preserve">methods (mocked Redis via</w:t>
      </w:r>
      <w:r>
        <w:t xml:space="preserve"> </w:t>
      </w:r>
      <w:r>
        <w:rPr>
          <w:rStyle w:val="VerbatimChar"/>
        </w:rPr>
        <w:t xml:space="preserve">FakeItEasy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Moq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☐ Write xUnit integration tests for hub flows using</w:t>
      </w:r>
      <w:r>
        <w:t xml:space="preserve"> </w:t>
      </w:r>
      <w:r>
        <w:rPr>
          <w:rStyle w:val="VerbatimChar"/>
        </w:rPr>
        <w:t xml:space="preserve">TestServer</w:t>
      </w:r>
      <w:r>
        <w:t xml:space="preserve"> </w:t>
      </w:r>
      <w:r>
        <w:t xml:space="preserve">and a real (or</w:t>
      </w:r>
      <w:r>
        <w:t xml:space="preserve"> </w:t>
      </w:r>
      <w:r>
        <w:rPr>
          <w:rStyle w:val="VerbatimChar"/>
        </w:rPr>
        <w:t xml:space="preserve">Testcontainers</w:t>
      </w:r>
      <w:r>
        <w:t xml:space="preserve">) Redis instance.</w:t>
      </w:r>
    </w:p>
    <w:p>
      <w:pPr>
        <w:numPr>
          <w:ilvl w:val="0"/>
          <w:numId w:val="1007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with Redis connection string and lock store defaults.</w:t>
      </w:r>
    </w:p>
    <w:p>
      <w:pPr>
        <w:numPr>
          <w:ilvl w:val="0"/>
          <w:numId w:val="1007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to document the Redis setup.</w:t>
      </w:r>
    </w:p>
    <w:bookmarkEnd w:id="51"/>
    <w:bookmarkStart w:id="52" w:name="dependencies-1"/>
    <w:p>
      <w:pPr>
        <w:pStyle w:val="Heading3"/>
      </w:pPr>
      <w:r>
        <w:t xml:space="preserve">Dependencies</w:t>
      </w:r>
    </w:p>
    <w:p>
      <w:pPr>
        <w:numPr>
          <w:ilvl w:val="0"/>
          <w:numId w:val="1008"/>
        </w:numPr>
        <w:pStyle w:val="Compact"/>
      </w:pPr>
      <w:r>
        <w:t xml:space="preserve">Redis 7.x must be available (Docker:</w:t>
      </w:r>
      <w:r>
        <w:t xml:space="preserve"> </w:t>
      </w:r>
      <w:r>
        <w:rPr>
          <w:rStyle w:val="VerbatimChar"/>
        </w:rPr>
        <w:t xml:space="preserve">docker run -p 6379:6379 redis:7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StackExchange.Redis</w:t>
      </w:r>
      <w:r>
        <w:t xml:space="preserve"> </w:t>
      </w:r>
      <w:r>
        <w:t xml:space="preserve">NuGet package.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Microsoft.AspNetCore.SignalR.StackExchangeRedis</w:t>
      </w:r>
      <w:r>
        <w:t xml:space="preserve"> </w:t>
      </w:r>
      <w:r>
        <w:t xml:space="preserve">NuGet package.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BE-001</w:t>
      </w:r>
      <w:r>
        <w:t xml:space="preserve"> </w:t>
      </w:r>
      <w:r>
        <w:t xml:space="preserve">is a prerequisite for</w:t>
      </w:r>
      <w:r>
        <w:t xml:space="preserve"> </w:t>
      </w:r>
      <w:r>
        <w:rPr>
          <w:bCs/>
          <w:b/>
        </w:rPr>
        <w:t xml:space="preserve">FE-001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tory-relationship-map"/>
    <w:p>
      <w:pPr>
        <w:pStyle w:val="Heading2"/>
      </w:pPr>
      <w:r>
        <w:t xml:space="preserve">Story Relationship Map</w:t>
      </w:r>
    </w:p>
    <w:p>
      <w:pPr>
        <w:pStyle w:val="SourceCode"/>
      </w:pPr>
      <w:r>
        <w:rPr>
          <w:rStyle w:val="VerbatimChar"/>
        </w:rPr>
        <w:t xml:space="preserve">EPIC-001 — Real-Time Record Locking for AR PO Processing</w:t>
      </w:r>
      <w:r>
        <w:br/>
      </w:r>
      <w:r>
        <w:rPr>
          <w:rStyle w:val="VerbatimChar"/>
        </w:rPr>
        <w:t xml:space="preserve">├── BE-001 — Redis-Backed Lock Store + SignalR Hub  (Backend)</w:t>
      </w:r>
      <w:r>
        <w:br/>
      </w:r>
      <w:r>
        <w:rPr>
          <w:rStyle w:val="VerbatimChar"/>
        </w:rPr>
        <w:t xml:space="preserve">└── FE-001 — Real-Time Lock UI via SignalR           (Frontend, depends on BE-001)</w:t>
      </w:r>
    </w:p>
    <w:p>
      <w:r>
        <w:pict>
          <v:rect style="width:0;height:1.5pt" o:hralign="center" o:hrstd="t" o:hr="t"/>
        </w:pict>
      </w:r>
    </w:p>
    <w:bookmarkEnd w:id="54"/>
    <w:bookmarkStart w:id="55" w:name="exporting-to-docx"/>
    <w:p>
      <w:pPr>
        <w:pStyle w:val="Heading2"/>
      </w:pPr>
      <w:r>
        <w:t xml:space="preserve">Exporting to DOCX</w:t>
      </w:r>
    </w:p>
    <w:p>
      <w:pPr>
        <w:pStyle w:val="FirstParagraph"/>
      </w:pPr>
      <w:r>
        <w:t xml:space="preserve">To convert this document to a Word file, run:</w:t>
      </w:r>
    </w:p>
    <w:p>
      <w:pPr>
        <w:pStyle w:val="SourceCode"/>
      </w:pPr>
      <w:r>
        <w:rPr>
          <w:rStyle w:val="CommentTok"/>
        </w:rPr>
        <w:t xml:space="preserve"># Install pandoc if not already installed</w:t>
      </w:r>
      <w:r>
        <w:br/>
      </w:r>
      <w:r>
        <w:rPr>
          <w:rStyle w:val="CommentTok"/>
        </w:rPr>
        <w:t xml:space="preserve"># macOS:   brew install pandoc</w:t>
      </w:r>
      <w:r>
        <w:br/>
      </w:r>
      <w:r>
        <w:rPr>
          <w:rStyle w:val="CommentTok"/>
        </w:rPr>
        <w:t xml:space="preserve"># Ubuntu:  sudo apt-get install pandoc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docs/USER_STORIES.md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docs/USER_STORIES.docx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FirstParagraph"/>
      </w:pPr>
      <w:r>
        <w:t xml:space="preserve">A pre-built</w:t>
      </w:r>
      <w:r>
        <w:t xml:space="preserve"> </w:t>
      </w:r>
      <w:r>
        <w:rPr>
          <w:rStyle w:val="VerbatimChar"/>
        </w:rPr>
        <w:t xml:space="preserve">USER_STORIES.docx</w:t>
      </w:r>
      <w:r>
        <w:t xml:space="preserve"> </w:t>
      </w:r>
      <w:r>
        <w:t xml:space="preserve">is generated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as part of the CI pipeline (see</w:t>
      </w:r>
      <w:r>
        <w:t xml:space="preserve"> </w:t>
      </w:r>
      <w:r>
        <w:rPr>
          <w:rStyle w:val="VerbatimChar"/>
        </w:rPr>
        <w:t xml:space="preserve">.github/workflows/docs.yml</w:t>
      </w:r>
      <w:r>
        <w:t xml:space="preserve"> </w:t>
      </w:r>
      <w:r>
        <w:t xml:space="preserve">if configured).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2026-03-17T09:21:57Z</dcterms:created>
  <dcterms:modified xsi:type="dcterms:W3CDTF">2026-03-17T09:21:57Z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