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CA21" w14:textId="3A3B4E29" w:rsidR="00E21831" w:rsidRDefault="00E128D7">
      <w:r>
        <w:t>I want you to code a MERNSTACK application for me,</w:t>
      </w:r>
      <w:r w:rsidR="00217596">
        <w:t xml:space="preserve"> I will deploy frontend</w:t>
      </w:r>
      <w:r w:rsidR="00884983">
        <w:t xml:space="preserve"> and </w:t>
      </w:r>
      <w:proofErr w:type="gramStart"/>
      <w:r w:rsidR="00884983">
        <w:t xml:space="preserve">backend </w:t>
      </w:r>
      <w:r w:rsidR="00217596">
        <w:t xml:space="preserve"> in</w:t>
      </w:r>
      <w:proofErr w:type="gramEnd"/>
      <w:r w:rsidR="00217596">
        <w:t xml:space="preserve"> </w:t>
      </w:r>
      <w:r w:rsidR="00884983">
        <w:t>Versel</w:t>
      </w:r>
      <w:r w:rsidR="00217596">
        <w:t>.</w:t>
      </w:r>
      <w:r>
        <w:t xml:space="preserve"> </w:t>
      </w:r>
      <w:r w:rsidR="00217596">
        <w:t>T</w:t>
      </w:r>
      <w:r>
        <w:t>he details of the application are given below:</w:t>
      </w:r>
      <w:r w:rsidR="00531111">
        <w:t xml:space="preserve"> I will be the admin for this application where I will post trades, there have to be separate button for me like post trade if I click that button should open a form  </w:t>
      </w:r>
      <w:r w:rsidR="00327E0D">
        <w:t xml:space="preserve">with these fields (Stock name, stock symbol, Entry, Exit, </w:t>
      </w:r>
      <w:proofErr w:type="spellStart"/>
      <w:r w:rsidR="00327E0D">
        <w:t>Watchlisted</w:t>
      </w:r>
      <w:proofErr w:type="spellEnd"/>
      <w:r w:rsidR="00327E0D">
        <w:t>)</w:t>
      </w:r>
      <w:r>
        <w:br/>
      </w:r>
      <w:r>
        <w:br/>
      </w:r>
      <w:r>
        <w:sym w:font="Wingdings" w:char="F0E0"/>
      </w:r>
      <w:r>
        <w:t>Should be a multiuser application only for uta students with mail id like this jxv4230@mavs.utta.edu , should allow any other mail id’s.</w:t>
      </w:r>
      <w:r>
        <w:br/>
      </w:r>
      <w:r>
        <w:sym w:font="Wingdings" w:char="F0E0"/>
      </w:r>
      <w:r>
        <w:t xml:space="preserve">features should be </w:t>
      </w:r>
      <w:proofErr w:type="spellStart"/>
      <w:r>
        <w:t>Loginpage</w:t>
      </w:r>
      <w:proofErr w:type="spellEnd"/>
      <w:r>
        <w:t xml:space="preserve">  with validations like (Wrong password or email id, or account not exists with given mail and keep all typical validations that are there in current industry for a  login page) &amp; </w:t>
      </w:r>
      <w:proofErr w:type="spellStart"/>
      <w:r>
        <w:t>signuppage</w:t>
      </w:r>
      <w:proofErr w:type="spellEnd"/>
      <w:r>
        <w:t xml:space="preserve"> with all kind of validations (password length, password matching and password strength</w:t>
      </w:r>
      <w:r w:rsidR="00531111">
        <w:t>),</w:t>
      </w:r>
      <w:r>
        <w:t xml:space="preserve"> user should be able to change password by sending code to their respective email accounts</w:t>
      </w:r>
      <w:r w:rsidR="00531111">
        <w:t xml:space="preserve"> and password should be hashed for security purpose in db.</w:t>
      </w:r>
    </w:p>
    <w:p w14:paraId="4DA732AF" w14:textId="5B19A8A9" w:rsidR="004B039A" w:rsidRDefault="00227F4E">
      <w:r>
        <w:sym w:font="Wingdings" w:char="F0E0"/>
      </w:r>
      <w:r>
        <w:t>Db Details are given here</w:t>
      </w:r>
    </w:p>
    <w:p w14:paraId="7E558FFF" w14:textId="77777777" w:rsidR="004B039A" w:rsidRDefault="004B039A">
      <w:r>
        <w:t>1)</w:t>
      </w:r>
      <w:r>
        <w:br/>
        <w:t>Table name: Users</w:t>
      </w:r>
      <w:r>
        <w:br/>
        <w:t>Fields: {</w:t>
      </w:r>
    </w:p>
    <w:p w14:paraId="4ED025F3" w14:textId="29AA1364" w:rsidR="009A4C44" w:rsidRDefault="004B039A" w:rsidP="004B039A">
      <w:pPr>
        <w:ind w:left="720"/>
      </w:pPr>
      <w:proofErr w:type="spellStart"/>
      <w:proofErr w:type="gramStart"/>
      <w:r>
        <w:t>UserName</w:t>
      </w:r>
      <w:proofErr w:type="spellEnd"/>
      <w:r>
        <w:t xml:space="preserve"> :</w:t>
      </w:r>
      <w:proofErr w:type="gramEnd"/>
      <w:r>
        <w:t xml:space="preserve"> </w:t>
      </w:r>
      <w:r w:rsidR="009A4C44">
        <w:t xml:space="preserve">type </w:t>
      </w:r>
      <w:r>
        <w:t>String,</w:t>
      </w:r>
      <w:r w:rsidR="009A4C44">
        <w:t xml:space="preserve"> </w:t>
      </w:r>
      <w:proofErr w:type="gramStart"/>
      <w:r w:rsidR="009A4C44">
        <w:t>ex(</w:t>
      </w:r>
      <w:proofErr w:type="gramEnd"/>
      <w:r w:rsidR="009A4C44">
        <w:t>Jaswanth)</w:t>
      </w:r>
      <w:r>
        <w:br/>
      </w:r>
      <w:proofErr w:type="spellStart"/>
      <w:proofErr w:type="gramStart"/>
      <w:r>
        <w:t>UserEmail</w:t>
      </w:r>
      <w:proofErr w:type="spellEnd"/>
      <w:r>
        <w:t xml:space="preserve"> :</w:t>
      </w:r>
      <w:proofErr w:type="gramEnd"/>
      <w:r>
        <w:t xml:space="preserve"> </w:t>
      </w:r>
      <w:r w:rsidR="009A4C44">
        <w:t>type email, ex(jxv4230@mavs.uta.edu)</w:t>
      </w:r>
      <w:r w:rsidR="009A4C44">
        <w:br/>
      </w:r>
      <w:proofErr w:type="spellStart"/>
      <w:proofErr w:type="gramStart"/>
      <w:r w:rsidR="009A4C44">
        <w:t>UserPassword</w:t>
      </w:r>
      <w:proofErr w:type="spellEnd"/>
      <w:r w:rsidR="009A4C44">
        <w:t xml:space="preserve"> :</w:t>
      </w:r>
      <w:proofErr w:type="gramEnd"/>
      <w:r w:rsidR="009A4C44">
        <w:t xml:space="preserve"> type password, </w:t>
      </w:r>
      <w:proofErr w:type="gramStart"/>
      <w:r w:rsidR="009A4C44">
        <w:t>ex(</w:t>
      </w:r>
      <w:proofErr w:type="gramEnd"/>
      <w:r w:rsidR="009A4C44">
        <w:t>Jashu@123)</w:t>
      </w:r>
    </w:p>
    <w:p w14:paraId="540106B0" w14:textId="619DDAD8" w:rsidR="009A4C44" w:rsidRDefault="004B039A" w:rsidP="009A4C44">
      <w:r>
        <w:t>}</w:t>
      </w:r>
      <w:r w:rsidR="009A4C44">
        <w:br/>
        <w:t>2</w:t>
      </w:r>
      <w:r w:rsidR="009A4C44">
        <w:t>)</w:t>
      </w:r>
      <w:r w:rsidR="009A4C44">
        <w:br/>
        <w:t xml:space="preserve">Table name: </w:t>
      </w:r>
      <w:r w:rsidR="009A4C44">
        <w:t>Trades</w:t>
      </w:r>
      <w:r w:rsidR="009A4C44">
        <w:br/>
        <w:t>Fields: {</w:t>
      </w:r>
    </w:p>
    <w:p w14:paraId="466A6142" w14:textId="1439F114" w:rsidR="009A4C44" w:rsidRDefault="00A81A02" w:rsidP="009A4C44">
      <w:pPr>
        <w:ind w:left="720"/>
      </w:pPr>
      <w:proofErr w:type="spellStart"/>
      <w:proofErr w:type="gramStart"/>
      <w:r>
        <w:t>StockSymbol</w:t>
      </w:r>
      <w:proofErr w:type="spellEnd"/>
      <w:r>
        <w:t xml:space="preserve"> :</w:t>
      </w:r>
      <w:proofErr w:type="gramEnd"/>
      <w:r>
        <w:t xml:space="preserve"> type String, </w:t>
      </w:r>
      <w:proofErr w:type="gramStart"/>
      <w:r>
        <w:t>ex(</w:t>
      </w:r>
      <w:proofErr w:type="gramEnd"/>
      <w:r>
        <w:t>NVDA)</w:t>
      </w:r>
      <w:r>
        <w:br/>
      </w:r>
      <w:proofErr w:type="spellStart"/>
      <w:proofErr w:type="gramStart"/>
      <w:r w:rsidR="009A4C44">
        <w:t>Stock</w:t>
      </w:r>
      <w:r w:rsidR="009A4C44">
        <w:t>Name</w:t>
      </w:r>
      <w:proofErr w:type="spellEnd"/>
      <w:r w:rsidR="009A4C44">
        <w:t xml:space="preserve"> :</w:t>
      </w:r>
      <w:proofErr w:type="gramEnd"/>
      <w:r w:rsidR="009A4C44">
        <w:t xml:space="preserve"> type String,</w:t>
      </w:r>
      <w:r w:rsidR="009A4C44">
        <w:t xml:space="preserve"> </w:t>
      </w:r>
      <w:proofErr w:type="gramStart"/>
      <w:r w:rsidR="009A4C44">
        <w:t>ex(</w:t>
      </w:r>
      <w:proofErr w:type="gramEnd"/>
      <w:r w:rsidR="009A4C44" w:rsidRPr="009A4C44">
        <w:t>NVIDIA Corporation</w:t>
      </w:r>
      <w:r w:rsidR="009A4C44">
        <w:t>)</w:t>
      </w:r>
      <w:r w:rsidR="009A4C44">
        <w:br/>
      </w:r>
      <w:proofErr w:type="spellStart"/>
      <w:proofErr w:type="gramStart"/>
      <w:r w:rsidR="009A4C44">
        <w:t>StockStatus</w:t>
      </w:r>
      <w:proofErr w:type="spellEnd"/>
      <w:r w:rsidR="009A4C44">
        <w:t xml:space="preserve"> :</w:t>
      </w:r>
      <w:proofErr w:type="gramEnd"/>
      <w:r w:rsidR="009A4C44">
        <w:t xml:space="preserve"> type </w:t>
      </w:r>
      <w:r w:rsidR="009A4C44">
        <w:t xml:space="preserve">Boolean, </w:t>
      </w:r>
      <w:proofErr w:type="gramStart"/>
      <w:r w:rsidR="009A4C44">
        <w:t>ex(</w:t>
      </w:r>
      <w:proofErr w:type="gramEnd"/>
      <w:r w:rsidR="00215091">
        <w:t>O</w:t>
      </w:r>
      <w:r w:rsidR="009A4C44">
        <w:t>pen/</w:t>
      </w:r>
      <w:r w:rsidR="00215091">
        <w:t>C</w:t>
      </w:r>
      <w:r w:rsidR="009A4C44">
        <w:t>losed)</w:t>
      </w:r>
      <w:r w:rsidR="00215091">
        <w:br/>
      </w:r>
      <w:proofErr w:type="spellStart"/>
      <w:proofErr w:type="gramStart"/>
      <w:r w:rsidR="00215091">
        <w:t>StockEntry</w:t>
      </w:r>
      <w:proofErr w:type="spellEnd"/>
      <w:r w:rsidR="00215091">
        <w:t xml:space="preserve"> :</w:t>
      </w:r>
      <w:proofErr w:type="gramEnd"/>
      <w:r w:rsidR="00215091">
        <w:t xml:space="preserve"> type Float, </w:t>
      </w:r>
      <w:proofErr w:type="gramStart"/>
      <w:r w:rsidR="00215091">
        <w:t>ex(</w:t>
      </w:r>
      <w:proofErr w:type="gramEnd"/>
      <w:r w:rsidR="00215091">
        <w:t>120.02)</w:t>
      </w:r>
      <w:r w:rsidR="00215091">
        <w:br/>
      </w:r>
      <w:proofErr w:type="spellStart"/>
      <w:proofErr w:type="gramStart"/>
      <w:r w:rsidR="00215091">
        <w:t>StockExit</w:t>
      </w:r>
      <w:proofErr w:type="spellEnd"/>
      <w:r w:rsidR="00215091">
        <w:t xml:space="preserve"> :</w:t>
      </w:r>
      <w:proofErr w:type="gramEnd"/>
      <w:r w:rsidR="00215091">
        <w:t xml:space="preserve"> type Float, </w:t>
      </w:r>
      <w:proofErr w:type="gramStart"/>
      <w:r w:rsidR="00215091">
        <w:t>ex(</w:t>
      </w:r>
      <w:proofErr w:type="gramEnd"/>
      <w:r w:rsidR="00215091">
        <w:t>125.76)</w:t>
      </w:r>
    </w:p>
    <w:p w14:paraId="7D0B8943" w14:textId="6635CA95" w:rsidR="004B039A" w:rsidRDefault="009A4C44" w:rsidP="009A4C44">
      <w:r>
        <w:t>}</w:t>
      </w:r>
      <w:r>
        <w:br/>
      </w:r>
      <w:r w:rsidR="00215091">
        <w:t>3)</w:t>
      </w:r>
      <w:r w:rsidR="00215091">
        <w:br/>
        <w:t xml:space="preserve">Table name: </w:t>
      </w:r>
      <w:r w:rsidR="007C3575">
        <w:t>Liked</w:t>
      </w:r>
      <w:r w:rsidR="00DD4AB5">
        <w:t xml:space="preserve">, </w:t>
      </w:r>
      <w:proofErr w:type="gramStart"/>
      <w:r w:rsidR="00DD4AB5">
        <w:t>Invested</w:t>
      </w:r>
      <w:proofErr w:type="gramEnd"/>
      <w:r w:rsidR="007C3575">
        <w:br/>
      </w:r>
      <w:r w:rsidR="00DD4AB5">
        <w:t xml:space="preserve">Same </w:t>
      </w:r>
      <w:r w:rsidR="00215091">
        <w:t>Fields</w:t>
      </w:r>
      <w:r w:rsidR="00DD4AB5">
        <w:t xml:space="preserve"> for these tables</w:t>
      </w:r>
      <w:r w:rsidR="00215091">
        <w:t>: {</w:t>
      </w:r>
      <w:r w:rsidR="00215091">
        <w:br/>
      </w:r>
      <w:r w:rsidR="00215091">
        <w:tab/>
      </w:r>
      <w:proofErr w:type="spellStart"/>
      <w:proofErr w:type="gramStart"/>
      <w:r w:rsidR="00215091">
        <w:t>TradeId</w:t>
      </w:r>
      <w:proofErr w:type="spellEnd"/>
      <w:r w:rsidR="00215091">
        <w:t xml:space="preserve"> :</w:t>
      </w:r>
      <w:proofErr w:type="gramEnd"/>
      <w:r w:rsidR="00215091">
        <w:t xml:space="preserve"> </w:t>
      </w:r>
      <w:r w:rsidR="005466A7">
        <w:t xml:space="preserve"> from Trades table</w:t>
      </w:r>
      <w:r w:rsidR="00215091">
        <w:br/>
      </w:r>
      <w:r w:rsidR="00215091">
        <w:tab/>
      </w:r>
      <w:proofErr w:type="spellStart"/>
      <w:proofErr w:type="gramStart"/>
      <w:r w:rsidR="00215091">
        <w:t>UserId</w:t>
      </w:r>
      <w:proofErr w:type="spellEnd"/>
      <w:r w:rsidR="00215091">
        <w:t xml:space="preserve"> :</w:t>
      </w:r>
      <w:proofErr w:type="gramEnd"/>
      <w:r w:rsidR="00215091">
        <w:t xml:space="preserve"> </w:t>
      </w:r>
      <w:r w:rsidR="005466A7">
        <w:t xml:space="preserve"> from Users table</w:t>
      </w:r>
      <w:r w:rsidR="00215091">
        <w:br/>
        <w:t>}</w:t>
      </w:r>
      <w:r w:rsidR="00215091">
        <w:br/>
      </w:r>
      <w:r w:rsidR="00B56541">
        <w:t>4)</w:t>
      </w:r>
      <w:r w:rsidR="00B56541">
        <w:br/>
      </w:r>
      <w:r w:rsidR="005466A7">
        <w:t>Table name: Comments</w:t>
      </w:r>
      <w:r w:rsidR="005466A7">
        <w:br/>
        <w:t>Fields: {</w:t>
      </w:r>
      <w:r w:rsidR="005466A7">
        <w:br/>
      </w:r>
      <w:r w:rsidR="005466A7">
        <w:tab/>
      </w:r>
      <w:proofErr w:type="spellStart"/>
      <w:proofErr w:type="gramStart"/>
      <w:r w:rsidR="005466A7">
        <w:t>UserId</w:t>
      </w:r>
      <w:proofErr w:type="spellEnd"/>
      <w:r w:rsidR="005466A7">
        <w:t xml:space="preserve"> :</w:t>
      </w:r>
      <w:proofErr w:type="gramEnd"/>
      <w:r w:rsidR="005466A7">
        <w:t xml:space="preserve">  from Users table</w:t>
      </w:r>
      <w:r w:rsidR="005466A7">
        <w:br/>
      </w:r>
      <w:r w:rsidR="005466A7">
        <w:t xml:space="preserve">              </w:t>
      </w:r>
      <w:proofErr w:type="gramStart"/>
      <w:r w:rsidR="005466A7">
        <w:t>Comment :</w:t>
      </w:r>
      <w:proofErr w:type="gramEnd"/>
      <w:r w:rsidR="005466A7">
        <w:t xml:space="preserve"> type String, </w:t>
      </w:r>
      <w:proofErr w:type="gramStart"/>
      <w:r w:rsidR="005466A7">
        <w:t>ex(</w:t>
      </w:r>
      <w:proofErr w:type="gramEnd"/>
      <w:r w:rsidR="005466A7">
        <w:t>I bought this)</w:t>
      </w:r>
      <w:r w:rsidR="005466A7">
        <w:br/>
        <w:t>}</w:t>
      </w:r>
    </w:p>
    <w:p w14:paraId="75F5768C" w14:textId="77777777" w:rsidR="00227F4E" w:rsidRDefault="00227F4E" w:rsidP="009A4C44"/>
    <w:p w14:paraId="622D84CC" w14:textId="5ED901EC" w:rsidR="00227F4E" w:rsidRDefault="00227F4E" w:rsidP="009A4C44">
      <w:r>
        <w:sym w:font="Wingdings" w:char="F0E0"/>
      </w:r>
      <w:r w:rsidR="00097623">
        <w:t>Ui pages will be like this</w:t>
      </w:r>
      <w:r w:rsidR="00097623">
        <w:br/>
      </w:r>
      <w:proofErr w:type="gramStart"/>
      <w:r w:rsidR="00A81A02">
        <w:t>1)Landing</w:t>
      </w:r>
      <w:proofErr w:type="gramEnd"/>
      <w:r w:rsidR="00A81A02">
        <w:t xml:space="preserve"> page</w:t>
      </w:r>
      <w:r w:rsidR="00A81A02">
        <w:br/>
      </w:r>
      <w:r w:rsidR="00A81A02" w:rsidRPr="00A81A02">
        <w:lastRenderedPageBreak/>
        <w:drawing>
          <wp:inline distT="0" distB="0" distL="0" distR="0" wp14:anchorId="6F8D10E7" wp14:editId="4DBF90DD">
            <wp:extent cx="7199630" cy="4110990"/>
            <wp:effectExtent l="0" t="0" r="1270" b="3810"/>
            <wp:docPr id="51909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93324" name=""/>
                    <pic:cNvPicPr/>
                  </pic:nvPicPr>
                  <pic:blipFill>
                    <a:blip r:embed="rId4"/>
                    <a:stretch>
                      <a:fillRect/>
                    </a:stretch>
                  </pic:blipFill>
                  <pic:spPr>
                    <a:xfrm>
                      <a:off x="0" y="0"/>
                      <a:ext cx="7199630" cy="4110990"/>
                    </a:xfrm>
                    <a:prstGeom prst="rect">
                      <a:avLst/>
                    </a:prstGeom>
                  </pic:spPr>
                </pic:pic>
              </a:graphicData>
            </a:graphic>
          </wp:inline>
        </w:drawing>
      </w:r>
      <w:r w:rsidR="00A81A02">
        <w:br/>
        <w:t>2) Login Page</w:t>
      </w:r>
      <w:r w:rsidR="00A81A02">
        <w:br/>
      </w:r>
      <w:r w:rsidR="00A81A02" w:rsidRPr="00A81A02">
        <w:drawing>
          <wp:inline distT="0" distB="0" distL="0" distR="0" wp14:anchorId="462BA342" wp14:editId="1205AEC3">
            <wp:extent cx="7199630" cy="4062095"/>
            <wp:effectExtent l="0" t="0" r="1270" b="0"/>
            <wp:docPr id="191478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89637" name=""/>
                    <pic:cNvPicPr/>
                  </pic:nvPicPr>
                  <pic:blipFill>
                    <a:blip r:embed="rId5"/>
                    <a:stretch>
                      <a:fillRect/>
                    </a:stretch>
                  </pic:blipFill>
                  <pic:spPr>
                    <a:xfrm>
                      <a:off x="0" y="0"/>
                      <a:ext cx="7199630" cy="4062095"/>
                    </a:xfrm>
                    <a:prstGeom prst="rect">
                      <a:avLst/>
                    </a:prstGeom>
                  </pic:spPr>
                </pic:pic>
              </a:graphicData>
            </a:graphic>
          </wp:inline>
        </w:drawing>
      </w:r>
    </w:p>
    <w:p w14:paraId="5ADD1F64" w14:textId="051D88FB" w:rsidR="00A81A02" w:rsidRDefault="00A81A02" w:rsidP="009A4C44">
      <w:r>
        <w:lastRenderedPageBreak/>
        <w:t>3)Signup Page</w:t>
      </w:r>
      <w:r>
        <w:br/>
      </w:r>
      <w:r w:rsidRPr="00A81A02">
        <w:drawing>
          <wp:inline distT="0" distB="0" distL="0" distR="0" wp14:anchorId="591CB716" wp14:editId="7009886C">
            <wp:extent cx="7199630" cy="4095115"/>
            <wp:effectExtent l="0" t="0" r="1270" b="635"/>
            <wp:docPr id="10201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6965" name=""/>
                    <pic:cNvPicPr/>
                  </pic:nvPicPr>
                  <pic:blipFill>
                    <a:blip r:embed="rId6"/>
                    <a:stretch>
                      <a:fillRect/>
                    </a:stretch>
                  </pic:blipFill>
                  <pic:spPr>
                    <a:xfrm>
                      <a:off x="0" y="0"/>
                      <a:ext cx="7199630" cy="4095115"/>
                    </a:xfrm>
                    <a:prstGeom prst="rect">
                      <a:avLst/>
                    </a:prstGeom>
                  </pic:spPr>
                </pic:pic>
              </a:graphicData>
            </a:graphic>
          </wp:inline>
        </w:drawing>
      </w:r>
    </w:p>
    <w:p w14:paraId="437E4AE2" w14:textId="0C85A960" w:rsidR="00A81A02" w:rsidRDefault="00A81A02" w:rsidP="009A4C44">
      <w:r>
        <w:t>4) Home page for non-admin (user)</w:t>
      </w:r>
      <w:r>
        <w:br/>
      </w:r>
      <w:r w:rsidRPr="00A81A02">
        <w:drawing>
          <wp:inline distT="0" distB="0" distL="0" distR="0" wp14:anchorId="7ED64921" wp14:editId="7AF8510F">
            <wp:extent cx="7199630" cy="4131945"/>
            <wp:effectExtent l="0" t="0" r="1270" b="1905"/>
            <wp:docPr id="17789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72221" name=""/>
                    <pic:cNvPicPr/>
                  </pic:nvPicPr>
                  <pic:blipFill>
                    <a:blip r:embed="rId7"/>
                    <a:stretch>
                      <a:fillRect/>
                    </a:stretch>
                  </pic:blipFill>
                  <pic:spPr>
                    <a:xfrm>
                      <a:off x="0" y="0"/>
                      <a:ext cx="7199630" cy="4131945"/>
                    </a:xfrm>
                    <a:prstGeom prst="rect">
                      <a:avLst/>
                    </a:prstGeom>
                  </pic:spPr>
                </pic:pic>
              </a:graphicData>
            </a:graphic>
          </wp:inline>
        </w:drawing>
      </w:r>
      <w:r>
        <w:br/>
      </w:r>
      <w:proofErr w:type="gramStart"/>
      <w:r>
        <w:lastRenderedPageBreak/>
        <w:t>5)Home</w:t>
      </w:r>
      <w:proofErr w:type="gramEnd"/>
      <w:r>
        <w:t xml:space="preserve"> page for Amin with Post+ button </w:t>
      </w:r>
      <w:r>
        <w:br/>
      </w:r>
      <w:r w:rsidRPr="00A81A02">
        <w:drawing>
          <wp:inline distT="0" distB="0" distL="0" distR="0" wp14:anchorId="7EBF6DDC" wp14:editId="231A9464">
            <wp:extent cx="7199630" cy="4081145"/>
            <wp:effectExtent l="0" t="0" r="1270" b="0"/>
            <wp:docPr id="35807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71109" name=""/>
                    <pic:cNvPicPr/>
                  </pic:nvPicPr>
                  <pic:blipFill>
                    <a:blip r:embed="rId8"/>
                    <a:stretch>
                      <a:fillRect/>
                    </a:stretch>
                  </pic:blipFill>
                  <pic:spPr>
                    <a:xfrm>
                      <a:off x="0" y="0"/>
                      <a:ext cx="7199630" cy="4081145"/>
                    </a:xfrm>
                    <a:prstGeom prst="rect">
                      <a:avLst/>
                    </a:prstGeom>
                  </pic:spPr>
                </pic:pic>
              </a:graphicData>
            </a:graphic>
          </wp:inline>
        </w:drawing>
      </w:r>
    </w:p>
    <w:p w14:paraId="20640786" w14:textId="623977A1" w:rsidR="00A81A02" w:rsidRDefault="00A81A02" w:rsidP="009A4C44">
      <w:r>
        <w:t>6) Closed page for Non admins (users)</w:t>
      </w:r>
      <w:r>
        <w:br/>
      </w:r>
      <w:r w:rsidRPr="00A81A02">
        <w:drawing>
          <wp:inline distT="0" distB="0" distL="0" distR="0" wp14:anchorId="51AF3B05" wp14:editId="392DE0A9">
            <wp:extent cx="7199630" cy="3430905"/>
            <wp:effectExtent l="0" t="0" r="1270" b="0"/>
            <wp:docPr id="12814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74543" name=""/>
                    <pic:cNvPicPr/>
                  </pic:nvPicPr>
                  <pic:blipFill>
                    <a:blip r:embed="rId9"/>
                    <a:stretch>
                      <a:fillRect/>
                    </a:stretch>
                  </pic:blipFill>
                  <pic:spPr>
                    <a:xfrm>
                      <a:off x="0" y="0"/>
                      <a:ext cx="7199630" cy="3430905"/>
                    </a:xfrm>
                    <a:prstGeom prst="rect">
                      <a:avLst/>
                    </a:prstGeom>
                  </pic:spPr>
                </pic:pic>
              </a:graphicData>
            </a:graphic>
          </wp:inline>
        </w:drawing>
      </w:r>
    </w:p>
    <w:p w14:paraId="05718F33" w14:textId="129CD5B4" w:rsidR="00A81A02" w:rsidRDefault="009B0BFD" w:rsidP="009B0BFD">
      <w:pPr>
        <w:ind w:left="720"/>
      </w:pPr>
      <w:r>
        <w:sym w:font="Wingdings" w:char="F0E0"/>
      </w:r>
      <w:r>
        <w:t xml:space="preserve"> admin should able to create a trade from frontend by filling a form when clicked on POST+ button in header</w:t>
      </w:r>
      <w:r>
        <w:br/>
        <w:t>for should have these fields</w:t>
      </w:r>
      <w:r>
        <w:br/>
      </w:r>
      <w:proofErr w:type="spellStart"/>
      <w:r>
        <w:t>StockSymbol</w:t>
      </w:r>
      <w:proofErr w:type="spellEnd"/>
      <w:r>
        <w:t xml:space="preserve"> : type String, ex(NVDA)</w:t>
      </w:r>
      <w:r>
        <w:t xml:space="preserve"> Mandatory</w:t>
      </w:r>
      <w:r>
        <w:br/>
      </w:r>
      <w:proofErr w:type="spellStart"/>
      <w:r>
        <w:t>StockName</w:t>
      </w:r>
      <w:proofErr w:type="spellEnd"/>
      <w:r>
        <w:t xml:space="preserve"> : type String, ex(</w:t>
      </w:r>
      <w:r w:rsidRPr="009A4C44">
        <w:t>NVIDIA Corporation</w:t>
      </w:r>
      <w:r>
        <w:t>)</w:t>
      </w:r>
      <w:r>
        <w:t xml:space="preserve"> </w:t>
      </w:r>
      <w:r>
        <w:t>Mandatory</w:t>
      </w:r>
      <w:r>
        <w:br/>
      </w:r>
      <w:proofErr w:type="spellStart"/>
      <w:r>
        <w:t>StockStatus</w:t>
      </w:r>
      <w:proofErr w:type="spellEnd"/>
      <w:r>
        <w:t xml:space="preserve"> : type Boolean, ex(Open/Closed)</w:t>
      </w:r>
      <w:r>
        <w:t xml:space="preserve"> </w:t>
      </w:r>
      <w:r>
        <w:t>Mandatory</w:t>
      </w:r>
      <w:r>
        <w:br/>
      </w:r>
      <w:proofErr w:type="spellStart"/>
      <w:r>
        <w:t>StockEntry</w:t>
      </w:r>
      <w:proofErr w:type="spellEnd"/>
      <w:r>
        <w:t xml:space="preserve"> : type Float, ex(120.02)</w:t>
      </w:r>
      <w:r>
        <w:t xml:space="preserve"> </w:t>
      </w:r>
      <w:r>
        <w:t>Mandatory</w:t>
      </w:r>
      <w:r>
        <w:br/>
      </w:r>
      <w:proofErr w:type="spellStart"/>
      <w:r>
        <w:t>StockExit</w:t>
      </w:r>
      <w:proofErr w:type="spellEnd"/>
      <w:r>
        <w:t xml:space="preserve"> : type Float, ex(125.76)</w:t>
      </w:r>
      <w:r>
        <w:t xml:space="preserve"> not </w:t>
      </w:r>
      <w:r>
        <w:t>Mandatory</w:t>
      </w:r>
      <w:r w:rsidR="00217596">
        <w:br/>
      </w:r>
      <w:r w:rsidR="00217596">
        <w:br/>
      </w:r>
      <w:r w:rsidR="00217596">
        <w:sym w:font="Wingdings" w:char="F0E0"/>
      </w:r>
      <w:r w:rsidR="00217596">
        <w:t xml:space="preserve"> All users should get an email saying that new stock was added with trade id after a trade is created by admin and same for when a trade is edited.</w:t>
      </w:r>
      <w:r w:rsidR="00104E77">
        <w:t xml:space="preserve"> (I think you can use node mailer for this)</w:t>
      </w:r>
      <w:r>
        <w:br/>
      </w:r>
      <w:r>
        <w:sym w:font="Wingdings" w:char="F0E0"/>
      </w:r>
      <w:r>
        <w:t xml:space="preserve"> admin should able to close trade from front end by clicking close button which will be shown at left for each trade in home page the same form should open and only these</w:t>
      </w:r>
      <w:r>
        <w:t xml:space="preserve"> (</w:t>
      </w:r>
      <w:proofErr w:type="spellStart"/>
      <w:r>
        <w:t>StockStatus</w:t>
      </w:r>
      <w:proofErr w:type="spellEnd"/>
      <w:r>
        <w:t xml:space="preserve">, and </w:t>
      </w:r>
      <w:proofErr w:type="spellStart"/>
      <w:r>
        <w:t>StockExit</w:t>
      </w:r>
      <w:proofErr w:type="spellEnd"/>
      <w:r>
        <w:t>)</w:t>
      </w:r>
      <w:r>
        <w:t xml:space="preserve"> fields should be able to change</w:t>
      </w:r>
    </w:p>
    <w:p w14:paraId="7D1D137C" w14:textId="5FD7BAD0" w:rsidR="00D4226E" w:rsidRPr="00D4226E" w:rsidRDefault="009B0BFD" w:rsidP="00D4226E">
      <w:pPr>
        <w:ind w:left="720"/>
      </w:pPr>
      <w:r>
        <w:lastRenderedPageBreak/>
        <w:t>And can close then the trade will be closed and displayed in closed section.</w:t>
      </w:r>
      <w:r>
        <w:br/>
      </w:r>
      <w:r w:rsidR="00D4226E">
        <w:t xml:space="preserve"> and these are some of the details of env I can help with </w:t>
      </w:r>
      <w:r w:rsidR="00D4226E">
        <w:br/>
      </w:r>
      <w:r w:rsidR="00D4226E" w:rsidRPr="00D4226E">
        <w:t>MONGO_URI=mongodb+srv://jaswanthreddy:jaswanthreddy123@cluster0.yyrsyde.mongodb.net/</w:t>
      </w:r>
      <w:r w:rsidR="00D4226E">
        <w:t>Playbook</w:t>
      </w:r>
      <w:r w:rsidR="00D4226E" w:rsidRPr="00D4226E">
        <w:t>?retryWrites=true&amp;w=majority</w:t>
      </w:r>
    </w:p>
    <w:p w14:paraId="5F81647F" w14:textId="77777777" w:rsidR="00D4226E" w:rsidRPr="00D4226E" w:rsidRDefault="00D4226E" w:rsidP="00D4226E">
      <w:pPr>
        <w:ind w:left="720"/>
      </w:pPr>
      <w:r w:rsidRPr="00D4226E">
        <w:t>SENDER_MAIL=jaswanthreddy.2019@gmail.com</w:t>
      </w:r>
    </w:p>
    <w:p w14:paraId="01F93E12" w14:textId="77777777" w:rsidR="00D4226E" w:rsidRPr="00D4226E" w:rsidRDefault="00D4226E" w:rsidP="00D4226E">
      <w:pPr>
        <w:ind w:left="720"/>
      </w:pPr>
      <w:r w:rsidRPr="00D4226E">
        <w:t>MAIL_PASS=</w:t>
      </w:r>
      <w:proofErr w:type="spellStart"/>
      <w:r w:rsidRPr="00D4226E">
        <w:t>uutwnkdwockcqqpa</w:t>
      </w:r>
      <w:proofErr w:type="spellEnd"/>
    </w:p>
    <w:p w14:paraId="506FC6F3" w14:textId="51CEFB86" w:rsidR="009B0BFD" w:rsidRDefault="009B0BFD" w:rsidP="009B0BFD">
      <w:pPr>
        <w:ind w:left="720"/>
      </w:pPr>
    </w:p>
    <w:sectPr w:rsidR="009B0BFD" w:rsidSect="00E128D7">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64"/>
    <w:rsid w:val="00097623"/>
    <w:rsid w:val="00104E77"/>
    <w:rsid w:val="00215091"/>
    <w:rsid w:val="00217596"/>
    <w:rsid w:val="00227F4E"/>
    <w:rsid w:val="00327E0D"/>
    <w:rsid w:val="004B039A"/>
    <w:rsid w:val="00531111"/>
    <w:rsid w:val="005466A7"/>
    <w:rsid w:val="0068295D"/>
    <w:rsid w:val="006A6164"/>
    <w:rsid w:val="007437AA"/>
    <w:rsid w:val="007C3575"/>
    <w:rsid w:val="0082144D"/>
    <w:rsid w:val="00884983"/>
    <w:rsid w:val="009A4C44"/>
    <w:rsid w:val="009B0BFD"/>
    <w:rsid w:val="00A81A02"/>
    <w:rsid w:val="00B56541"/>
    <w:rsid w:val="00D4226E"/>
    <w:rsid w:val="00DD4AB5"/>
    <w:rsid w:val="00E128D7"/>
    <w:rsid w:val="00E2183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3D93"/>
  <w15:chartTrackingRefBased/>
  <w15:docId w15:val="{0C8A5F65-5D0D-46E8-8050-679EBF13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1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1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164"/>
    <w:rPr>
      <w:rFonts w:eastAsiaTheme="majorEastAsia" w:cstheme="majorBidi"/>
      <w:color w:val="272727" w:themeColor="text1" w:themeTint="D8"/>
    </w:rPr>
  </w:style>
  <w:style w:type="paragraph" w:styleId="Title">
    <w:name w:val="Title"/>
    <w:basedOn w:val="Normal"/>
    <w:next w:val="Normal"/>
    <w:link w:val="TitleChar"/>
    <w:uiPriority w:val="10"/>
    <w:qFormat/>
    <w:rsid w:val="006A6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164"/>
    <w:pPr>
      <w:spacing w:before="160"/>
      <w:jc w:val="center"/>
    </w:pPr>
    <w:rPr>
      <w:i/>
      <w:iCs/>
      <w:color w:val="404040" w:themeColor="text1" w:themeTint="BF"/>
    </w:rPr>
  </w:style>
  <w:style w:type="character" w:customStyle="1" w:styleId="QuoteChar">
    <w:name w:val="Quote Char"/>
    <w:basedOn w:val="DefaultParagraphFont"/>
    <w:link w:val="Quote"/>
    <w:uiPriority w:val="29"/>
    <w:rsid w:val="006A6164"/>
    <w:rPr>
      <w:i/>
      <w:iCs/>
      <w:color w:val="404040" w:themeColor="text1" w:themeTint="BF"/>
    </w:rPr>
  </w:style>
  <w:style w:type="paragraph" w:styleId="ListParagraph">
    <w:name w:val="List Paragraph"/>
    <w:basedOn w:val="Normal"/>
    <w:uiPriority w:val="34"/>
    <w:qFormat/>
    <w:rsid w:val="006A6164"/>
    <w:pPr>
      <w:ind w:left="720"/>
      <w:contextualSpacing/>
    </w:pPr>
  </w:style>
  <w:style w:type="character" w:styleId="IntenseEmphasis">
    <w:name w:val="Intense Emphasis"/>
    <w:basedOn w:val="DefaultParagraphFont"/>
    <w:uiPriority w:val="21"/>
    <w:qFormat/>
    <w:rsid w:val="006A6164"/>
    <w:rPr>
      <w:i/>
      <w:iCs/>
      <w:color w:val="2F5496" w:themeColor="accent1" w:themeShade="BF"/>
    </w:rPr>
  </w:style>
  <w:style w:type="paragraph" w:styleId="IntenseQuote">
    <w:name w:val="Intense Quote"/>
    <w:basedOn w:val="Normal"/>
    <w:next w:val="Normal"/>
    <w:link w:val="IntenseQuoteChar"/>
    <w:uiPriority w:val="30"/>
    <w:qFormat/>
    <w:rsid w:val="006A6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164"/>
    <w:rPr>
      <w:i/>
      <w:iCs/>
      <w:color w:val="2F5496" w:themeColor="accent1" w:themeShade="BF"/>
    </w:rPr>
  </w:style>
  <w:style w:type="character" w:styleId="IntenseReference">
    <w:name w:val="Intense Reference"/>
    <w:basedOn w:val="DefaultParagraphFont"/>
    <w:uiPriority w:val="32"/>
    <w:qFormat/>
    <w:rsid w:val="006A6164"/>
    <w:rPr>
      <w:b/>
      <w:bCs/>
      <w:smallCaps/>
      <w:color w:val="2F5496" w:themeColor="accent1" w:themeShade="BF"/>
      <w:spacing w:val="5"/>
    </w:rPr>
  </w:style>
  <w:style w:type="character" w:styleId="Hyperlink">
    <w:name w:val="Hyperlink"/>
    <w:basedOn w:val="DefaultParagraphFont"/>
    <w:uiPriority w:val="99"/>
    <w:unhideWhenUsed/>
    <w:rsid w:val="00E128D7"/>
    <w:rPr>
      <w:color w:val="0563C1" w:themeColor="hyperlink"/>
      <w:u w:val="single"/>
    </w:rPr>
  </w:style>
  <w:style w:type="character" w:styleId="UnresolvedMention">
    <w:name w:val="Unresolved Mention"/>
    <w:basedOn w:val="DefaultParagraphFont"/>
    <w:uiPriority w:val="99"/>
    <w:semiHidden/>
    <w:unhideWhenUsed/>
    <w:rsid w:val="00E12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5</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JASWANTH REDDY</dc:creator>
  <cp:keywords/>
  <dc:description/>
  <cp:lastModifiedBy>VEERA JASWANTH REDDY</cp:lastModifiedBy>
  <cp:revision>13</cp:revision>
  <dcterms:created xsi:type="dcterms:W3CDTF">2026-01-24T20:07:00Z</dcterms:created>
  <dcterms:modified xsi:type="dcterms:W3CDTF">2026-01-25T03:05:00Z</dcterms:modified>
</cp:coreProperties>
</file>