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7F12A" w14:textId="77777777" w:rsidR="002950A0" w:rsidRDefault="00000000">
      <w:pPr>
        <w:jc w:val="center"/>
      </w:pPr>
      <w:r>
        <w:rPr>
          <w:b/>
          <w:sz w:val="30"/>
        </w:rPr>
        <w:t>DEPARTMENT OF COMPUTER SCIENCE &amp; ENGINEERING</w:t>
      </w:r>
    </w:p>
    <w:p w14:paraId="59AB983F" w14:textId="77777777" w:rsidR="002950A0" w:rsidRDefault="00000000">
      <w:pPr>
        <w:jc w:val="center"/>
      </w:pPr>
      <w:r>
        <w:rPr>
          <w:b/>
          <w:sz w:val="32"/>
        </w:rPr>
        <w:t>ASSESSMENT TOOL 2</w:t>
      </w:r>
    </w:p>
    <w:p w14:paraId="26FC8760" w14:textId="7A69A2A7" w:rsidR="002950A0" w:rsidRDefault="00000000">
      <w:pPr>
        <w:jc w:val="center"/>
      </w:pPr>
      <w:r>
        <w:rPr>
          <w:b/>
          <w:sz w:val="24"/>
        </w:rPr>
        <w:t>Course Code: CSA12</w:t>
      </w:r>
      <w:r w:rsidR="00D9758C">
        <w:rPr>
          <w:b/>
          <w:sz w:val="24"/>
        </w:rPr>
        <w:t>03</w:t>
      </w:r>
      <w:r>
        <w:rPr>
          <w:b/>
          <w:sz w:val="24"/>
        </w:rPr>
        <w:t xml:space="preserve"> | Course Title: Computer Architecture</w:t>
      </w:r>
    </w:p>
    <w:p w14:paraId="40E22339" w14:textId="77777777" w:rsidR="002950A0" w:rsidRDefault="00000000">
      <w:pPr>
        <w:jc w:val="center"/>
      </w:pPr>
      <w:r>
        <w:rPr>
          <w:b/>
          <w:sz w:val="26"/>
        </w:rPr>
        <w:t>Debugging &amp; Optimisation</w:t>
      </w:r>
    </w:p>
    <w:p w14:paraId="3E6E2822" w14:textId="77777777" w:rsidR="002950A0" w:rsidRPr="00D9758C" w:rsidRDefault="002950A0">
      <w:pPr>
        <w:rPr>
          <w:rStyle w:val="BookTitl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gridCol w:w="4968"/>
      </w:tblGrid>
      <w:tr w:rsidR="002950A0" w:rsidRPr="00D9758C" w14:paraId="0251C767" w14:textId="77777777" w:rsidTr="00D9758C">
        <w:trPr>
          <w:jc w:val="center"/>
        </w:trPr>
        <w:tc>
          <w:tcPr>
            <w:tcW w:w="4968" w:type="dxa"/>
            <w:shd w:val="clear" w:color="auto" w:fill="D9EAF7"/>
            <w:vAlign w:val="center"/>
          </w:tcPr>
          <w:p w14:paraId="230685CE" w14:textId="77777777" w:rsidR="002950A0" w:rsidRPr="00D9758C" w:rsidRDefault="00000000">
            <w:pPr>
              <w:rPr>
                <w:rStyle w:val="BookTitle"/>
              </w:rPr>
            </w:pPr>
            <w:r w:rsidRPr="00D9758C">
              <w:rPr>
                <w:rStyle w:val="BookTitle"/>
              </w:rPr>
              <w:t>Student Name</w:t>
            </w:r>
          </w:p>
        </w:tc>
        <w:tc>
          <w:tcPr>
            <w:tcW w:w="4968" w:type="dxa"/>
            <w:vAlign w:val="center"/>
          </w:tcPr>
          <w:p w14:paraId="4C48076D" w14:textId="78F8A09F" w:rsidR="00D9758C" w:rsidRPr="00D9758C" w:rsidRDefault="00D9758C">
            <w:pPr>
              <w:rPr>
                <w:rStyle w:val="BookTitle"/>
              </w:rPr>
            </w:pPr>
            <w:r w:rsidRPr="00D9758C">
              <w:rPr>
                <w:rStyle w:val="BookTitle"/>
              </w:rPr>
              <w:t xml:space="preserve"> P JASWANTH </w:t>
            </w:r>
          </w:p>
        </w:tc>
      </w:tr>
      <w:tr w:rsidR="002950A0" w:rsidRPr="00D9758C" w14:paraId="604FA9DE" w14:textId="77777777" w:rsidTr="00D9758C">
        <w:trPr>
          <w:jc w:val="center"/>
        </w:trPr>
        <w:tc>
          <w:tcPr>
            <w:tcW w:w="4968" w:type="dxa"/>
            <w:shd w:val="clear" w:color="auto" w:fill="D9EAF7"/>
            <w:vAlign w:val="center"/>
          </w:tcPr>
          <w:p w14:paraId="165B75FD" w14:textId="77777777" w:rsidR="002950A0" w:rsidRPr="00D9758C" w:rsidRDefault="00000000">
            <w:pPr>
              <w:rPr>
                <w:rStyle w:val="BookTitle"/>
              </w:rPr>
            </w:pPr>
            <w:r w:rsidRPr="00D9758C">
              <w:rPr>
                <w:rStyle w:val="BookTitle"/>
              </w:rPr>
              <w:t>Reg. No.</w:t>
            </w:r>
          </w:p>
        </w:tc>
        <w:tc>
          <w:tcPr>
            <w:tcW w:w="4968" w:type="dxa"/>
            <w:vAlign w:val="center"/>
          </w:tcPr>
          <w:p w14:paraId="4DCA2DE6" w14:textId="33BDDFBC" w:rsidR="002950A0" w:rsidRPr="00D9758C" w:rsidRDefault="00D9758C">
            <w:pPr>
              <w:rPr>
                <w:rStyle w:val="BookTitle"/>
              </w:rPr>
            </w:pPr>
            <w:r w:rsidRPr="00D9758C">
              <w:rPr>
                <w:rStyle w:val="BookTitle"/>
              </w:rPr>
              <w:t>192312437</w:t>
            </w:r>
          </w:p>
        </w:tc>
      </w:tr>
      <w:tr w:rsidR="002950A0" w:rsidRPr="00D9758C" w14:paraId="0B03464F" w14:textId="77777777" w:rsidTr="00D9758C">
        <w:trPr>
          <w:jc w:val="center"/>
        </w:trPr>
        <w:tc>
          <w:tcPr>
            <w:tcW w:w="4968" w:type="dxa"/>
            <w:shd w:val="clear" w:color="auto" w:fill="D9EAF7"/>
            <w:vAlign w:val="center"/>
          </w:tcPr>
          <w:p w14:paraId="6B349744" w14:textId="77777777" w:rsidR="002950A0" w:rsidRPr="00D9758C" w:rsidRDefault="00000000">
            <w:pPr>
              <w:rPr>
                <w:rStyle w:val="BookTitle"/>
              </w:rPr>
            </w:pPr>
            <w:r w:rsidRPr="00D9758C">
              <w:rPr>
                <w:rStyle w:val="BookTitle"/>
              </w:rPr>
              <w:t>Department</w:t>
            </w:r>
          </w:p>
        </w:tc>
        <w:tc>
          <w:tcPr>
            <w:tcW w:w="4968" w:type="dxa"/>
            <w:vAlign w:val="center"/>
          </w:tcPr>
          <w:p w14:paraId="5B9C01F0" w14:textId="6DA19E6D" w:rsidR="002950A0" w:rsidRPr="00D9758C" w:rsidRDefault="00D9758C">
            <w:pPr>
              <w:rPr>
                <w:rStyle w:val="BookTitle"/>
              </w:rPr>
            </w:pPr>
            <w:r w:rsidRPr="00D9758C">
              <w:rPr>
                <w:rStyle w:val="BookTitle"/>
              </w:rPr>
              <w:t>ECE</w:t>
            </w:r>
          </w:p>
        </w:tc>
      </w:tr>
    </w:tbl>
    <w:p w14:paraId="695C977E" w14:textId="77777777" w:rsidR="002950A0" w:rsidRDefault="00000000">
      <w:pPr>
        <w:pStyle w:val="Heading1"/>
      </w:pPr>
      <w:r>
        <w:t>Q1. Debugging Signed Binary Addition Using 2’s Complement</w:t>
      </w:r>
    </w:p>
    <w:p w14:paraId="202CB99B" w14:textId="77777777" w:rsidR="002950A0" w:rsidRDefault="00000000">
      <w:pPr>
        <w:pStyle w:val="Heading2"/>
      </w:pPr>
      <w:r>
        <w:t>1. Problem Understanding</w:t>
      </w:r>
    </w:p>
    <w:p w14:paraId="6ED93A4F" w14:textId="77777777" w:rsidR="002950A0" w:rsidRDefault="00000000">
      <w:r>
        <w:t>A signed binary addition program gives incorrect results when adding negative numbers represented using 2’s complement. The main causes are incorrect sign extension, incorrect overflow detection, treating the final carry as overflow, and using unsigned comparison for signed numbers.</w:t>
      </w:r>
    </w:p>
    <w:p w14:paraId="1E9EE216" w14:textId="77777777" w:rsidR="002950A0" w:rsidRDefault="00000000">
      <w:r>
        <w:t>For an n-bit 2’s complement number:</w:t>
      </w:r>
    </w:p>
    <w:p w14:paraId="5054235C" w14:textId="77777777" w:rsidR="002950A0" w:rsidRDefault="00000000">
      <w:pPr>
        <w:ind w:left="504"/>
      </w:pPr>
      <w:r>
        <w:rPr>
          <w:rFonts w:ascii="Courier New" w:hAnsi="Courier New"/>
          <w:sz w:val="20"/>
        </w:rPr>
        <w:t>Range = -2^(n-1) to 2^(n-1) - 1</w:t>
      </w:r>
    </w:p>
    <w:p w14:paraId="46DD5132" w14:textId="77777777" w:rsidR="002950A0" w:rsidRDefault="00000000">
      <w:r>
        <w:t>For an 8-bit system:</w:t>
      </w:r>
    </w:p>
    <w:p w14:paraId="3380BDA9" w14:textId="77777777" w:rsidR="002950A0" w:rsidRDefault="00000000">
      <w:pPr>
        <w:ind w:left="504"/>
      </w:pPr>
      <w:r>
        <w:rPr>
          <w:rFonts w:ascii="Courier New" w:hAnsi="Courier New"/>
          <w:sz w:val="20"/>
        </w:rPr>
        <w:t>-128 ≤ X ≤ 127</w:t>
      </w:r>
    </w:p>
    <w:p w14:paraId="6CF8D5B5" w14:textId="77777777" w:rsidR="002950A0" w:rsidRDefault="00000000">
      <w:pPr>
        <w:pStyle w:val="Heading2"/>
      </w:pPr>
      <w:r>
        <w:t>2. Method Selected</w:t>
      </w:r>
    </w:p>
    <w:p w14:paraId="212B6E60" w14:textId="77777777" w:rsidR="002950A0" w:rsidRDefault="00000000">
      <w:r>
        <w:t>Use standard binary addition with 2’s complement representation and detect overflow using the signs of the operands and result.</w:t>
      </w:r>
    </w:p>
    <w:p w14:paraId="1A3628D3" w14:textId="77777777" w:rsidR="002950A0" w:rsidRDefault="00000000">
      <w:pPr>
        <w:ind w:left="504"/>
      </w:pPr>
      <w:r>
        <w:rPr>
          <w:rFonts w:ascii="Courier New" w:hAnsi="Courier New"/>
          <w:sz w:val="20"/>
        </w:rPr>
        <w:t>V = (A_MSB XOR S_MSB) AND (B_MSB XOR S_MSB)</w:t>
      </w:r>
    </w:p>
    <w:p w14:paraId="2AC8F93A" w14:textId="77777777" w:rsidR="002950A0" w:rsidRDefault="00000000">
      <w:r>
        <w:t>Equivalent condition:</w:t>
      </w:r>
    </w:p>
    <w:p w14:paraId="7B0DDFFD" w14:textId="77777777" w:rsidR="002950A0" w:rsidRDefault="00000000">
      <w:pPr>
        <w:ind w:left="504"/>
      </w:pPr>
      <w:r>
        <w:rPr>
          <w:rFonts w:ascii="Courier New" w:hAnsi="Courier New"/>
          <w:sz w:val="20"/>
        </w:rPr>
        <w:t>Overflow = (A_MSB = B_MSB) AND (S_MSB ≠ A_MSB)</w:t>
      </w:r>
    </w:p>
    <w:p w14:paraId="5E56D668" w14:textId="77777777" w:rsidR="002950A0" w:rsidRDefault="00000000">
      <w:r>
        <w:t>Overflow occurs only when two positive numbers produce a negative result, or two negative numbers produce a positive result.</w:t>
      </w:r>
    </w:p>
    <w:p w14:paraId="446C4A65" w14:textId="77777777" w:rsidR="002950A0" w:rsidRDefault="00000000">
      <w:pPr>
        <w:pStyle w:val="Heading2"/>
      </w:pPr>
      <w:r>
        <w:t>3. Solution Process</w:t>
      </w:r>
    </w:p>
    <w:p w14:paraId="096ECCC7" w14:textId="77777777" w:rsidR="002950A0" w:rsidRDefault="00000000">
      <w:r>
        <w:t>Consider 8-bit addition: 50 + 80</w:t>
      </w:r>
    </w:p>
    <w:p w14:paraId="7AB297BA" w14:textId="77777777" w:rsidR="002950A0" w:rsidRDefault="00000000">
      <w:pPr>
        <w:ind w:left="504"/>
      </w:pPr>
      <w:r>
        <w:rPr>
          <w:rFonts w:ascii="Courier New" w:hAnsi="Courier New"/>
          <w:sz w:val="20"/>
        </w:rPr>
        <w:t>50 = 00110010</w:t>
      </w:r>
      <w:r>
        <w:rPr>
          <w:rFonts w:ascii="Courier New" w:hAnsi="Courier New"/>
          <w:sz w:val="20"/>
        </w:rPr>
        <w:br/>
        <w:t>80 = 01010000</w:t>
      </w:r>
      <w:r>
        <w:rPr>
          <w:rFonts w:ascii="Courier New" w:hAnsi="Courier New"/>
          <w:sz w:val="20"/>
        </w:rPr>
        <w:br/>
      </w:r>
      <w:r>
        <w:rPr>
          <w:rFonts w:ascii="Courier New" w:hAnsi="Courier New"/>
          <w:sz w:val="20"/>
        </w:rPr>
        <w:br/>
        <w:t xml:space="preserve">  00110010</w:t>
      </w:r>
      <w:r>
        <w:rPr>
          <w:rFonts w:ascii="Courier New" w:hAnsi="Courier New"/>
          <w:sz w:val="20"/>
        </w:rPr>
        <w:br/>
        <w:t>+ 01010000</w:t>
      </w:r>
      <w:r>
        <w:rPr>
          <w:rFonts w:ascii="Courier New" w:hAnsi="Courier New"/>
          <w:sz w:val="20"/>
        </w:rPr>
        <w:br/>
      </w:r>
      <w:r>
        <w:rPr>
          <w:rFonts w:ascii="Courier New" w:hAnsi="Courier New"/>
          <w:sz w:val="20"/>
        </w:rPr>
        <w:lastRenderedPageBreak/>
        <w:t>-----------</w:t>
      </w:r>
      <w:r>
        <w:rPr>
          <w:rFonts w:ascii="Courier New" w:hAnsi="Courier New"/>
          <w:sz w:val="20"/>
        </w:rPr>
        <w:br/>
        <w:t xml:space="preserve">  10000010</w:t>
      </w:r>
    </w:p>
    <w:p w14:paraId="3073A592" w14:textId="77777777" w:rsidR="002950A0" w:rsidRDefault="00000000">
      <w:r>
        <w:t>The binary result 10000010 represents -126 in signed 8-bit 2’s complement, while the mathematical result is 130. Since 130 cannot be represented in signed 8-bit form, overflow occurs.</w:t>
      </w:r>
    </w:p>
    <w:p w14:paraId="5FA39433" w14:textId="77777777" w:rsidR="002950A0" w:rsidRDefault="00000000">
      <w:pPr>
        <w:ind w:left="504"/>
      </w:pPr>
      <w:r>
        <w:rPr>
          <w:rFonts w:ascii="Courier New" w:hAnsi="Courier New"/>
          <w:sz w:val="20"/>
        </w:rPr>
        <w:t>Overflow = 1</w:t>
      </w:r>
    </w:p>
    <w:p w14:paraId="21795147" w14:textId="77777777" w:rsidR="002950A0" w:rsidRDefault="00000000">
      <w:pPr>
        <w:pStyle w:val="Heading2"/>
      </w:pPr>
      <w:r>
        <w:t>4. Debugged Logic</w:t>
      </w:r>
    </w:p>
    <w:p w14:paraId="462FE816" w14:textId="77777777" w:rsidR="002950A0" w:rsidRDefault="00000000">
      <w:r>
        <w:t>A common incorrect implementation is:</w:t>
      </w:r>
    </w:p>
    <w:p w14:paraId="36E75EEC" w14:textId="77777777" w:rsidR="002950A0" w:rsidRDefault="00000000">
      <w:pPr>
        <w:ind w:left="504"/>
      </w:pPr>
      <w:r>
        <w:rPr>
          <w:rFonts w:ascii="Courier New" w:hAnsi="Courier New"/>
          <w:sz w:val="20"/>
        </w:rPr>
        <w:t>if carry == 1:</w:t>
      </w:r>
      <w:r>
        <w:rPr>
          <w:rFonts w:ascii="Courier New" w:hAnsi="Courier New"/>
          <w:sz w:val="20"/>
        </w:rPr>
        <w:br/>
        <w:t xml:space="preserve">    overflow = 1</w:t>
      </w:r>
    </w:p>
    <w:p w14:paraId="65314FC9" w14:textId="77777777" w:rsidR="002950A0" w:rsidRDefault="00000000">
      <w:r>
        <w:t>This is incorrect because carry-out does not necessarily indicate signed overflow. Correct logic is:</w:t>
      </w:r>
    </w:p>
    <w:p w14:paraId="2FCEB9DF" w14:textId="77777777" w:rsidR="002950A0" w:rsidRDefault="00000000">
      <w:pPr>
        <w:ind w:left="504"/>
      </w:pPr>
      <w:r>
        <w:rPr>
          <w:rFonts w:ascii="Courier New" w:hAnsi="Courier New"/>
          <w:sz w:val="20"/>
        </w:rPr>
        <w:t>signA = A &gt;&gt; 7</w:t>
      </w:r>
      <w:r>
        <w:rPr>
          <w:rFonts w:ascii="Courier New" w:hAnsi="Courier New"/>
          <w:sz w:val="20"/>
        </w:rPr>
        <w:br/>
        <w:t>signB = B &gt;&gt; 7</w:t>
      </w:r>
      <w:r>
        <w:rPr>
          <w:rFonts w:ascii="Courier New" w:hAnsi="Courier New"/>
          <w:sz w:val="20"/>
        </w:rPr>
        <w:br/>
        <w:t>signS = S &gt;&gt; 7</w:t>
      </w:r>
      <w:r>
        <w:rPr>
          <w:rFonts w:ascii="Courier New" w:hAnsi="Courier New"/>
          <w:sz w:val="20"/>
        </w:rPr>
        <w:br/>
      </w:r>
      <w:r>
        <w:rPr>
          <w:rFonts w:ascii="Courier New" w:hAnsi="Courier New"/>
          <w:sz w:val="20"/>
        </w:rPr>
        <w:br/>
        <w:t>overflow = (signA == signB) &amp;&amp; (signS != signA)</w:t>
      </w:r>
    </w:p>
    <w:p w14:paraId="28BD7069" w14:textId="77777777" w:rsidR="002950A0" w:rsidRDefault="00000000">
      <w:pPr>
        <w:pStyle w:val="Heading2"/>
      </w:pPr>
      <w:r>
        <w:t>5. Optimisation</w:t>
      </w:r>
    </w:p>
    <w:p w14:paraId="068E422B" w14:textId="77777777" w:rsidR="002950A0" w:rsidRDefault="00000000">
      <w:r>
        <w:t>Overflow detection can be implemented directly using the MSB bits instead of additional signed comparisons.</w:t>
      </w:r>
    </w:p>
    <w:p w14:paraId="1A8D0CD1" w14:textId="77777777" w:rsidR="002950A0" w:rsidRDefault="00000000">
      <w:pPr>
        <w:ind w:left="504"/>
      </w:pPr>
      <w:r>
        <w:rPr>
          <w:rFonts w:ascii="Courier New" w:hAnsi="Courier New"/>
          <w:sz w:val="20"/>
        </w:rPr>
        <w:t>V = (A7 XOR S7) AND (B7 XOR S7)</w:t>
      </w:r>
    </w:p>
    <w:p w14:paraId="30317350" w14:textId="77777777" w:rsidR="002950A0" w:rsidRDefault="00000000">
      <w:r>
        <w:t>This requires only XOR and AND operations and therefore provides an efficient hardware implementation.</w:t>
      </w:r>
    </w:p>
    <w:p w14:paraId="74217F2E" w14:textId="77777777" w:rsidR="002950A0" w:rsidRDefault="00000000">
      <w:pPr>
        <w:pStyle w:val="Heading2"/>
      </w:pPr>
      <w:r>
        <w:t>Result and Interpretation</w:t>
      </w:r>
    </w:p>
    <w:p w14:paraId="4418ED9D" w14:textId="77777777" w:rsidR="002950A0" w:rsidRDefault="00000000">
      <w:r>
        <w:t>The debugging shows that the problem is caused by confusing carry-out with signed overflow and by improper sign handling. Correct 2’s complement addition must preserve sign extension and use the MSB-based overflow condition.</w:t>
      </w:r>
    </w:p>
    <w:p w14:paraId="0B607B14" w14:textId="77777777" w:rsidR="002950A0" w:rsidRDefault="00000000">
      <w:pPr>
        <w:ind w:left="504"/>
      </w:pPr>
      <w:r>
        <w:rPr>
          <w:rFonts w:ascii="Courier New" w:hAnsi="Courier New"/>
          <w:sz w:val="20"/>
        </w:rPr>
        <w:t>Final Result: Correct signed addition + efficient overflow detection</w:t>
      </w:r>
    </w:p>
    <w:p w14:paraId="0F5E55FB" w14:textId="77777777" w:rsidR="002950A0" w:rsidRDefault="00000000">
      <w:pPr>
        <w:pStyle w:val="Heading1"/>
      </w:pPr>
      <w:r>
        <w:t>Q2. Optimisation of Carry Look-Ahead Adder</w:t>
      </w:r>
    </w:p>
    <w:p w14:paraId="31153C00" w14:textId="77777777" w:rsidR="002950A0" w:rsidRDefault="00000000">
      <w:pPr>
        <w:pStyle w:val="Heading2"/>
      </w:pPr>
      <w:r>
        <w:t>1. Problem Understanding</w:t>
      </w:r>
    </w:p>
    <w:p w14:paraId="16ABA039" w14:textId="77777777" w:rsidR="002950A0" w:rsidRDefault="00000000">
      <w:r>
        <w:t>A Carry Look-Ahead Adder (CLA) is designed to be faster than a Ripple Carry Adder (RCA) because it calculates carry signals in parallel. If the expected speed improvement is not achieved, delays may exist in the generate/propagate network.</w:t>
      </w:r>
    </w:p>
    <w:p w14:paraId="512E647A" w14:textId="77777777" w:rsidR="002950A0" w:rsidRDefault="00000000">
      <w:pPr>
        <w:ind w:left="504"/>
      </w:pPr>
      <w:r>
        <w:rPr>
          <w:rFonts w:ascii="Courier New" w:hAnsi="Courier New"/>
          <w:sz w:val="20"/>
        </w:rPr>
        <w:t>Pi = Ai XOR Bi</w:t>
      </w:r>
      <w:r>
        <w:rPr>
          <w:rFonts w:ascii="Courier New" w:hAnsi="Courier New"/>
          <w:sz w:val="20"/>
        </w:rPr>
        <w:br/>
        <w:t>Gi = Ai Bi</w:t>
      </w:r>
      <w:r>
        <w:rPr>
          <w:rFonts w:ascii="Courier New" w:hAnsi="Courier New"/>
          <w:sz w:val="20"/>
        </w:rPr>
        <w:br/>
        <w:t>C(i+1) = Gi + Pi Ci</w:t>
      </w:r>
    </w:p>
    <w:p w14:paraId="7BD177E1" w14:textId="77777777" w:rsidR="002950A0" w:rsidRDefault="00000000">
      <w:pPr>
        <w:pStyle w:val="Heading2"/>
      </w:pPr>
      <w:r>
        <w:t>2. Method Selected</w:t>
      </w:r>
    </w:p>
    <w:p w14:paraId="2DF0F198" w14:textId="77777777" w:rsidR="002950A0" w:rsidRDefault="00000000">
      <w:r>
        <w:t>For a 4-bit CLA:</w:t>
      </w:r>
    </w:p>
    <w:p w14:paraId="0F711BA1" w14:textId="77777777" w:rsidR="002950A0" w:rsidRDefault="00000000">
      <w:pPr>
        <w:ind w:left="504"/>
      </w:pPr>
      <w:r>
        <w:rPr>
          <w:rFonts w:ascii="Courier New" w:hAnsi="Courier New"/>
          <w:sz w:val="20"/>
        </w:rPr>
        <w:lastRenderedPageBreak/>
        <w:t>C1 = G0 + P0C0</w:t>
      </w:r>
      <w:r>
        <w:rPr>
          <w:rFonts w:ascii="Courier New" w:hAnsi="Courier New"/>
          <w:sz w:val="20"/>
        </w:rPr>
        <w:br/>
        <w:t>C2 = G1 + P1G0 + P1P0C0</w:t>
      </w:r>
      <w:r>
        <w:rPr>
          <w:rFonts w:ascii="Courier New" w:hAnsi="Courier New"/>
          <w:sz w:val="20"/>
        </w:rPr>
        <w:br/>
        <w:t>C3 = G2 + P2G1 + P2P1G0 + P2P1P0C0</w:t>
      </w:r>
      <w:r>
        <w:rPr>
          <w:rFonts w:ascii="Courier New" w:hAnsi="Courier New"/>
          <w:sz w:val="20"/>
        </w:rPr>
        <w:br/>
        <w:t>C4 = G3 + P3G2 + P3P2G1 + P3P2P1G0 + P3P2P1P0C0</w:t>
      </w:r>
    </w:p>
    <w:p w14:paraId="013DA6F0" w14:textId="77777777" w:rsidR="002950A0" w:rsidRDefault="00000000">
      <w:pPr>
        <w:pStyle w:val="Heading2"/>
      </w:pPr>
      <w:r>
        <w:t>3. Debugging Analysis</w:t>
      </w:r>
    </w:p>
    <w:p w14:paraId="353A088D" w14:textId="77777777" w:rsidR="002950A0" w:rsidRDefault="00000000">
      <w:pPr>
        <w:pStyle w:val="ListBullet"/>
      </w:pPr>
      <w:r>
        <w:t>Generate and propagate signals are calculated sequentially.</w:t>
      </w:r>
    </w:p>
    <w:p w14:paraId="0E66C804" w14:textId="77777777" w:rsidR="002950A0" w:rsidRDefault="00000000">
      <w:pPr>
        <w:pStyle w:val="ListBullet"/>
      </w:pPr>
      <w:r>
        <w:t>The carry network has excessive logic depth.</w:t>
      </w:r>
    </w:p>
    <w:p w14:paraId="181408AD" w14:textId="77777777" w:rsidR="002950A0" w:rsidRDefault="00000000">
      <w:pPr>
        <w:pStyle w:val="ListBullet"/>
      </w:pPr>
      <w:r>
        <w:t>Large fan-in gates are used.</w:t>
      </w:r>
    </w:p>
    <w:p w14:paraId="539D8E0E" w14:textId="77777777" w:rsidR="002950A0" w:rsidRDefault="00000000">
      <w:pPr>
        <w:pStyle w:val="ListBullet"/>
      </w:pPr>
      <w:r>
        <w:t>Wiring delays are significant.</w:t>
      </w:r>
    </w:p>
    <w:p w14:paraId="5E5F8FEE" w14:textId="77777777" w:rsidR="002950A0" w:rsidRDefault="00000000">
      <w:pPr>
        <w:pStyle w:val="ListBullet"/>
      </w:pPr>
      <w:r>
        <w:t>The implementation accidentally allows ripple propagation.</w:t>
      </w:r>
    </w:p>
    <w:p w14:paraId="132181B8" w14:textId="77777777" w:rsidR="002950A0" w:rsidRDefault="00000000">
      <w:r>
        <w:t>Ripple Carry Adder:</w:t>
      </w:r>
    </w:p>
    <w:p w14:paraId="077A24AC" w14:textId="77777777" w:rsidR="002950A0" w:rsidRDefault="00000000">
      <w:pPr>
        <w:ind w:left="504"/>
      </w:pPr>
      <w:r>
        <w:rPr>
          <w:rFonts w:ascii="Courier New" w:hAnsi="Courier New"/>
          <w:sz w:val="20"/>
        </w:rPr>
        <w:t>FA0 → FA1 → FA2 → FA3</w:t>
      </w:r>
      <w:r>
        <w:rPr>
          <w:rFonts w:ascii="Courier New" w:hAnsi="Courier New"/>
          <w:sz w:val="20"/>
        </w:rPr>
        <w:br/>
        <w:t>Carry propagates sequentially</w:t>
      </w:r>
    </w:p>
    <w:p w14:paraId="73DD9021" w14:textId="77777777" w:rsidR="002950A0" w:rsidRDefault="00000000">
      <w:r>
        <w:t>Carry Look-Ahead Adder:</w:t>
      </w:r>
    </w:p>
    <w:p w14:paraId="15EF444B" w14:textId="77777777" w:rsidR="002950A0" w:rsidRDefault="00000000">
      <w:pPr>
        <w:ind w:left="504"/>
      </w:pPr>
      <w:r>
        <w:rPr>
          <w:rFonts w:ascii="Courier New" w:hAnsi="Courier New"/>
          <w:sz w:val="20"/>
        </w:rPr>
        <w:t>A,B → P/G generation</w:t>
      </w:r>
      <w:r>
        <w:rPr>
          <w:rFonts w:ascii="Courier New" w:hAnsi="Courier New"/>
          <w:sz w:val="20"/>
        </w:rPr>
        <w:br/>
        <w:t xml:space="preserve">        ↓</w:t>
      </w:r>
      <w:r>
        <w:rPr>
          <w:rFonts w:ascii="Courier New" w:hAnsi="Courier New"/>
          <w:sz w:val="20"/>
        </w:rPr>
        <w:br/>
        <w:t>Parallel Carry Logic</w:t>
      </w:r>
      <w:r>
        <w:rPr>
          <w:rFonts w:ascii="Courier New" w:hAnsi="Courier New"/>
          <w:sz w:val="20"/>
        </w:rPr>
        <w:br/>
        <w:t xml:space="preserve"> ↓    ↓    ↓    ↓</w:t>
      </w:r>
      <w:r>
        <w:rPr>
          <w:rFonts w:ascii="Courier New" w:hAnsi="Courier New"/>
          <w:sz w:val="20"/>
        </w:rPr>
        <w:br/>
        <w:t>C1   C2   C3   C4</w:t>
      </w:r>
    </w:p>
    <w:p w14:paraId="171B9FEE" w14:textId="77777777" w:rsidR="002950A0" w:rsidRDefault="00000000">
      <w:pPr>
        <w:pStyle w:val="Heading2"/>
      </w:pPr>
      <w:r>
        <w:t>4. Optimisation</w:t>
      </w:r>
    </w:p>
    <w:p w14:paraId="19D32729" w14:textId="77777777" w:rsidR="002950A0" w:rsidRDefault="00000000">
      <w:r>
        <w:t>A hierarchical/block CLA can be used for larger adders.</w:t>
      </w:r>
    </w:p>
    <w:p w14:paraId="5491FE20" w14:textId="77777777" w:rsidR="002950A0" w:rsidRDefault="00000000">
      <w:pPr>
        <w:ind w:left="504"/>
      </w:pPr>
      <w:r>
        <w:rPr>
          <w:rFonts w:ascii="Courier New" w:hAnsi="Courier New"/>
          <w:sz w:val="20"/>
        </w:rPr>
        <w:t>Pblock = P3P2P1P0</w:t>
      </w:r>
      <w:r>
        <w:rPr>
          <w:rFonts w:ascii="Courier New" w:hAnsi="Courier New"/>
          <w:sz w:val="20"/>
        </w:rPr>
        <w:br/>
        <w:t>Gblock = G3 + P3G2 + P3P2G1 + P3P2P1G0</w:t>
      </w:r>
    </w:p>
    <w:p w14:paraId="7FCEEE3C" w14:textId="77777777" w:rsidR="002950A0" w:rsidRDefault="00000000">
      <w:r>
        <w:t>This reduces long logic paths while maintaining approximately the same hardware complexity.</w:t>
      </w:r>
    </w:p>
    <w:p w14:paraId="4096611E" w14:textId="77777777" w:rsidR="002950A0" w:rsidRDefault="00000000">
      <w:pPr>
        <w:pStyle w:val="Heading2"/>
      </w:pPr>
      <w:r>
        <w:t>5. Result and Interpretation</w:t>
      </w:r>
    </w:p>
    <w:p w14:paraId="64189656" w14:textId="77777777" w:rsidR="002950A0" w:rsidRDefault="00000000">
      <w:r>
        <w:t>The CLA provides faster addition because carries are calculated in parallel rather than waiting for previous carry signals. Performance can be improved by generating P and G simultaneously, using parallel carry equations, using hierarchical blocks, and avoiding unnecessarily large fan-in gates.</w:t>
      </w:r>
    </w:p>
    <w:p w14:paraId="1E4C444D" w14:textId="77777777" w:rsidR="002950A0" w:rsidRDefault="00000000">
      <w:pPr>
        <w:ind w:left="504"/>
      </w:pPr>
      <w:r>
        <w:rPr>
          <w:rFonts w:ascii="Courier New" w:hAnsi="Courier New"/>
          <w:sz w:val="20"/>
        </w:rPr>
        <w:t>Conclusion: Parallel carry generation improves addition speed.</w:t>
      </w:r>
    </w:p>
    <w:p w14:paraId="6EE4F664" w14:textId="77777777" w:rsidR="002950A0" w:rsidRDefault="00000000">
      <w:pPr>
        <w:pStyle w:val="Heading1"/>
      </w:pPr>
      <w:r>
        <w:t>Q3. Debugging Booth’s Multiplication Algorithm</w:t>
      </w:r>
    </w:p>
    <w:p w14:paraId="60CD51E9" w14:textId="77777777" w:rsidR="002950A0" w:rsidRDefault="00000000">
      <w:pPr>
        <w:pStyle w:val="Heading2"/>
      </w:pPr>
      <w:r>
        <w:t>1. Problem Understanding</w:t>
      </w:r>
    </w:p>
    <w:p w14:paraId="3FCC53F3" w14:textId="77777777" w:rsidR="002950A0" w:rsidRDefault="00000000">
      <w:r>
        <w:t>Booth’s algorithm is used for efficient multiplication of signed binary numbers in 2’s complement representation. The algorithm examines Q0 and Q-1 and then performs an arithmetic right shift.</w:t>
      </w:r>
    </w:p>
    <w:tbl>
      <w:tblPr>
        <w:tblStyle w:val="TableGrid"/>
        <w:tblW w:w="0" w:type="auto"/>
        <w:jc w:val="center"/>
        <w:tblLook w:val="04A0" w:firstRow="1" w:lastRow="0" w:firstColumn="1" w:lastColumn="0" w:noHBand="0" w:noVBand="1"/>
      </w:tblPr>
      <w:tblGrid>
        <w:gridCol w:w="4968"/>
        <w:gridCol w:w="4968"/>
      </w:tblGrid>
      <w:tr w:rsidR="002950A0" w14:paraId="2227304C" w14:textId="77777777">
        <w:trPr>
          <w:jc w:val="center"/>
        </w:trPr>
        <w:tc>
          <w:tcPr>
            <w:tcW w:w="4968" w:type="dxa"/>
            <w:shd w:val="clear" w:color="auto" w:fill="D9EAF7"/>
            <w:vAlign w:val="center"/>
          </w:tcPr>
          <w:p w14:paraId="1CBD783B" w14:textId="77777777" w:rsidR="002950A0" w:rsidRDefault="00000000">
            <w:r>
              <w:rPr>
                <w:sz w:val="19"/>
              </w:rPr>
              <w:t>Q0 Q-1</w:t>
            </w:r>
          </w:p>
        </w:tc>
        <w:tc>
          <w:tcPr>
            <w:tcW w:w="4968" w:type="dxa"/>
            <w:shd w:val="clear" w:color="auto" w:fill="D9EAF7"/>
            <w:vAlign w:val="center"/>
          </w:tcPr>
          <w:p w14:paraId="2BBA38F1" w14:textId="77777777" w:rsidR="002950A0" w:rsidRDefault="00000000">
            <w:r>
              <w:rPr>
                <w:sz w:val="19"/>
              </w:rPr>
              <w:t>Operation</w:t>
            </w:r>
          </w:p>
        </w:tc>
      </w:tr>
      <w:tr w:rsidR="002950A0" w14:paraId="7DADE467" w14:textId="77777777">
        <w:trPr>
          <w:jc w:val="center"/>
        </w:trPr>
        <w:tc>
          <w:tcPr>
            <w:tcW w:w="4968" w:type="dxa"/>
            <w:vAlign w:val="center"/>
          </w:tcPr>
          <w:p w14:paraId="547496AB" w14:textId="77777777" w:rsidR="002950A0" w:rsidRDefault="00000000">
            <w:r>
              <w:rPr>
                <w:sz w:val="19"/>
              </w:rPr>
              <w:t>00</w:t>
            </w:r>
          </w:p>
        </w:tc>
        <w:tc>
          <w:tcPr>
            <w:tcW w:w="4968" w:type="dxa"/>
            <w:vAlign w:val="center"/>
          </w:tcPr>
          <w:p w14:paraId="17C50DC4" w14:textId="77777777" w:rsidR="002950A0" w:rsidRDefault="00000000">
            <w:r>
              <w:rPr>
                <w:sz w:val="19"/>
              </w:rPr>
              <w:t>No operation</w:t>
            </w:r>
          </w:p>
        </w:tc>
      </w:tr>
      <w:tr w:rsidR="002950A0" w14:paraId="5A7B88E9" w14:textId="77777777">
        <w:trPr>
          <w:jc w:val="center"/>
        </w:trPr>
        <w:tc>
          <w:tcPr>
            <w:tcW w:w="4968" w:type="dxa"/>
            <w:vAlign w:val="center"/>
          </w:tcPr>
          <w:p w14:paraId="13203935" w14:textId="77777777" w:rsidR="002950A0" w:rsidRDefault="00000000">
            <w:r>
              <w:rPr>
                <w:sz w:val="19"/>
              </w:rPr>
              <w:t>01</w:t>
            </w:r>
          </w:p>
        </w:tc>
        <w:tc>
          <w:tcPr>
            <w:tcW w:w="4968" w:type="dxa"/>
            <w:vAlign w:val="center"/>
          </w:tcPr>
          <w:p w14:paraId="563F6E69" w14:textId="77777777" w:rsidR="002950A0" w:rsidRDefault="00000000">
            <w:r>
              <w:rPr>
                <w:sz w:val="19"/>
              </w:rPr>
              <w:t>A = A + M</w:t>
            </w:r>
          </w:p>
        </w:tc>
      </w:tr>
      <w:tr w:rsidR="002950A0" w14:paraId="496EFF35" w14:textId="77777777">
        <w:trPr>
          <w:jc w:val="center"/>
        </w:trPr>
        <w:tc>
          <w:tcPr>
            <w:tcW w:w="4968" w:type="dxa"/>
            <w:vAlign w:val="center"/>
          </w:tcPr>
          <w:p w14:paraId="50403985" w14:textId="77777777" w:rsidR="002950A0" w:rsidRDefault="00000000">
            <w:r>
              <w:rPr>
                <w:sz w:val="19"/>
              </w:rPr>
              <w:t>10</w:t>
            </w:r>
          </w:p>
        </w:tc>
        <w:tc>
          <w:tcPr>
            <w:tcW w:w="4968" w:type="dxa"/>
            <w:vAlign w:val="center"/>
          </w:tcPr>
          <w:p w14:paraId="4AEB8C37" w14:textId="77777777" w:rsidR="002950A0" w:rsidRDefault="00000000">
            <w:r>
              <w:rPr>
                <w:sz w:val="19"/>
              </w:rPr>
              <w:t>A = A - M</w:t>
            </w:r>
          </w:p>
        </w:tc>
      </w:tr>
      <w:tr w:rsidR="002950A0" w14:paraId="3739AD86" w14:textId="77777777">
        <w:trPr>
          <w:jc w:val="center"/>
        </w:trPr>
        <w:tc>
          <w:tcPr>
            <w:tcW w:w="4968" w:type="dxa"/>
            <w:vAlign w:val="center"/>
          </w:tcPr>
          <w:p w14:paraId="42417D4E" w14:textId="77777777" w:rsidR="002950A0" w:rsidRDefault="00000000">
            <w:r>
              <w:rPr>
                <w:sz w:val="19"/>
              </w:rPr>
              <w:t>11</w:t>
            </w:r>
          </w:p>
        </w:tc>
        <w:tc>
          <w:tcPr>
            <w:tcW w:w="4968" w:type="dxa"/>
            <w:vAlign w:val="center"/>
          </w:tcPr>
          <w:p w14:paraId="6570E623" w14:textId="77777777" w:rsidR="002950A0" w:rsidRDefault="00000000">
            <w:r>
              <w:rPr>
                <w:sz w:val="19"/>
              </w:rPr>
              <w:t>No operation</w:t>
            </w:r>
          </w:p>
        </w:tc>
      </w:tr>
    </w:tbl>
    <w:p w14:paraId="3AC2BB3B" w14:textId="77777777" w:rsidR="002950A0" w:rsidRDefault="00000000">
      <w:pPr>
        <w:pStyle w:val="Heading2"/>
      </w:pPr>
      <w:r>
        <w:lastRenderedPageBreak/>
        <w:t>2. Example: (-5) × 3</w:t>
      </w:r>
    </w:p>
    <w:p w14:paraId="5B95A032" w14:textId="77777777" w:rsidR="002950A0" w:rsidRDefault="00000000">
      <w:r>
        <w:t>Use 4-bit representation:</w:t>
      </w:r>
    </w:p>
    <w:p w14:paraId="162F8F3C" w14:textId="77777777" w:rsidR="002950A0" w:rsidRDefault="00000000">
      <w:pPr>
        <w:ind w:left="504"/>
      </w:pPr>
      <w:r>
        <w:rPr>
          <w:rFonts w:ascii="Courier New" w:hAnsi="Courier New"/>
          <w:sz w:val="20"/>
        </w:rPr>
        <w:t>M = -5 = 1011</w:t>
      </w:r>
      <w:r>
        <w:rPr>
          <w:rFonts w:ascii="Courier New" w:hAnsi="Courier New"/>
          <w:sz w:val="20"/>
        </w:rPr>
        <w:br/>
        <w:t>Q = 3 = 0011</w:t>
      </w:r>
      <w:r>
        <w:rPr>
          <w:rFonts w:ascii="Courier New" w:hAnsi="Courier New"/>
          <w:sz w:val="20"/>
        </w:rPr>
        <w:br/>
        <w:t>A = 0000</w:t>
      </w:r>
      <w:r>
        <w:rPr>
          <w:rFonts w:ascii="Courier New" w:hAnsi="Courier New"/>
          <w:sz w:val="20"/>
        </w:rPr>
        <w:br/>
        <w:t>Q-1 = 0</w:t>
      </w:r>
    </w:p>
    <w:p w14:paraId="3996A7F2" w14:textId="77777777" w:rsidR="002950A0" w:rsidRDefault="00000000">
      <w:r>
        <w:t>Step 1: Q0Q-1 = 10, so A = A - M. Since -M = 0101:</w:t>
      </w:r>
    </w:p>
    <w:p w14:paraId="63B5BCC3" w14:textId="77777777" w:rsidR="002950A0" w:rsidRDefault="00000000">
      <w:pPr>
        <w:ind w:left="504"/>
      </w:pPr>
      <w:r>
        <w:rPr>
          <w:rFonts w:ascii="Courier New" w:hAnsi="Courier New"/>
          <w:sz w:val="20"/>
        </w:rPr>
        <w:t>A = 0000 + 0101 = 0101</w:t>
      </w:r>
    </w:p>
    <w:p w14:paraId="4E177A7A" w14:textId="77777777" w:rsidR="002950A0" w:rsidRDefault="00000000">
      <w:r>
        <w:t>Perform an arithmetic right shift. Continue checking Q0Q-1 and applying the Booth decision rule for each of the four iterations.</w:t>
      </w:r>
    </w:p>
    <w:p w14:paraId="75C27AE6" w14:textId="77777777" w:rsidR="002950A0" w:rsidRDefault="00000000">
      <w:r>
        <w:t>The final 8-bit product is:</w:t>
      </w:r>
    </w:p>
    <w:p w14:paraId="40F1CEED" w14:textId="77777777" w:rsidR="002950A0" w:rsidRDefault="00000000">
      <w:pPr>
        <w:ind w:left="504"/>
      </w:pPr>
      <w:r>
        <w:rPr>
          <w:rFonts w:ascii="Courier New" w:hAnsi="Courier New"/>
          <w:sz w:val="20"/>
        </w:rPr>
        <w:t>11110001</w:t>
      </w:r>
    </w:p>
    <w:p w14:paraId="179C403A" w14:textId="77777777" w:rsidR="002950A0" w:rsidRDefault="00000000">
      <w:r>
        <w:t>This represents:</w:t>
      </w:r>
    </w:p>
    <w:p w14:paraId="6058BAA6" w14:textId="77777777" w:rsidR="002950A0" w:rsidRDefault="00000000">
      <w:pPr>
        <w:ind w:left="504"/>
      </w:pPr>
      <w:r>
        <w:rPr>
          <w:rFonts w:ascii="Courier New" w:hAnsi="Courier New"/>
          <w:sz w:val="20"/>
        </w:rPr>
        <w:t>-15</w:t>
      </w:r>
    </w:p>
    <w:p w14:paraId="46FD5A61" w14:textId="77777777" w:rsidR="002950A0" w:rsidRDefault="00000000">
      <w:r>
        <w:t>Therefore:</w:t>
      </w:r>
    </w:p>
    <w:p w14:paraId="0081208C" w14:textId="77777777" w:rsidR="002950A0" w:rsidRDefault="00000000">
      <w:pPr>
        <w:ind w:left="504"/>
      </w:pPr>
      <w:r>
        <w:rPr>
          <w:rFonts w:ascii="Courier New" w:hAnsi="Courier New"/>
          <w:sz w:val="20"/>
        </w:rPr>
        <w:t>(-5) × 3 = -15</w:t>
      </w:r>
    </w:p>
    <w:p w14:paraId="74CA3E26" w14:textId="77777777" w:rsidR="002950A0" w:rsidRDefault="00000000">
      <w:pPr>
        <w:pStyle w:val="Heading2"/>
      </w:pPr>
      <w:r>
        <w:t>3. Debugging Errors</w:t>
      </w:r>
    </w:p>
    <w:p w14:paraId="0DBF26DA" w14:textId="77777777" w:rsidR="002950A0" w:rsidRDefault="00000000">
      <w:r>
        <w:rPr>
          <w:b/>
        </w:rPr>
        <w:t xml:space="preserve">Error 1 – Incorrect decision rule: </w:t>
      </w:r>
      <w:r>
        <w:t>01 must mean add and 10 must mean subtract.</w:t>
      </w:r>
    </w:p>
    <w:p w14:paraId="79423F8D" w14:textId="77777777" w:rsidR="002950A0" w:rsidRDefault="00000000">
      <w:r>
        <w:rPr>
          <w:b/>
        </w:rPr>
        <w:t xml:space="preserve">Error 2 – Logical right shift: </w:t>
      </w:r>
      <w:r>
        <w:t>A signed Booth operation requires an arithmetic right shift so that the sign bit is preserved.</w:t>
      </w:r>
    </w:p>
    <w:p w14:paraId="7D8CF390" w14:textId="77777777" w:rsidR="002950A0" w:rsidRDefault="00000000">
      <w:r>
        <w:rPr>
          <w:b/>
        </w:rPr>
        <w:t xml:space="preserve">Error 3 – Incorrect initialization: </w:t>
      </w:r>
      <w:r>
        <w:t>Q-1 must initially be 0.</w:t>
      </w:r>
    </w:p>
    <w:p w14:paraId="2368D885" w14:textId="77777777" w:rsidR="002950A0" w:rsidRDefault="00000000">
      <w:r>
        <w:rPr>
          <w:b/>
        </w:rPr>
        <w:t xml:space="preserve">Error 4 – Insufficient iterations: </w:t>
      </w:r>
      <w:r>
        <w:t>For an n-bit multiplier, Booth’s algorithm normally requires n iterations.</w:t>
      </w:r>
    </w:p>
    <w:p w14:paraId="08472DE0" w14:textId="77777777" w:rsidR="002950A0" w:rsidRDefault="00000000">
      <w:pPr>
        <w:pStyle w:val="Heading2"/>
      </w:pPr>
      <w:r>
        <w:t>4. Optimisation</w:t>
      </w:r>
    </w:p>
    <w:p w14:paraId="2DB7AFC3" w14:textId="77777777" w:rsidR="002950A0" w:rsidRDefault="00000000">
      <w:r>
        <w:t>Booth’s algorithm reduces addition/subtraction operations when the multiplier contains consecutive 1s. Modified Booth encoding (radix-4) processes two multiplier bits at a time and can approximately halve the number of iterations.</w:t>
      </w:r>
    </w:p>
    <w:p w14:paraId="7ADE86F4" w14:textId="77777777" w:rsidR="002950A0" w:rsidRDefault="00000000">
      <w:pPr>
        <w:ind w:left="504"/>
      </w:pPr>
      <w:r>
        <w:rPr>
          <w:rFonts w:ascii="Courier New" w:hAnsi="Courier New"/>
          <w:sz w:val="20"/>
        </w:rPr>
        <w:t>Final Result: (-5) × 3 = -15</w:t>
      </w:r>
    </w:p>
    <w:p w14:paraId="45EC4AE8" w14:textId="77777777" w:rsidR="002950A0" w:rsidRDefault="00000000">
      <w:pPr>
        <w:pStyle w:val="Heading1"/>
      </w:pPr>
      <w:r>
        <w:t>Q4. Debugging IEEE 754 Single-Precision Floating-Point Arithmetic</w:t>
      </w:r>
    </w:p>
    <w:p w14:paraId="15028152" w14:textId="77777777" w:rsidR="002950A0" w:rsidRDefault="00000000">
      <w:pPr>
        <w:pStyle w:val="Heading2"/>
      </w:pPr>
      <w:r>
        <w:t>1. Problem Understanding</w:t>
      </w:r>
    </w:p>
    <w:p w14:paraId="1C27F4DE" w14:textId="77777777" w:rsidR="002950A0" w:rsidRDefault="00000000">
      <w:r>
        <w:t>IEEE 754 single precision uses 32 bits:</w:t>
      </w:r>
    </w:p>
    <w:tbl>
      <w:tblPr>
        <w:tblStyle w:val="TableGrid"/>
        <w:tblW w:w="0" w:type="auto"/>
        <w:jc w:val="center"/>
        <w:tblLook w:val="04A0" w:firstRow="1" w:lastRow="0" w:firstColumn="1" w:lastColumn="0" w:noHBand="0" w:noVBand="1"/>
      </w:tblPr>
      <w:tblGrid>
        <w:gridCol w:w="3312"/>
        <w:gridCol w:w="3312"/>
        <w:gridCol w:w="3312"/>
      </w:tblGrid>
      <w:tr w:rsidR="002950A0" w14:paraId="21398449" w14:textId="77777777">
        <w:trPr>
          <w:jc w:val="center"/>
        </w:trPr>
        <w:tc>
          <w:tcPr>
            <w:tcW w:w="3312" w:type="dxa"/>
            <w:shd w:val="clear" w:color="auto" w:fill="D9EAF7"/>
            <w:vAlign w:val="center"/>
          </w:tcPr>
          <w:p w14:paraId="43E9A677" w14:textId="77777777" w:rsidR="002950A0" w:rsidRDefault="00000000">
            <w:r>
              <w:rPr>
                <w:sz w:val="19"/>
              </w:rPr>
              <w:t>Sign</w:t>
            </w:r>
          </w:p>
        </w:tc>
        <w:tc>
          <w:tcPr>
            <w:tcW w:w="3312" w:type="dxa"/>
            <w:shd w:val="clear" w:color="auto" w:fill="D9EAF7"/>
            <w:vAlign w:val="center"/>
          </w:tcPr>
          <w:p w14:paraId="75A3F772" w14:textId="77777777" w:rsidR="002950A0" w:rsidRDefault="00000000">
            <w:r>
              <w:rPr>
                <w:sz w:val="19"/>
              </w:rPr>
              <w:t>Exponent</w:t>
            </w:r>
          </w:p>
        </w:tc>
        <w:tc>
          <w:tcPr>
            <w:tcW w:w="3312" w:type="dxa"/>
            <w:shd w:val="clear" w:color="auto" w:fill="D9EAF7"/>
            <w:vAlign w:val="center"/>
          </w:tcPr>
          <w:p w14:paraId="2E58D6E9" w14:textId="77777777" w:rsidR="002950A0" w:rsidRDefault="00000000">
            <w:r>
              <w:rPr>
                <w:sz w:val="19"/>
              </w:rPr>
              <w:t>Fraction</w:t>
            </w:r>
          </w:p>
        </w:tc>
      </w:tr>
      <w:tr w:rsidR="002950A0" w14:paraId="305BEACA" w14:textId="77777777">
        <w:trPr>
          <w:jc w:val="center"/>
        </w:trPr>
        <w:tc>
          <w:tcPr>
            <w:tcW w:w="3312" w:type="dxa"/>
            <w:vAlign w:val="center"/>
          </w:tcPr>
          <w:p w14:paraId="36949D9E" w14:textId="77777777" w:rsidR="002950A0" w:rsidRDefault="00000000">
            <w:r>
              <w:rPr>
                <w:sz w:val="19"/>
              </w:rPr>
              <w:t>1 bit</w:t>
            </w:r>
          </w:p>
        </w:tc>
        <w:tc>
          <w:tcPr>
            <w:tcW w:w="3312" w:type="dxa"/>
            <w:vAlign w:val="center"/>
          </w:tcPr>
          <w:p w14:paraId="7E6F799B" w14:textId="77777777" w:rsidR="002950A0" w:rsidRDefault="00000000">
            <w:r>
              <w:rPr>
                <w:sz w:val="19"/>
              </w:rPr>
              <w:t>8 bits</w:t>
            </w:r>
          </w:p>
        </w:tc>
        <w:tc>
          <w:tcPr>
            <w:tcW w:w="3312" w:type="dxa"/>
            <w:vAlign w:val="center"/>
          </w:tcPr>
          <w:p w14:paraId="15992CE4" w14:textId="77777777" w:rsidR="002950A0" w:rsidRDefault="00000000">
            <w:r>
              <w:rPr>
                <w:sz w:val="19"/>
              </w:rPr>
              <w:t>23 bits</w:t>
            </w:r>
          </w:p>
        </w:tc>
      </w:tr>
    </w:tbl>
    <w:p w14:paraId="514B178E" w14:textId="77777777" w:rsidR="002950A0" w:rsidRDefault="00000000">
      <w:r>
        <w:t>The exponent uses a bias of 127.</w:t>
      </w:r>
    </w:p>
    <w:p w14:paraId="48D38A10" w14:textId="77777777" w:rsidR="002950A0" w:rsidRDefault="00000000">
      <w:pPr>
        <w:ind w:left="504"/>
      </w:pPr>
      <w:r>
        <w:rPr>
          <w:rFonts w:ascii="Courier New" w:hAnsi="Courier New"/>
          <w:sz w:val="20"/>
        </w:rPr>
        <w:lastRenderedPageBreak/>
        <w:t>Value = (-1)^S × 1.F × 2^(E-127)</w:t>
      </w:r>
    </w:p>
    <w:p w14:paraId="76645BBB" w14:textId="77777777" w:rsidR="002950A0" w:rsidRDefault="00000000">
      <w:r>
        <w:t>Floating-point errors can occur due to:</w:t>
      </w:r>
    </w:p>
    <w:p w14:paraId="031FFF90" w14:textId="77777777" w:rsidR="002950A0" w:rsidRDefault="00000000">
      <w:pPr>
        <w:pStyle w:val="ListBullet"/>
      </w:pPr>
      <w:r>
        <w:t>Incorrect exponent alignment.</w:t>
      </w:r>
    </w:p>
    <w:p w14:paraId="7D9BD6B4" w14:textId="77777777" w:rsidR="002950A0" w:rsidRDefault="00000000">
      <w:pPr>
        <w:pStyle w:val="ListBullet"/>
      </w:pPr>
      <w:r>
        <w:t>Incorrect mantissa shifting.</w:t>
      </w:r>
    </w:p>
    <w:p w14:paraId="5E88BBB7" w14:textId="77777777" w:rsidR="002950A0" w:rsidRDefault="00000000">
      <w:pPr>
        <w:pStyle w:val="ListBullet"/>
      </w:pPr>
      <w:r>
        <w:t>Incorrect normalization.</w:t>
      </w:r>
    </w:p>
    <w:p w14:paraId="3E9643DB" w14:textId="77777777" w:rsidR="002950A0" w:rsidRDefault="00000000">
      <w:pPr>
        <w:pStyle w:val="ListBullet"/>
      </w:pPr>
      <w:r>
        <w:t>Incorrect rounding.</w:t>
      </w:r>
    </w:p>
    <w:p w14:paraId="25B60360" w14:textId="77777777" w:rsidR="002950A0" w:rsidRDefault="00000000">
      <w:pPr>
        <w:pStyle w:val="ListBullet"/>
      </w:pPr>
      <w:r>
        <w:t>Failure to handle carry during mantissa addition.</w:t>
      </w:r>
    </w:p>
    <w:p w14:paraId="52AC330B" w14:textId="77777777" w:rsidR="002950A0" w:rsidRDefault="00000000">
      <w:pPr>
        <w:pStyle w:val="Heading2"/>
      </w:pPr>
      <w:r>
        <w:t>2. Method Selected</w:t>
      </w:r>
    </w:p>
    <w:p w14:paraId="332F1D8A" w14:textId="77777777" w:rsidR="002950A0" w:rsidRDefault="00000000">
      <w:r>
        <w:t>For floating-point addition:</w:t>
      </w:r>
    </w:p>
    <w:p w14:paraId="318D0A3B" w14:textId="77777777" w:rsidR="002950A0" w:rsidRDefault="00000000">
      <w:pPr>
        <w:pStyle w:val="ListNumber"/>
      </w:pPr>
      <w:r>
        <w:t>Extract sign, exponent and fraction fields.</w:t>
      </w:r>
    </w:p>
    <w:p w14:paraId="0ACE3DC6" w14:textId="77777777" w:rsidR="002950A0" w:rsidRDefault="00000000">
      <w:pPr>
        <w:pStyle w:val="ListNumber"/>
      </w:pPr>
      <w:r>
        <w:t>Compare exponents and align the smaller mantissa.</w:t>
      </w:r>
    </w:p>
    <w:p w14:paraId="25247B38" w14:textId="77777777" w:rsidR="002950A0" w:rsidRDefault="00000000">
      <w:pPr>
        <w:pStyle w:val="ListNumber"/>
      </w:pPr>
      <w:r>
        <w:t>Perform mantissa addition/subtraction according to the signs.</w:t>
      </w:r>
    </w:p>
    <w:p w14:paraId="0397E638" w14:textId="77777777" w:rsidR="002950A0" w:rsidRDefault="00000000">
      <w:pPr>
        <w:pStyle w:val="ListNumber"/>
      </w:pPr>
      <w:r>
        <w:t>Normalize the result.</w:t>
      </w:r>
    </w:p>
    <w:p w14:paraId="7567A1C5" w14:textId="77777777" w:rsidR="002950A0" w:rsidRDefault="00000000">
      <w:pPr>
        <w:pStyle w:val="ListNumber"/>
      </w:pPr>
      <w:r>
        <w:t>Round using IEEE 754 rounding rules.</w:t>
      </w:r>
    </w:p>
    <w:p w14:paraId="23B601F2" w14:textId="77777777" w:rsidR="002950A0" w:rsidRDefault="00000000">
      <w:pPr>
        <w:pStyle w:val="ListNumber"/>
      </w:pPr>
      <w:r>
        <w:t>Pack the result back into the 32-bit format.</w:t>
      </w:r>
    </w:p>
    <w:p w14:paraId="187572AA" w14:textId="77777777" w:rsidR="002950A0" w:rsidRDefault="00000000">
      <w:pPr>
        <w:pStyle w:val="Heading2"/>
      </w:pPr>
      <w:r>
        <w:t>3. Exponent Alignment Example</w:t>
      </w:r>
    </w:p>
    <w:p w14:paraId="6CBC9DC0" w14:textId="77777777" w:rsidR="002950A0" w:rsidRDefault="00000000">
      <w:pPr>
        <w:ind w:left="504"/>
      </w:pPr>
      <w:r>
        <w:rPr>
          <w:rFonts w:ascii="Courier New" w:hAnsi="Courier New"/>
          <w:sz w:val="20"/>
        </w:rPr>
        <w:t>1.101 × 2^5</w:t>
      </w:r>
      <w:r>
        <w:rPr>
          <w:rFonts w:ascii="Courier New" w:hAnsi="Courier New"/>
          <w:sz w:val="20"/>
        </w:rPr>
        <w:br/>
        <w:t>1.010 × 2^3</w:t>
      </w:r>
    </w:p>
    <w:p w14:paraId="1AFCBF38" w14:textId="77777777" w:rsidR="002950A0" w:rsidRDefault="00000000">
      <w:r>
        <w:t>The exponent difference is 2, so the smaller mantissa is shifted right by two positions:</w:t>
      </w:r>
    </w:p>
    <w:p w14:paraId="6D40938B" w14:textId="77777777" w:rsidR="002950A0" w:rsidRDefault="00000000">
      <w:pPr>
        <w:ind w:left="504"/>
      </w:pPr>
      <w:r>
        <w:rPr>
          <w:rFonts w:ascii="Courier New" w:hAnsi="Courier New"/>
          <w:sz w:val="20"/>
        </w:rPr>
        <w:t>1.010 × 2^3 = 0.01010 × 2^5</w:t>
      </w:r>
    </w:p>
    <w:p w14:paraId="61693148" w14:textId="77777777" w:rsidR="002950A0" w:rsidRDefault="00000000">
      <w:r>
        <w:t>Now both operands have the same exponent.</w:t>
      </w:r>
    </w:p>
    <w:p w14:paraId="1B9485AE" w14:textId="77777777" w:rsidR="002950A0" w:rsidRDefault="00000000">
      <w:pPr>
        <w:pStyle w:val="Heading2"/>
      </w:pPr>
      <w:r>
        <w:t>4. Normalisation and Rounding</w:t>
      </w:r>
    </w:p>
    <w:p w14:paraId="2BD9149E" w14:textId="77777777" w:rsidR="002950A0" w:rsidRDefault="00000000">
      <w:r>
        <w:t>A normalized result must have the form:</w:t>
      </w:r>
    </w:p>
    <w:p w14:paraId="41F8B1E9" w14:textId="77777777" w:rsidR="002950A0" w:rsidRDefault="00000000">
      <w:pPr>
        <w:ind w:left="504"/>
      </w:pPr>
      <w:r>
        <w:rPr>
          <w:rFonts w:ascii="Courier New" w:hAnsi="Courier New"/>
          <w:sz w:val="20"/>
        </w:rPr>
        <w:t>1.xxxxx × 2^n</w:t>
      </w:r>
    </w:p>
    <w:p w14:paraId="7CCE208A" w14:textId="77777777" w:rsidR="002950A0" w:rsidRDefault="00000000">
      <w:r>
        <w:t>If the result is 10.101 × 2^n, shift right once and increment the exponent:</w:t>
      </w:r>
    </w:p>
    <w:p w14:paraId="0AC359BA" w14:textId="77777777" w:rsidR="002950A0" w:rsidRDefault="00000000">
      <w:pPr>
        <w:ind w:left="504"/>
      </w:pPr>
      <w:r>
        <w:rPr>
          <w:rFonts w:ascii="Courier New" w:hAnsi="Courier New"/>
          <w:sz w:val="20"/>
        </w:rPr>
        <w:t>1.0101 × 2^(n+1)</w:t>
      </w:r>
    </w:p>
    <w:p w14:paraId="0355F756" w14:textId="77777777" w:rsidR="002950A0" w:rsidRDefault="00000000">
      <w:r>
        <w:t>IEEE 754 normally uses round-to-nearest, ties-to-even. Guard, round and sticky (GRS) bits should be retained during intermediate calculations.</w:t>
      </w:r>
    </w:p>
    <w:p w14:paraId="13FE4BA7" w14:textId="77777777" w:rsidR="002950A0" w:rsidRDefault="00000000">
      <w:pPr>
        <w:pStyle w:val="Heading2"/>
      </w:pPr>
      <w:r>
        <w:t>5. Debugging Faults</w:t>
      </w:r>
    </w:p>
    <w:p w14:paraId="1DA8FBFE" w14:textId="77777777" w:rsidR="002950A0" w:rsidRDefault="00000000">
      <w:r>
        <w:rPr>
          <w:b/>
        </w:rPr>
        <w:t xml:space="preserve">Fault 1 – Incorrect exponent alignment: </w:t>
      </w:r>
      <w:r>
        <w:t>The smaller exponent’s mantissa must be shifted by the exponent difference.</w:t>
      </w:r>
    </w:p>
    <w:p w14:paraId="76D80D32" w14:textId="77777777" w:rsidR="002950A0" w:rsidRDefault="00000000">
      <w:r>
        <w:rPr>
          <w:b/>
        </w:rPr>
        <w:t xml:space="preserve">Fault 2 – Missing hidden bit: </w:t>
      </w:r>
      <w:r>
        <w:t>Normalized IEEE 754 numbers contain an implicit leading 1, so the mantissa is treated as 1.F.</w:t>
      </w:r>
    </w:p>
    <w:p w14:paraId="597F33C5" w14:textId="77777777" w:rsidR="002950A0" w:rsidRDefault="00000000">
      <w:r>
        <w:rPr>
          <w:b/>
        </w:rPr>
        <w:t xml:space="preserve">Fault 3 – Incorrect normalization: </w:t>
      </w:r>
      <w:r>
        <w:t>A carry producing 10.xxxx requires a right shift and exponent increment.</w:t>
      </w:r>
    </w:p>
    <w:p w14:paraId="7FF1E919" w14:textId="77777777" w:rsidR="002950A0" w:rsidRDefault="00000000">
      <w:r>
        <w:rPr>
          <w:b/>
        </w:rPr>
        <w:t xml:space="preserve">Fault 4 – Early rounding: </w:t>
      </w:r>
      <w:r>
        <w:t>Rounding before normalization can produce incorrect results.</w:t>
      </w:r>
    </w:p>
    <w:p w14:paraId="7E8870CB" w14:textId="77777777" w:rsidR="002950A0" w:rsidRDefault="00000000">
      <w:pPr>
        <w:pStyle w:val="Heading2"/>
      </w:pPr>
      <w:r>
        <w:lastRenderedPageBreak/>
        <w:t>6. Optimisation</w:t>
      </w:r>
    </w:p>
    <w:p w14:paraId="535C20BE" w14:textId="77777777" w:rsidR="002950A0" w:rsidRDefault="00000000">
      <w:pPr>
        <w:pStyle w:val="ListBullet"/>
      </w:pPr>
      <w:r>
        <w:t>Parallel exponent comparison.</w:t>
      </w:r>
    </w:p>
    <w:p w14:paraId="106102C0" w14:textId="77777777" w:rsidR="002950A0" w:rsidRDefault="00000000">
      <w:pPr>
        <w:pStyle w:val="ListBullet"/>
      </w:pPr>
      <w:r>
        <w:t>Barrel shifter for fast mantissa alignment.</w:t>
      </w:r>
    </w:p>
    <w:p w14:paraId="74B33E89" w14:textId="77777777" w:rsidR="002950A0" w:rsidRDefault="00000000">
      <w:pPr>
        <w:pStyle w:val="ListBullet"/>
      </w:pPr>
      <w:r>
        <w:t>Guard, round and sticky bits.</w:t>
      </w:r>
    </w:p>
    <w:p w14:paraId="1B731637" w14:textId="77777777" w:rsidR="002950A0" w:rsidRDefault="00000000">
      <w:pPr>
        <w:pStyle w:val="ListBullet"/>
      </w:pPr>
      <w:r>
        <w:t>Leading-zero detection hardware.</w:t>
      </w:r>
    </w:p>
    <w:p w14:paraId="29280CFB" w14:textId="77777777" w:rsidR="002950A0" w:rsidRDefault="00000000">
      <w:pPr>
        <w:pStyle w:val="ListBullet"/>
      </w:pPr>
      <w:r>
        <w:t>Separate normalization and rounding stages.</w:t>
      </w:r>
    </w:p>
    <w:p w14:paraId="0086BA3A" w14:textId="77777777" w:rsidR="002950A0" w:rsidRDefault="00000000">
      <w:pPr>
        <w:pStyle w:val="ListBullet"/>
      </w:pPr>
      <w:r>
        <w:t>Pipeline stages for high-throughput operations.</w:t>
      </w:r>
    </w:p>
    <w:p w14:paraId="4BA2E9A8" w14:textId="77777777" w:rsidR="002950A0" w:rsidRDefault="00000000">
      <w:pPr>
        <w:ind w:left="504"/>
      </w:pPr>
      <w:r>
        <w:rPr>
          <w:rFonts w:ascii="Courier New" w:hAnsi="Courier New"/>
          <w:sz w:val="20"/>
        </w:rPr>
        <w:t>Accurate IEEE 754 operation = Exponent alignment + Mantissa calculation + Normalization + Rounding</w:t>
      </w:r>
    </w:p>
    <w:p w14:paraId="43EAC0C7" w14:textId="77777777" w:rsidR="002950A0" w:rsidRDefault="00000000">
      <w:pPr>
        <w:pStyle w:val="Heading1"/>
      </w:pPr>
      <w:r>
        <w:t>Q5. Debugging and Optimising an Instruction Execution Pipeline</w:t>
      </w:r>
    </w:p>
    <w:p w14:paraId="1FF26311" w14:textId="77777777" w:rsidR="002950A0" w:rsidRDefault="00000000">
      <w:pPr>
        <w:pStyle w:val="Heading2"/>
      </w:pPr>
      <w:r>
        <w:t>1. Problem Understanding</w:t>
      </w:r>
    </w:p>
    <w:p w14:paraId="30CF55AC" w14:textId="77777777" w:rsidR="002950A0" w:rsidRDefault="00000000">
      <w:r>
        <w:t>A basic three-stage processor pipeline is:</w:t>
      </w:r>
    </w:p>
    <w:p w14:paraId="1D1680CD" w14:textId="77777777" w:rsidR="002950A0" w:rsidRDefault="00000000">
      <w:pPr>
        <w:ind w:left="504"/>
      </w:pPr>
      <w:r>
        <w:rPr>
          <w:rFonts w:ascii="Courier New" w:hAnsi="Courier New"/>
          <w:sz w:val="20"/>
        </w:rPr>
        <w:t>IF → ID → EX</w:t>
      </w:r>
    </w:p>
    <w:p w14:paraId="0357FFBC" w14:textId="77777777" w:rsidR="002950A0" w:rsidRDefault="00000000">
      <w:r>
        <w:t>IF = Instruction Fetch, ID = Instruction Decode, and EX = Execute. Delays can occur because of data, control, and structural hazards.</w:t>
      </w:r>
    </w:p>
    <w:p w14:paraId="61FA78CE" w14:textId="77777777" w:rsidR="002950A0" w:rsidRDefault="00000000">
      <w:pPr>
        <w:pStyle w:val="Heading2"/>
      </w:pPr>
      <w:r>
        <w:t>2. Method Selected</w:t>
      </w:r>
    </w:p>
    <w:p w14:paraId="60F968CD" w14:textId="77777777" w:rsidR="002950A0" w:rsidRDefault="00000000">
      <w:r>
        <w:t>Pipeline hazards can be resolved using:</w:t>
      </w:r>
    </w:p>
    <w:p w14:paraId="5B3664E0" w14:textId="77777777" w:rsidR="002950A0" w:rsidRDefault="00000000">
      <w:pPr>
        <w:pStyle w:val="ListBullet"/>
      </w:pPr>
      <w:r>
        <w:t>Forwarding</w:t>
      </w:r>
    </w:p>
    <w:p w14:paraId="50C8CE80" w14:textId="77777777" w:rsidR="002950A0" w:rsidRDefault="00000000">
      <w:pPr>
        <w:pStyle w:val="ListBullet"/>
      </w:pPr>
      <w:r>
        <w:t>Stalling</w:t>
      </w:r>
    </w:p>
    <w:p w14:paraId="42A6D845" w14:textId="77777777" w:rsidR="002950A0" w:rsidRDefault="00000000">
      <w:pPr>
        <w:pStyle w:val="ListBullet"/>
      </w:pPr>
      <w:r>
        <w:t>Instruction reordering</w:t>
      </w:r>
    </w:p>
    <w:p w14:paraId="15C3ABC1" w14:textId="77777777" w:rsidR="002950A0" w:rsidRDefault="00000000">
      <w:pPr>
        <w:pStyle w:val="ListBullet"/>
      </w:pPr>
      <w:r>
        <w:t>Branch prediction</w:t>
      </w:r>
    </w:p>
    <w:p w14:paraId="0EA0D90B" w14:textId="77777777" w:rsidR="002950A0" w:rsidRDefault="00000000">
      <w:pPr>
        <w:pStyle w:val="ListBullet"/>
      </w:pPr>
      <w:r>
        <w:t>Pipeline balancing</w:t>
      </w:r>
    </w:p>
    <w:p w14:paraId="4BB32AE0" w14:textId="77777777" w:rsidR="002950A0" w:rsidRDefault="00000000">
      <w:pPr>
        <w:pStyle w:val="Heading2"/>
      </w:pPr>
      <w:r>
        <w:t>3. Data Hazard Example</w:t>
      </w:r>
    </w:p>
    <w:p w14:paraId="3380AFD6" w14:textId="77777777" w:rsidR="002950A0" w:rsidRDefault="00000000">
      <w:pPr>
        <w:ind w:left="504"/>
      </w:pPr>
      <w:r>
        <w:rPr>
          <w:rFonts w:ascii="Courier New" w:hAnsi="Courier New"/>
          <w:sz w:val="20"/>
        </w:rPr>
        <w:t>I1: ADD R1, R2, R3</w:t>
      </w:r>
      <w:r>
        <w:rPr>
          <w:rFonts w:ascii="Courier New" w:hAnsi="Courier New"/>
          <w:sz w:val="20"/>
        </w:rPr>
        <w:br/>
        <w:t>I2: SUB R4, R1, R5</w:t>
      </w:r>
    </w:p>
    <w:p w14:paraId="6AE68420" w14:textId="77777777" w:rsidR="002950A0" w:rsidRDefault="00000000">
      <w:r>
        <w:t>Instruction I2 requires R1, which is produced by I1. This is a RAW (Read After Write) data hazard.</w:t>
      </w:r>
    </w:p>
    <w:p w14:paraId="2867A23B" w14:textId="77777777" w:rsidR="002950A0" w:rsidRDefault="00000000">
      <w:r>
        <w:t>Forwarding can directly transfer the result from the EX stage of I1 to the EX stage of I2, avoiding unnecessary stalls.</w:t>
      </w:r>
    </w:p>
    <w:p w14:paraId="2AC78CC6" w14:textId="77777777" w:rsidR="002950A0" w:rsidRDefault="00000000">
      <w:pPr>
        <w:pStyle w:val="Heading2"/>
      </w:pPr>
      <w:r>
        <w:t>4. Control Hazard</w:t>
      </w:r>
    </w:p>
    <w:p w14:paraId="44704B84" w14:textId="77777777" w:rsidR="002950A0" w:rsidRDefault="00000000">
      <w:pPr>
        <w:ind w:left="504"/>
      </w:pPr>
      <w:r>
        <w:rPr>
          <w:rFonts w:ascii="Courier New" w:hAnsi="Courier New"/>
          <w:sz w:val="20"/>
        </w:rPr>
        <w:t>BEQ R1, R2, LABEL</w:t>
      </w:r>
    </w:p>
    <w:p w14:paraId="230DDAA6" w14:textId="77777777" w:rsidR="002950A0" w:rsidRDefault="00000000">
      <w:r>
        <w:t>The processor may not know the correct next instruction until the branch condition is evaluated. This creates a control hazard.</w:t>
      </w:r>
    </w:p>
    <w:p w14:paraId="6589E805" w14:textId="77777777" w:rsidR="002950A0" w:rsidRDefault="00000000">
      <w:r>
        <w:t>Possible solutions include branch prediction, delayed branching, early branch resolution, and pipeline flushing after a wrong prediction.</w:t>
      </w:r>
    </w:p>
    <w:p w14:paraId="76970039" w14:textId="77777777" w:rsidR="002950A0" w:rsidRDefault="00000000">
      <w:pPr>
        <w:pStyle w:val="Heading2"/>
      </w:pPr>
      <w:r>
        <w:lastRenderedPageBreak/>
        <w:t>5. Instruction Reordering</w:t>
      </w:r>
    </w:p>
    <w:p w14:paraId="19F086F1" w14:textId="77777777" w:rsidR="002950A0" w:rsidRDefault="00000000">
      <w:pPr>
        <w:ind w:left="504"/>
      </w:pPr>
      <w:r>
        <w:rPr>
          <w:rFonts w:ascii="Courier New" w:hAnsi="Courier New"/>
          <w:sz w:val="20"/>
        </w:rPr>
        <w:t>Original:</w:t>
      </w:r>
      <w:r>
        <w:rPr>
          <w:rFonts w:ascii="Courier New" w:hAnsi="Courier New"/>
          <w:sz w:val="20"/>
        </w:rPr>
        <w:br/>
        <w:t>I1: LOAD R1, [R2]</w:t>
      </w:r>
      <w:r>
        <w:rPr>
          <w:rFonts w:ascii="Courier New" w:hAnsi="Courier New"/>
          <w:sz w:val="20"/>
        </w:rPr>
        <w:br/>
        <w:t>I2: ADD R3, R1, R4</w:t>
      </w:r>
      <w:r>
        <w:rPr>
          <w:rFonts w:ascii="Courier New" w:hAnsi="Courier New"/>
          <w:sz w:val="20"/>
        </w:rPr>
        <w:br/>
        <w:t>I3: MUL R5, R6, R7</w:t>
      </w:r>
    </w:p>
    <w:p w14:paraId="3B758552" w14:textId="77777777" w:rsidR="002950A0" w:rsidRDefault="00000000">
      <w:r>
        <w:t>If I3 is independent of I1 and I2, it can sometimes be moved between them:</w:t>
      </w:r>
    </w:p>
    <w:p w14:paraId="2688765A" w14:textId="77777777" w:rsidR="002950A0" w:rsidRDefault="00000000">
      <w:pPr>
        <w:ind w:left="504"/>
      </w:pPr>
      <w:r>
        <w:rPr>
          <w:rFonts w:ascii="Courier New" w:hAnsi="Courier New"/>
          <w:sz w:val="20"/>
        </w:rPr>
        <w:t>Optimised:</w:t>
      </w:r>
      <w:r>
        <w:rPr>
          <w:rFonts w:ascii="Courier New" w:hAnsi="Courier New"/>
          <w:sz w:val="20"/>
        </w:rPr>
        <w:br/>
        <w:t>I1: LOAD R1, [R2]</w:t>
      </w:r>
      <w:r>
        <w:rPr>
          <w:rFonts w:ascii="Courier New" w:hAnsi="Courier New"/>
          <w:sz w:val="20"/>
        </w:rPr>
        <w:br/>
        <w:t>I3: MUL R5, R6, R7</w:t>
      </w:r>
      <w:r>
        <w:rPr>
          <w:rFonts w:ascii="Courier New" w:hAnsi="Courier New"/>
          <w:sz w:val="20"/>
        </w:rPr>
        <w:br/>
        <w:t>I2: ADD R3, R1, R4</w:t>
      </w:r>
    </w:p>
    <w:p w14:paraId="5C31332F" w14:textId="77777777" w:rsidR="002950A0" w:rsidRDefault="00000000">
      <w:r>
        <w:t>This can reduce idle pipeline cycles provided the reordering does not change program behaviour.</w:t>
      </w:r>
    </w:p>
    <w:p w14:paraId="66857FC4" w14:textId="77777777" w:rsidR="002950A0" w:rsidRDefault="00000000">
      <w:pPr>
        <w:pStyle w:val="Heading2"/>
      </w:pPr>
      <w:r>
        <w:t>6. Pipeline Performance Calculation</w:t>
      </w:r>
    </w:p>
    <w:p w14:paraId="2A837F69" w14:textId="77777777" w:rsidR="002950A0" w:rsidRDefault="00000000">
      <w:r>
        <w:t>For k pipeline stages and n instructions, the ideal number of cycles is approximately:</w:t>
      </w:r>
    </w:p>
    <w:p w14:paraId="11BBA6A1" w14:textId="77777777" w:rsidR="002950A0" w:rsidRDefault="00000000">
      <w:pPr>
        <w:ind w:left="504"/>
      </w:pPr>
      <w:r>
        <w:rPr>
          <w:rFonts w:ascii="Courier New" w:hAnsi="Courier New"/>
          <w:sz w:val="20"/>
        </w:rPr>
        <w:t>Cycles = k + n - 1</w:t>
      </w:r>
    </w:p>
    <w:p w14:paraId="66F42CE7" w14:textId="77777777" w:rsidR="002950A0" w:rsidRDefault="00000000">
      <w:r>
        <w:t>For a 3-stage pipeline executing 10 instructions:</w:t>
      </w:r>
    </w:p>
    <w:p w14:paraId="406B7F85" w14:textId="77777777" w:rsidR="002950A0" w:rsidRDefault="00000000">
      <w:pPr>
        <w:ind w:left="504"/>
      </w:pPr>
      <w:r>
        <w:rPr>
          <w:rFonts w:ascii="Courier New" w:hAnsi="Courier New"/>
          <w:sz w:val="20"/>
        </w:rPr>
        <w:t>Cycles = 3 + 10 - 1 = 12 cycles</w:t>
      </w:r>
    </w:p>
    <w:p w14:paraId="7707F6D7" w14:textId="77777777" w:rsidR="002950A0" w:rsidRDefault="00000000">
      <w:r>
        <w:t>Without pipelining:</w:t>
      </w:r>
    </w:p>
    <w:p w14:paraId="07959B08" w14:textId="77777777" w:rsidR="002950A0" w:rsidRDefault="00000000">
      <w:pPr>
        <w:ind w:left="504"/>
      </w:pPr>
      <w:r>
        <w:rPr>
          <w:rFonts w:ascii="Courier New" w:hAnsi="Courier New"/>
          <w:sz w:val="20"/>
        </w:rPr>
        <w:t>Cycles = 10 × 3 = 30 cycles</w:t>
      </w:r>
    </w:p>
    <w:p w14:paraId="11693E60" w14:textId="77777777" w:rsidR="002950A0" w:rsidRDefault="00000000">
      <w:r>
        <w:t>Ideal speedup:</w:t>
      </w:r>
    </w:p>
    <w:p w14:paraId="0D8AB2C2" w14:textId="77777777" w:rsidR="002950A0" w:rsidRDefault="00000000">
      <w:pPr>
        <w:ind w:left="504"/>
      </w:pPr>
      <w:r>
        <w:rPr>
          <w:rFonts w:ascii="Courier New" w:hAnsi="Courier New"/>
          <w:sz w:val="20"/>
        </w:rPr>
        <w:t>Speedup = 30 / 12 = 2.5</w:t>
      </w:r>
    </w:p>
    <w:p w14:paraId="1CF873B4" w14:textId="77777777" w:rsidR="002950A0" w:rsidRDefault="00000000">
      <w:r>
        <w:t>Actual speedup is lower because of hazards, stalls and branch penalties.</w:t>
      </w:r>
    </w:p>
    <w:p w14:paraId="027B6EDA" w14:textId="77777777" w:rsidR="002950A0" w:rsidRDefault="00000000">
      <w:pPr>
        <w:pStyle w:val="Heading2"/>
      </w:pPr>
      <w:r>
        <w:t>7. Optimisation</w:t>
      </w:r>
    </w:p>
    <w:p w14:paraId="545845FC" w14:textId="77777777" w:rsidR="002950A0" w:rsidRDefault="00000000">
      <w:r>
        <w:rPr>
          <w:b/>
        </w:rPr>
        <w:t xml:space="preserve">Forwarding: </w:t>
      </w:r>
      <w:r>
        <w:t>Reduces data-hazard stalls.</w:t>
      </w:r>
    </w:p>
    <w:p w14:paraId="5981B581" w14:textId="77777777" w:rsidR="002950A0" w:rsidRDefault="00000000">
      <w:r>
        <w:rPr>
          <w:b/>
        </w:rPr>
        <w:t xml:space="preserve">Instruction Reordering: </w:t>
      </w:r>
      <w:r>
        <w:t>Places independent instructions between dependent instructions.</w:t>
      </w:r>
    </w:p>
    <w:p w14:paraId="601D085A" w14:textId="77777777" w:rsidR="002950A0" w:rsidRDefault="00000000">
      <w:r>
        <w:rPr>
          <w:b/>
        </w:rPr>
        <w:t xml:space="preserve">Branch Prediction: </w:t>
      </w:r>
      <w:r>
        <w:t>Reduces control-hazard penalties.</w:t>
      </w:r>
    </w:p>
    <w:p w14:paraId="54D65383" w14:textId="77777777" w:rsidR="002950A0" w:rsidRDefault="00000000">
      <w:r>
        <w:rPr>
          <w:b/>
        </w:rPr>
        <w:t xml:space="preserve">Pipeline Balancing: </w:t>
      </w:r>
      <w:r>
        <w:t>Prevents one stage from becoming the major timing bottleneck.</w:t>
      </w:r>
    </w:p>
    <w:p w14:paraId="3D4EBB3B" w14:textId="77777777" w:rsidR="002950A0" w:rsidRDefault="00000000">
      <w:r>
        <w:rPr>
          <w:b/>
        </w:rPr>
        <w:t xml:space="preserve">Efficient Hazard Detection: </w:t>
      </w:r>
      <w:r>
        <w:t>Automatically detects dependencies and inserts stalls only when necessary.</w:t>
      </w:r>
    </w:p>
    <w:p w14:paraId="10719CD4" w14:textId="77777777" w:rsidR="002950A0" w:rsidRDefault="00000000">
      <w:pPr>
        <w:pStyle w:val="Heading1"/>
      </w:pPr>
      <w:r>
        <w:t>Overall Conclusion</w:t>
      </w:r>
    </w:p>
    <w:p w14:paraId="719A350C" w14:textId="77777777" w:rsidR="002950A0" w:rsidRDefault="00000000">
      <w:r>
        <w:t>The five debugging problems demonstrate how arithmetic and processor performance can be improved through careful analysis of hardware algorithms.</w:t>
      </w:r>
    </w:p>
    <w:tbl>
      <w:tblPr>
        <w:tblStyle w:val="TableGrid"/>
        <w:tblW w:w="0" w:type="auto"/>
        <w:jc w:val="center"/>
        <w:tblLook w:val="04A0" w:firstRow="1" w:lastRow="0" w:firstColumn="1" w:lastColumn="0" w:noHBand="0" w:noVBand="1"/>
      </w:tblPr>
      <w:tblGrid>
        <w:gridCol w:w="3312"/>
        <w:gridCol w:w="3312"/>
        <w:gridCol w:w="3312"/>
      </w:tblGrid>
      <w:tr w:rsidR="002950A0" w14:paraId="29BB2201" w14:textId="77777777">
        <w:trPr>
          <w:jc w:val="center"/>
        </w:trPr>
        <w:tc>
          <w:tcPr>
            <w:tcW w:w="3312" w:type="dxa"/>
            <w:shd w:val="clear" w:color="auto" w:fill="D9EAF7"/>
            <w:vAlign w:val="center"/>
          </w:tcPr>
          <w:p w14:paraId="43F20ADD" w14:textId="77777777" w:rsidR="002950A0" w:rsidRDefault="00000000">
            <w:r>
              <w:rPr>
                <w:sz w:val="19"/>
              </w:rPr>
              <w:t>Problem</w:t>
            </w:r>
          </w:p>
        </w:tc>
        <w:tc>
          <w:tcPr>
            <w:tcW w:w="3312" w:type="dxa"/>
            <w:shd w:val="clear" w:color="auto" w:fill="D9EAF7"/>
            <w:vAlign w:val="center"/>
          </w:tcPr>
          <w:p w14:paraId="3797A3B7" w14:textId="77777777" w:rsidR="002950A0" w:rsidRDefault="00000000">
            <w:r>
              <w:rPr>
                <w:sz w:val="19"/>
              </w:rPr>
              <w:t>Main Fault</w:t>
            </w:r>
          </w:p>
        </w:tc>
        <w:tc>
          <w:tcPr>
            <w:tcW w:w="3312" w:type="dxa"/>
            <w:shd w:val="clear" w:color="auto" w:fill="D9EAF7"/>
            <w:vAlign w:val="center"/>
          </w:tcPr>
          <w:p w14:paraId="4F707EBE" w14:textId="77777777" w:rsidR="002950A0" w:rsidRDefault="00000000">
            <w:r>
              <w:rPr>
                <w:sz w:val="19"/>
              </w:rPr>
              <w:t>Optimisation</w:t>
            </w:r>
          </w:p>
        </w:tc>
      </w:tr>
      <w:tr w:rsidR="002950A0" w14:paraId="63DB2924" w14:textId="77777777">
        <w:trPr>
          <w:jc w:val="center"/>
        </w:trPr>
        <w:tc>
          <w:tcPr>
            <w:tcW w:w="3312" w:type="dxa"/>
            <w:vAlign w:val="center"/>
          </w:tcPr>
          <w:p w14:paraId="0B14582F" w14:textId="77777777" w:rsidR="002950A0" w:rsidRDefault="00000000">
            <w:r>
              <w:rPr>
                <w:sz w:val="19"/>
              </w:rPr>
              <w:t>Q1 – 2’s Complement</w:t>
            </w:r>
          </w:p>
        </w:tc>
        <w:tc>
          <w:tcPr>
            <w:tcW w:w="3312" w:type="dxa"/>
            <w:vAlign w:val="center"/>
          </w:tcPr>
          <w:p w14:paraId="2687B20E" w14:textId="77777777" w:rsidR="002950A0" w:rsidRDefault="00000000">
            <w:r>
              <w:rPr>
                <w:sz w:val="19"/>
              </w:rPr>
              <w:t>Incorrect overflow/sign handling</w:t>
            </w:r>
          </w:p>
        </w:tc>
        <w:tc>
          <w:tcPr>
            <w:tcW w:w="3312" w:type="dxa"/>
            <w:vAlign w:val="center"/>
          </w:tcPr>
          <w:p w14:paraId="3EC698A8" w14:textId="77777777" w:rsidR="002950A0" w:rsidRDefault="00000000">
            <w:r>
              <w:rPr>
                <w:sz w:val="19"/>
              </w:rPr>
              <w:t>MSB-based overflow detection</w:t>
            </w:r>
          </w:p>
        </w:tc>
      </w:tr>
      <w:tr w:rsidR="002950A0" w14:paraId="0DCA62E7" w14:textId="77777777">
        <w:trPr>
          <w:jc w:val="center"/>
        </w:trPr>
        <w:tc>
          <w:tcPr>
            <w:tcW w:w="3312" w:type="dxa"/>
            <w:vAlign w:val="center"/>
          </w:tcPr>
          <w:p w14:paraId="69C62830" w14:textId="77777777" w:rsidR="002950A0" w:rsidRDefault="00000000">
            <w:r>
              <w:rPr>
                <w:sz w:val="19"/>
              </w:rPr>
              <w:t>Q2 – CLA</w:t>
            </w:r>
          </w:p>
        </w:tc>
        <w:tc>
          <w:tcPr>
            <w:tcW w:w="3312" w:type="dxa"/>
            <w:vAlign w:val="center"/>
          </w:tcPr>
          <w:p w14:paraId="720098AB" w14:textId="77777777" w:rsidR="002950A0" w:rsidRDefault="00000000">
            <w:r>
              <w:rPr>
                <w:sz w:val="19"/>
              </w:rPr>
              <w:t>Carry logic delay</w:t>
            </w:r>
          </w:p>
        </w:tc>
        <w:tc>
          <w:tcPr>
            <w:tcW w:w="3312" w:type="dxa"/>
            <w:vAlign w:val="center"/>
          </w:tcPr>
          <w:p w14:paraId="1BEDD328" w14:textId="77777777" w:rsidR="002950A0" w:rsidRDefault="00000000">
            <w:r>
              <w:rPr>
                <w:sz w:val="19"/>
              </w:rPr>
              <w:t>Parallel/hierarchical carry generation</w:t>
            </w:r>
          </w:p>
        </w:tc>
      </w:tr>
      <w:tr w:rsidR="002950A0" w14:paraId="0885D40B" w14:textId="77777777">
        <w:trPr>
          <w:jc w:val="center"/>
        </w:trPr>
        <w:tc>
          <w:tcPr>
            <w:tcW w:w="3312" w:type="dxa"/>
            <w:vAlign w:val="center"/>
          </w:tcPr>
          <w:p w14:paraId="2840E254" w14:textId="77777777" w:rsidR="002950A0" w:rsidRDefault="00000000">
            <w:r>
              <w:rPr>
                <w:sz w:val="19"/>
              </w:rPr>
              <w:t>Q3 – Booth</w:t>
            </w:r>
          </w:p>
        </w:tc>
        <w:tc>
          <w:tcPr>
            <w:tcW w:w="3312" w:type="dxa"/>
            <w:vAlign w:val="center"/>
          </w:tcPr>
          <w:p w14:paraId="5C378303" w14:textId="77777777" w:rsidR="002950A0" w:rsidRDefault="00000000">
            <w:r>
              <w:rPr>
                <w:sz w:val="19"/>
              </w:rPr>
              <w:t>Incorrect shift/decision logic</w:t>
            </w:r>
          </w:p>
        </w:tc>
        <w:tc>
          <w:tcPr>
            <w:tcW w:w="3312" w:type="dxa"/>
            <w:vAlign w:val="center"/>
          </w:tcPr>
          <w:p w14:paraId="58A9E367" w14:textId="77777777" w:rsidR="002950A0" w:rsidRDefault="00000000">
            <w:r>
              <w:rPr>
                <w:sz w:val="19"/>
              </w:rPr>
              <w:t>Arithmetic shift and modified Booth</w:t>
            </w:r>
          </w:p>
        </w:tc>
      </w:tr>
      <w:tr w:rsidR="002950A0" w14:paraId="14FEEC00" w14:textId="77777777">
        <w:trPr>
          <w:jc w:val="center"/>
        </w:trPr>
        <w:tc>
          <w:tcPr>
            <w:tcW w:w="3312" w:type="dxa"/>
            <w:vAlign w:val="center"/>
          </w:tcPr>
          <w:p w14:paraId="11245382" w14:textId="77777777" w:rsidR="002950A0" w:rsidRDefault="00000000">
            <w:r>
              <w:rPr>
                <w:sz w:val="19"/>
              </w:rPr>
              <w:lastRenderedPageBreak/>
              <w:t>Q4 – IEEE 754</w:t>
            </w:r>
          </w:p>
        </w:tc>
        <w:tc>
          <w:tcPr>
            <w:tcW w:w="3312" w:type="dxa"/>
            <w:vAlign w:val="center"/>
          </w:tcPr>
          <w:p w14:paraId="39A46DD4" w14:textId="77777777" w:rsidR="002950A0" w:rsidRDefault="00000000">
            <w:r>
              <w:rPr>
                <w:sz w:val="19"/>
              </w:rPr>
              <w:t>Alignment/rounding errors</w:t>
            </w:r>
          </w:p>
        </w:tc>
        <w:tc>
          <w:tcPr>
            <w:tcW w:w="3312" w:type="dxa"/>
            <w:vAlign w:val="center"/>
          </w:tcPr>
          <w:p w14:paraId="7416426B" w14:textId="77777777" w:rsidR="002950A0" w:rsidRDefault="00000000">
            <w:r>
              <w:rPr>
                <w:sz w:val="19"/>
              </w:rPr>
              <w:t>GRS bits + normalization</w:t>
            </w:r>
          </w:p>
        </w:tc>
      </w:tr>
      <w:tr w:rsidR="002950A0" w14:paraId="1C6BA8C4" w14:textId="77777777">
        <w:trPr>
          <w:jc w:val="center"/>
        </w:trPr>
        <w:tc>
          <w:tcPr>
            <w:tcW w:w="3312" w:type="dxa"/>
            <w:vAlign w:val="center"/>
          </w:tcPr>
          <w:p w14:paraId="12B0697C" w14:textId="77777777" w:rsidR="002950A0" w:rsidRDefault="00000000">
            <w:r>
              <w:rPr>
                <w:sz w:val="19"/>
              </w:rPr>
              <w:t>Q5 – Pipeline</w:t>
            </w:r>
          </w:p>
        </w:tc>
        <w:tc>
          <w:tcPr>
            <w:tcW w:w="3312" w:type="dxa"/>
            <w:vAlign w:val="center"/>
          </w:tcPr>
          <w:p w14:paraId="14CB7757" w14:textId="77777777" w:rsidR="002950A0" w:rsidRDefault="00000000">
            <w:r>
              <w:rPr>
                <w:sz w:val="19"/>
              </w:rPr>
              <w:t>Data/control hazards</w:t>
            </w:r>
          </w:p>
        </w:tc>
        <w:tc>
          <w:tcPr>
            <w:tcW w:w="3312" w:type="dxa"/>
            <w:vAlign w:val="center"/>
          </w:tcPr>
          <w:p w14:paraId="5CAE0E69" w14:textId="77777777" w:rsidR="002950A0" w:rsidRDefault="00000000">
            <w:r>
              <w:rPr>
                <w:sz w:val="19"/>
              </w:rPr>
              <w:t>Forwarding, reordering, prediction</w:t>
            </w:r>
          </w:p>
        </w:tc>
      </w:tr>
    </w:tbl>
    <w:p w14:paraId="693619C7" w14:textId="77777777" w:rsidR="002950A0" w:rsidRDefault="002950A0"/>
    <w:p w14:paraId="5B87D86F" w14:textId="77777777" w:rsidR="002950A0" w:rsidRDefault="00000000">
      <w:pPr>
        <w:pStyle w:val="Heading2"/>
      </w:pPr>
      <w:r>
        <w:t>Final Engineering Interpretation</w:t>
      </w:r>
    </w:p>
    <w:p w14:paraId="0586FECF" w14:textId="77777777" w:rsidR="002950A0" w:rsidRDefault="00000000">
      <w:r>
        <w:t>The key principle across all five problems is to identify the critical operation causing incorrect results or delay, correct the underlying logic, and then optimise the critical path without unnecessarily increasing hardware complexity.</w:t>
      </w:r>
    </w:p>
    <w:p w14:paraId="77720052" w14:textId="15F94AEA" w:rsidR="002950A0" w:rsidRDefault="00000000" w:rsidP="00D9758C">
      <w:pPr>
        <w:ind w:left="504"/>
      </w:pPr>
      <w:r>
        <w:rPr>
          <w:rFonts w:ascii="Courier New" w:hAnsi="Courier New"/>
          <w:sz w:val="20"/>
        </w:rPr>
        <w:t>Debug → Verify → Optimise → Evaluate Performance</w:t>
      </w:r>
    </w:p>
    <w:sectPr w:rsidR="002950A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5339335">
    <w:abstractNumId w:val="8"/>
  </w:num>
  <w:num w:numId="2" w16cid:durableId="1650404820">
    <w:abstractNumId w:val="6"/>
  </w:num>
  <w:num w:numId="3" w16cid:durableId="1669676669">
    <w:abstractNumId w:val="5"/>
  </w:num>
  <w:num w:numId="4" w16cid:durableId="1825975931">
    <w:abstractNumId w:val="4"/>
  </w:num>
  <w:num w:numId="5" w16cid:durableId="72048910">
    <w:abstractNumId w:val="7"/>
  </w:num>
  <w:num w:numId="6" w16cid:durableId="983586204">
    <w:abstractNumId w:val="3"/>
  </w:num>
  <w:num w:numId="7" w16cid:durableId="2024159119">
    <w:abstractNumId w:val="2"/>
  </w:num>
  <w:num w:numId="8" w16cid:durableId="1993750294">
    <w:abstractNumId w:val="1"/>
  </w:num>
  <w:num w:numId="9" w16cid:durableId="704139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FC5"/>
    <w:rsid w:val="0015074B"/>
    <w:rsid w:val="002950A0"/>
    <w:rsid w:val="0029639D"/>
    <w:rsid w:val="00326F90"/>
    <w:rsid w:val="00AA1D8D"/>
    <w:rsid w:val="00B47730"/>
    <w:rsid w:val="00CB0664"/>
    <w:rsid w:val="00D975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71A96"/>
  <w14:defaultImageDpi w14:val="300"/>
  <w15:docId w15:val="{2635C6AB-6E08-41B2-A44E-C1843BA63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1530</Words>
  <Characters>8725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JASWANTH P</cp:lastModifiedBy>
  <cp:revision>2</cp:revision>
  <dcterms:created xsi:type="dcterms:W3CDTF">2013-12-23T23:15:00Z</dcterms:created>
  <dcterms:modified xsi:type="dcterms:W3CDTF">2026-08-08T05:11:00Z</dcterms:modified>
  <cp:category/>
</cp:coreProperties>
</file>