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FD884">
      <w:pPr>
        <w:pStyle w:val="6"/>
        <w:spacing w:before="5"/>
        <w:rPr>
          <w:rFonts w:ascii="Cambria"/>
          <w:b/>
          <w:sz w:val="23"/>
        </w:rPr>
      </w:pPr>
    </w:p>
    <w:p w14:paraId="397BF47D">
      <w:pPr>
        <w:spacing w:before="99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SARAPATI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JASWANTH</w:t>
      </w:r>
    </w:p>
    <w:p w14:paraId="51DF4EE5">
      <w:pPr>
        <w:spacing w:before="99"/>
        <w:ind w:left="220" w:right="0" w:firstLine="0"/>
        <w:jc w:val="left"/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BUSINESS OPERATIONS ASSOCIATE</w:t>
      </w:r>
    </w:p>
    <w:p w14:paraId="719F4C82">
      <w:pPr>
        <w:spacing w:before="99"/>
        <w:ind w:left="220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Mob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ile 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</w:rPr>
        <w:t>+91-7794003220</w:t>
      </w:r>
    </w:p>
    <w:p w14:paraId="23813876">
      <w:pPr>
        <w:pStyle w:val="6"/>
        <w:spacing w:before="35"/>
        <w:ind w:left="220"/>
        <w:rPr>
          <w:color w:val="0000FF"/>
          <w:u w:val="single" w:color="0000FF"/>
        </w:rPr>
      </w:pPr>
      <w:r>
        <w:t>Email</w:t>
      </w:r>
      <w:r>
        <w:rPr>
          <w:spacing w:val="-8"/>
        </w:rPr>
        <w:t xml:space="preserve"> </w:t>
      </w:r>
      <w:r>
        <w:t>Id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"mailto:jaswanthsamuel777@gmail.com" \h </w:instrText>
      </w:r>
      <w:r>
        <w:fldChar w:fldCharType="separate"/>
      </w:r>
      <w:r>
        <w:rPr>
          <w:color w:val="0000FF"/>
          <w:u w:val="single" w:color="0000FF"/>
        </w:rPr>
        <w:t>jaswanthsamuel777@gmail.com</w:t>
      </w:r>
      <w:r>
        <w:rPr>
          <w:color w:val="0000FF"/>
          <w:u w:val="single" w:color="0000FF"/>
        </w:rPr>
        <w:fldChar w:fldCharType="end"/>
      </w:r>
    </w:p>
    <w:p w14:paraId="7F39D2F0">
      <w:pPr>
        <w:pStyle w:val="6"/>
        <w:spacing w:before="35"/>
        <w:ind w:firstLine="200" w:firstLineChars="100"/>
        <w:jc w:val="both"/>
        <w:rPr>
          <w:color w:val="0000FF"/>
          <w:u w:val="single" w:color="0000FF"/>
        </w:rPr>
      </w:pPr>
      <w:r>
        <w:t>LinkedIn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rFonts w:hint="default"/>
          <w:color w:val="0000FF"/>
          <w:u w:val="single" w:color="0000FF"/>
        </w:rPr>
        <w:t>https://www.linkedin.com/in/jaswanth-samuel-867bb0233/</w:t>
      </w:r>
    </w:p>
    <w:p w14:paraId="6F596C9D">
      <w:pPr>
        <w:pStyle w:val="2"/>
        <w:tabs>
          <w:tab w:val="left" w:pos="4263"/>
          <w:tab w:val="left" w:pos="9478"/>
        </w:tabs>
        <w:rPr>
          <w:w w:val="100"/>
          <w:shd w:val="clear" w:color="auto" w:fill="D9D9D9"/>
        </w:rPr>
      </w:pPr>
    </w:p>
    <w:p w14:paraId="62C5C6C9">
      <w:pPr>
        <w:pStyle w:val="2"/>
        <w:tabs>
          <w:tab w:val="left" w:pos="4263"/>
          <w:tab w:val="left" w:pos="9478"/>
        </w:tabs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7843D1CB">
      <w:pPr>
        <w:pStyle w:val="2"/>
        <w:tabs>
          <w:tab w:val="left" w:pos="3812"/>
          <w:tab w:val="left" w:pos="9478"/>
        </w:tabs>
        <w:spacing w:before="97"/>
        <w:ind w:left="429" w:leftChars="195" w:firstLine="0" w:firstLineChars="0"/>
        <w:rPr>
          <w:rFonts w:hint="default" w:ascii="Times New Roman" w:hAnsi="Times New Roman" w:cs="Times New Roman"/>
          <w:b w:val="0"/>
          <w:bCs w:val="0"/>
          <w:w w:val="100"/>
          <w:sz w:val="21"/>
          <w:szCs w:val="21"/>
          <w:shd w:val="clear" w:color="auto" w:fill="D9D9D9"/>
        </w:rPr>
      </w:pPr>
      <w:bookmarkStart w:id="0" w:name="Academic Profile"/>
      <w:bookmarkEnd w:id="0"/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Seeking a challenging and dynamic career in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advanced technology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, offering opportunities to learn, innovate, and enhance skills while aligning with company goals and driving impactful results.</w:t>
      </w:r>
    </w:p>
    <w:p w14:paraId="0351CBAC">
      <w:pPr>
        <w:pStyle w:val="2"/>
        <w:tabs>
          <w:tab w:val="left" w:pos="3812"/>
          <w:tab w:val="left" w:pos="9478"/>
        </w:tabs>
        <w:spacing w:before="97"/>
        <w:ind w:left="119"/>
        <w:rPr>
          <w:w w:val="100"/>
          <w:shd w:val="clear" w:color="auto" w:fill="D9D9D9"/>
        </w:rPr>
      </w:pPr>
    </w:p>
    <w:p w14:paraId="411130C0">
      <w:pPr>
        <w:pStyle w:val="6"/>
        <w:ind w:left="22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876290" cy="181610"/>
                <wp:effectExtent l="0" t="0" r="6350" b="127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1816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A3D60">
                            <w:pPr>
                              <w:spacing w:before="11"/>
                              <w:ind w:left="3497" w:right="3632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.3pt;width:462.7pt;" fillcolor="#D9D9D9" filled="t" stroked="f" coordsize="21600,21600" o:gfxdata="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8pT5zVAAAABAEAAA8AAAAAAAAAAQAgAAAAIgAAAGRycy9kb3ducmV2LnhtbFBL&#10;AQIUABQAAAAIAIdO4kCKIC4HwAEAAJoDAAAOAAAAAAAAAAEAIAAAACQ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5FA3D60">
                      <w:pPr>
                        <w:spacing w:before="11"/>
                        <w:ind w:left="3497" w:right="3632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Work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Experience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8467B67">
      <w:pPr>
        <w:pStyle w:val="6"/>
        <w:spacing w:before="7"/>
        <w:rPr>
          <w:rFonts w:ascii="Times New Roman"/>
          <w:sz w:val="13"/>
        </w:rPr>
      </w:pPr>
    </w:p>
    <w:p w14:paraId="4F869FAB">
      <w:pPr>
        <w:pStyle w:val="2"/>
        <w:numPr>
          <w:ilvl w:val="0"/>
          <w:numId w:val="1"/>
        </w:numPr>
        <w:tabs>
          <w:tab w:val="left" w:pos="940"/>
          <w:tab w:val="left" w:pos="941"/>
        </w:tabs>
        <w:spacing w:before="101" w:after="0" w:line="240" w:lineRule="auto"/>
        <w:ind w:left="941" w:right="0" w:hanging="380"/>
        <w:jc w:val="left"/>
      </w:pPr>
      <w:r>
        <w:t>Business</w:t>
      </w:r>
      <w:r>
        <w:rPr>
          <w:spacing w:val="-4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>A</w:t>
      </w:r>
      <w:r>
        <w:t>ssociate</w:t>
      </w:r>
    </w:p>
    <w:p w14:paraId="24B4D119">
      <w:pPr>
        <w:spacing w:before="65"/>
        <w:ind w:left="1200" w:right="0" w:firstLine="0"/>
        <w:jc w:val="left"/>
        <w:rPr>
          <w:rFonts w:hint="default" w:ascii="Verdana" w:hAnsi="Verdana" w:cs="Verdana"/>
          <w:b/>
          <w:sz w:val="18"/>
          <w:szCs w:val="18"/>
        </w:rPr>
      </w:pPr>
      <w:r>
        <w:rPr>
          <w:rFonts w:hint="default" w:ascii="Verdana" w:hAnsi="Verdana" w:cs="Verdana"/>
          <w:sz w:val="18"/>
          <w:szCs w:val="18"/>
        </w:rPr>
        <w:t>Company</w:t>
      </w:r>
      <w:r>
        <w:rPr>
          <w:rFonts w:hint="default" w:ascii="Verdana" w:hAnsi="Verdana" w:cs="Verdana"/>
          <w:sz w:val="18"/>
          <w:szCs w:val="18"/>
          <w:lang w:val="en-US"/>
        </w:rPr>
        <w:t xml:space="preserve">         </w:t>
      </w:r>
      <w:r>
        <w:rPr>
          <w:rFonts w:hint="default" w:ascii="Verdana" w:hAnsi="Verdana" w:cs="Verdana"/>
          <w:sz w:val="18"/>
          <w:szCs w:val="18"/>
        </w:rPr>
        <w:t>:</w:t>
      </w:r>
      <w:r>
        <w:rPr>
          <w:rFonts w:hint="default" w:ascii="Verdana" w:hAnsi="Verdana" w:cs="Verdana"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Asakta</w:t>
      </w:r>
      <w:r>
        <w:rPr>
          <w:rFonts w:hint="default" w:ascii="Verdana" w:hAnsi="Verdana" w:cs="Verdana"/>
          <w:b/>
          <w:spacing w:val="-7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Electronics</w:t>
      </w:r>
      <w:r>
        <w:rPr>
          <w:rFonts w:hint="default" w:ascii="Verdana" w:hAnsi="Verdana" w:cs="Verdana"/>
          <w:b/>
          <w:spacing w:val="-2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And</w:t>
      </w:r>
      <w:r>
        <w:rPr>
          <w:rFonts w:hint="default" w:ascii="Verdana" w:hAnsi="Verdana" w:cs="Verdana"/>
          <w:b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Communications</w:t>
      </w:r>
      <w:r>
        <w:rPr>
          <w:rFonts w:hint="default" w:ascii="Verdana" w:hAnsi="Verdana" w:cs="Verdana"/>
          <w:b/>
          <w:spacing w:val="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Pvt</w:t>
      </w:r>
      <w:r>
        <w:rPr>
          <w:rFonts w:hint="default" w:ascii="Verdana" w:hAnsi="Verdana" w:cs="Verdana"/>
          <w:b/>
          <w:spacing w:val="-4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. ltd</w:t>
      </w:r>
      <w:r>
        <w:rPr>
          <w:rFonts w:hint="default" w:ascii="Verdana" w:hAnsi="Verdana" w:cs="Verdana"/>
          <w:b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(HYDERABAD)</w:t>
      </w:r>
    </w:p>
    <w:p w14:paraId="52D0E86A">
      <w:pPr>
        <w:spacing w:before="65"/>
        <w:ind w:left="1200" w:right="0" w:firstLine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</w:t>
      </w:r>
      <w:r>
        <w:rPr>
          <w:rFonts w:hint="default" w:ascii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49"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(02/2024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present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 w14:paraId="0794DDB6">
      <w:pPr>
        <w:spacing w:before="65"/>
        <w:ind w:left="1200" w:right="0" w:firstLine="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Project Title       : Smart Meter National Programme (SMNP)</w:t>
      </w:r>
    </w:p>
    <w:p w14:paraId="2711B477">
      <w:pPr>
        <w:spacing w:before="65"/>
        <w:ind w:left="1200" w:right="0" w:firstLine="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Client                 : Shiridi Sai Electricals Limited</w:t>
      </w:r>
      <w:bookmarkStart w:id="1" w:name="_GoBack"/>
      <w:bookmarkEnd w:id="1"/>
    </w:p>
    <w:p w14:paraId="77B27837">
      <w:pPr>
        <w:spacing w:before="65"/>
        <w:ind w:left="2879" w:leftChars="545" w:right="0" w:hanging="1680" w:hangingChars="80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Environment      : Power BI,SQL,Microsoft Excel,Power Point ,Smart Meters Implementation Suite (SMIS),Head End System,Dashboards.</w:t>
      </w:r>
    </w:p>
    <w:p w14:paraId="724E5319">
      <w:pPr>
        <w:spacing w:before="65"/>
        <w:ind w:left="2879" w:leftChars="545" w:right="0" w:hanging="1680" w:hangingChars="80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Responsibilities :</w:t>
      </w:r>
    </w:p>
    <w:p w14:paraId="2C9D83BF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Execution of the AndhraPradesh Agricultural Smart Meters Project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 xml:space="preserve"> , </w:t>
      </w:r>
      <w:r>
        <w:rPr>
          <w:rFonts w:hint="default" w:ascii="Times New Roman" w:hAnsi="Times New Roman" w:eastAsia="SimSun" w:cs="Times New Roman"/>
          <w:sz w:val="21"/>
          <w:szCs w:val="21"/>
        </w:rPr>
        <w:t>driving innovation and efficiency in smart metering solutions.</w:t>
      </w:r>
    </w:p>
    <w:p w14:paraId="5B0C29D5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Executed seamless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Data integration with the Electricity Distribution Company IT servers of APSPDCL, APEPDCL, and APCPDCL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.</w:t>
      </w:r>
    </w:p>
    <w:p w14:paraId="3C674CFD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Led smart meters implementation (Procurement, Assembly,Dispatch ) across Andhra Pradesh, targeting 11 lakh APSPDCL agricultural consumers.</w:t>
      </w:r>
    </w:p>
    <w:p w14:paraId="579D5C72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Analyze operational data to identify areas for improvement and implement solutions</w:t>
      </w:r>
    </w:p>
    <w:p w14:paraId="1BE46191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Applied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Lean principles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to streamline the procurement and assembly processes, ensuring cost-effective smart meter dispatch across Andhra Pradesh.</w:t>
      </w:r>
    </w:p>
    <w:p w14:paraId="7AE3E08B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Transformed data into actionable insights through predictive modeling and forecasting future outcomes.</w:t>
      </w:r>
    </w:p>
    <w:p w14:paraId="48A02A8D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Utilized MS Excel ,SQL, Microsoft power BI, and advanced visualization tool sets for data intelligence and analysis </w:t>
      </w:r>
    </w:p>
    <w:p w14:paraId="05FF2962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Developed a dynamic Invoice Management Module using HTML, CSS, Python, and Flask, integrating Google Sheets for real-time data synchronization. Streamlined filtering, tracking, and updating of invoices </w:t>
      </w:r>
      <w:r>
        <w:rPr>
          <w:rFonts w:hint="default" w:ascii="Times New Roman" w:hAnsi="Times New Roman" w:eastAsia="SimSun" w:cs="Times New Roman"/>
          <w:sz w:val="21"/>
          <w:szCs w:val="21"/>
          <w:lang w:val="en-US"/>
        </w:rPr>
        <w:t>,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improving operational accuracy and transparency.</w:t>
      </w:r>
    </w:p>
    <w:p w14:paraId="1C336808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Managed end-to-end data pipelines</w:t>
      </w:r>
      <w:r>
        <w:rPr>
          <w:rFonts w:hint="default" w:ascii="Times New Roman" w:hAnsi="Times New Roman" w:eastAsia="SimSun" w:cs="Times New Roman"/>
          <w:sz w:val="21"/>
          <w:szCs w:val="21"/>
        </w:rPr>
        <w:t>, ensuring the smooth extraction, transformation, and loading (ETL) of data from multiple sources for reporting and analysis.</w:t>
      </w:r>
    </w:p>
    <w:p w14:paraId="71605DDC">
      <w:pPr>
        <w:numPr>
          <w:ilvl w:val="0"/>
          <w:numId w:val="0"/>
        </w:numPr>
        <w:spacing w:before="65"/>
        <w:ind w:left="1540" w:leftChars="0" w:right="0" w:rightChars="0"/>
        <w:jc w:val="both"/>
        <w:rPr>
          <w:rFonts w:hint="default" w:ascii="Verdana" w:hAnsi="Verdana" w:cs="Verdana"/>
          <w:b w:val="0"/>
          <w:bCs/>
          <w:sz w:val="18"/>
          <w:szCs w:val="18"/>
          <w:lang w:val="en-US"/>
        </w:rPr>
      </w:pPr>
    </w:p>
    <w:p w14:paraId="7FFBEE40">
      <w:pPr>
        <w:pStyle w:val="2"/>
        <w:numPr>
          <w:ilvl w:val="0"/>
          <w:numId w:val="0"/>
        </w:numPr>
        <w:tabs>
          <w:tab w:val="left" w:pos="1248"/>
          <w:tab w:val="left" w:pos="1249"/>
        </w:tabs>
        <w:spacing w:before="0" w:after="0" w:line="240" w:lineRule="auto"/>
        <w:ind w:left="660" w:leftChars="0" w:right="0" w:rightChars="0"/>
        <w:jc w:val="left"/>
        <w:rPr>
          <w:rFonts w:hint="default" w:ascii="Verdana" w:hAnsi="Verdana" w:cs="Verdana"/>
          <w:sz w:val="22"/>
          <w:szCs w:val="22"/>
        </w:rPr>
      </w:pPr>
    </w:p>
    <w:p w14:paraId="42CEAF19">
      <w:pPr>
        <w:pStyle w:val="2"/>
        <w:numPr>
          <w:ilvl w:val="0"/>
          <w:numId w:val="3"/>
        </w:numPr>
        <w:tabs>
          <w:tab w:val="left" w:pos="1248"/>
          <w:tab w:val="left" w:pos="1249"/>
          <w:tab w:val="clear" w:pos="420"/>
        </w:tabs>
        <w:spacing w:before="0" w:after="0" w:line="240" w:lineRule="auto"/>
        <w:ind w:left="1080" w:leftChars="0" w:right="0" w:rightChars="0" w:hanging="420" w:firstLineChars="0"/>
        <w:jc w:val="left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Graduate</w:t>
      </w:r>
      <w:r>
        <w:rPr>
          <w:rFonts w:hint="default" w:ascii="Verdana" w:hAnsi="Verdana" w:cs="Verdana"/>
          <w:spacing w:val="-7"/>
          <w:sz w:val="22"/>
          <w:szCs w:val="22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Engineer</w:t>
      </w:r>
      <w:r>
        <w:rPr>
          <w:rFonts w:hint="default" w:ascii="Verdana" w:hAnsi="Verdana" w:cs="Verdana"/>
          <w:spacing w:val="-2"/>
          <w:sz w:val="22"/>
          <w:szCs w:val="22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Trainee</w:t>
      </w:r>
    </w:p>
    <w:p w14:paraId="44735BFF">
      <w:pPr>
        <w:spacing w:before="64"/>
        <w:ind w:left="1301" w:right="0" w:firstLine="0"/>
        <w:jc w:val="left"/>
        <w:rPr>
          <w:rFonts w:hint="default" w:ascii="Verdana" w:hAnsi="Verdana" w:cs="Verdana"/>
          <w:b/>
          <w:sz w:val="18"/>
          <w:szCs w:val="18"/>
        </w:rPr>
      </w:pPr>
      <w:r>
        <w:rPr>
          <w:rFonts w:hint="default" w:ascii="Verdana" w:hAnsi="Verdana" w:cs="Verdana"/>
          <w:sz w:val="18"/>
          <w:szCs w:val="18"/>
        </w:rPr>
        <w:t>Company</w:t>
      </w:r>
      <w:r>
        <w:rPr>
          <w:rFonts w:hint="default" w:ascii="Verdana" w:hAnsi="Verdana" w:cs="Verdana"/>
          <w:spacing w:val="-8"/>
          <w:sz w:val="18"/>
          <w:szCs w:val="18"/>
        </w:rPr>
        <w:t xml:space="preserve"> </w:t>
      </w:r>
      <w:r>
        <w:rPr>
          <w:rFonts w:hint="default" w:ascii="Verdana" w:hAnsi="Verdana" w:cs="Verdana"/>
          <w:spacing w:val="-8"/>
          <w:sz w:val="18"/>
          <w:szCs w:val="18"/>
          <w:lang w:val="en-US"/>
        </w:rPr>
        <w:t xml:space="preserve">        </w:t>
      </w:r>
      <w:r>
        <w:rPr>
          <w:rFonts w:hint="default" w:ascii="Verdana" w:hAnsi="Verdana" w:cs="Verdana"/>
          <w:sz w:val="18"/>
          <w:szCs w:val="18"/>
        </w:rPr>
        <w:t>:</w:t>
      </w:r>
      <w:r>
        <w:rPr>
          <w:rFonts w:hint="default" w:ascii="Verdana" w:hAnsi="Verdana" w:cs="Verdana"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NVH</w:t>
      </w:r>
      <w:r>
        <w:rPr>
          <w:rFonts w:hint="default" w:ascii="Verdana" w:hAnsi="Verdana" w:cs="Verdana"/>
          <w:b/>
          <w:spacing w:val="-2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INDIA</w:t>
      </w:r>
      <w:r>
        <w:rPr>
          <w:rFonts w:hint="default" w:ascii="Verdana" w:hAnsi="Verdana" w:cs="Verdana"/>
          <w:b/>
          <w:spacing w:val="-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Auto</w:t>
      </w:r>
      <w:r>
        <w:rPr>
          <w:rFonts w:hint="default" w:ascii="Verdana" w:hAnsi="Verdana" w:cs="Verdana"/>
          <w:b/>
          <w:spacing w:val="-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parts</w:t>
      </w:r>
      <w:r>
        <w:rPr>
          <w:rFonts w:hint="default" w:ascii="Verdana" w:hAnsi="Verdana" w:cs="Verdana"/>
          <w:b/>
          <w:spacing w:val="-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Private</w:t>
      </w:r>
      <w:r>
        <w:rPr>
          <w:rFonts w:hint="default" w:ascii="Verdana" w:hAnsi="Verdana" w:cs="Verdana"/>
          <w:b/>
          <w:spacing w:val="1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Limited</w:t>
      </w:r>
      <w:r>
        <w:rPr>
          <w:rFonts w:hint="default" w:ascii="Verdana" w:hAnsi="Verdana" w:cs="Verdana"/>
          <w:b/>
          <w:spacing w:val="-6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(CHENNAI)</w:t>
      </w:r>
    </w:p>
    <w:p w14:paraId="1FEB00A9">
      <w:pPr>
        <w:spacing w:before="74"/>
        <w:ind w:left="1301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51"/>
          <w:sz w:val="21"/>
          <w:szCs w:val="21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Six Months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(05/2023-12/2023)</w:t>
      </w:r>
    </w:p>
    <w:p w14:paraId="1F7B0EF4">
      <w:pPr>
        <w:spacing w:before="74"/>
        <w:ind w:left="1301" w:right="0" w:firstLine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Responsibilities : </w:t>
      </w:r>
    </w:p>
    <w:p w14:paraId="0775F6CA">
      <w:pPr>
        <w:numPr>
          <w:ilvl w:val="0"/>
          <w:numId w:val="4"/>
        </w:numPr>
        <w:spacing w:before="74"/>
        <w:ind w:left="1960" w:leftChars="0" w:right="0" w:hanging="420" w:firstLineChars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Check for visible defects such as cracks, tears, uneven surfaces, wear, or deformities in the isolation pads</w:t>
      </w:r>
    </w:p>
    <w:p w14:paraId="6925CDEC">
      <w:pPr>
        <w:numPr>
          <w:ilvl w:val="0"/>
          <w:numId w:val="4"/>
        </w:numPr>
        <w:spacing w:before="74"/>
        <w:ind w:left="1960" w:leftChars="0" w:right="0" w:hanging="420" w:firstLineChars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Verify that the pads meet the required size, thickness, and shape specifications according to design standards.</w:t>
      </w:r>
    </w:p>
    <w:p w14:paraId="3232B56E">
      <w:pPr>
        <w:numPr>
          <w:ilvl w:val="0"/>
          <w:numId w:val="0"/>
        </w:numPr>
        <w:spacing w:before="74"/>
        <w:ind w:left="1540" w:leftChars="0" w:right="0" w:rightChars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558D74BE">
      <w:pPr>
        <w:pStyle w:val="6"/>
        <w:spacing w:before="3"/>
        <w:rPr>
          <w:rFonts w:ascii="Times New Roman"/>
          <w:sz w:val="16"/>
        </w:rPr>
      </w:pPr>
    </w:p>
    <w:p w14:paraId="643DAE23">
      <w:pPr>
        <w:tabs>
          <w:tab w:val="left" w:pos="3893"/>
          <w:tab w:val="left" w:pos="9478"/>
        </w:tabs>
        <w:spacing w:before="0"/>
        <w:ind w:left="119" w:right="0" w:firstLine="0"/>
        <w:jc w:val="left"/>
        <w:rPr>
          <w:b/>
          <w:w w:val="100"/>
          <w:sz w:val="22"/>
          <w:shd w:val="clear" w:color="auto" w:fill="D9D9D9"/>
        </w:rPr>
      </w:pPr>
    </w:p>
    <w:p w14:paraId="5302C3F1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w w:val="100"/>
          <w:sz w:val="22"/>
          <w:shd w:val="clear" w:color="auto" w:fill="D9D9D9"/>
        </w:rPr>
      </w:pPr>
    </w:p>
    <w:p w14:paraId="07327152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w w:val="100"/>
          <w:sz w:val="22"/>
          <w:shd w:val="clear" w:color="auto" w:fill="D9D9D9"/>
        </w:rPr>
      </w:pPr>
    </w:p>
    <w:p w14:paraId="184321B6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sz w:val="22"/>
        </w:rPr>
      </w:pPr>
      <w:r>
        <w:rPr>
          <w:b/>
          <w:w w:val="100"/>
          <w:sz w:val="22"/>
          <w:shd w:val="clear" w:color="auto" w:fill="D9D9D9"/>
        </w:rPr>
        <w:t xml:space="preserve"> </w:t>
      </w:r>
      <w:r>
        <w:rPr>
          <w:b/>
          <w:sz w:val="22"/>
          <w:shd w:val="clear" w:color="auto" w:fill="D9D9D9"/>
        </w:rPr>
        <w:tab/>
      </w:r>
      <w:r>
        <w:rPr>
          <w:b/>
          <w:sz w:val="22"/>
          <w:shd w:val="clear" w:color="auto" w:fill="D9D9D9"/>
        </w:rPr>
        <w:t>Technical</w:t>
      </w:r>
      <w:r>
        <w:rPr>
          <w:b/>
          <w:spacing w:val="-10"/>
          <w:sz w:val="22"/>
          <w:shd w:val="clear" w:color="auto" w:fill="D9D9D9"/>
        </w:rPr>
        <w:t xml:space="preserve"> </w:t>
      </w:r>
      <w:r>
        <w:rPr>
          <w:b/>
          <w:sz w:val="22"/>
          <w:shd w:val="clear" w:color="auto" w:fill="D9D9D9"/>
        </w:rPr>
        <w:t>Skills</w:t>
      </w:r>
      <w:r>
        <w:rPr>
          <w:b/>
          <w:sz w:val="22"/>
          <w:shd w:val="clear" w:color="auto" w:fill="D9D9D9"/>
        </w:rPr>
        <w:tab/>
      </w:r>
    </w:p>
    <w:p w14:paraId="5278FB71">
      <w:pPr>
        <w:numPr>
          <w:ilvl w:val="0"/>
          <w:numId w:val="0"/>
        </w:numPr>
        <w:ind w:leftChars="0" w:right="0" w:rightChars="0"/>
      </w:pPr>
    </w:p>
    <w:p w14:paraId="0AC3E2A2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Operating Systems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Windows 10, 8, 7 &amp; XP</w:t>
      </w:r>
    </w:p>
    <w:p w14:paraId="7E3418C6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MS Office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MS Word, MS Excel, MS PowerPoint</w:t>
      </w:r>
    </w:p>
    <w:p w14:paraId="339CE18A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Programming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Python (Fundamentals), HTML, CSS</w:t>
      </w:r>
    </w:p>
    <w:p w14:paraId="5A4C6F94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Data Tools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>Microsoft Power BI, SQL, Amazon QuickSight</w:t>
      </w:r>
    </w:p>
    <w:p w14:paraId="4F4C1355">
      <w:pPr>
        <w:pStyle w:val="2"/>
        <w:tabs>
          <w:tab w:val="left" w:pos="3812"/>
          <w:tab w:val="left" w:pos="9478"/>
        </w:tabs>
        <w:spacing w:before="97"/>
        <w:ind w:left="119"/>
        <w:rPr>
          <w:rFonts w:hint="default" w:ascii="Times New Roman" w:hAnsi="Times New Roman" w:cs="Times New Roman"/>
          <w:w w:val="100"/>
          <w:sz w:val="21"/>
          <w:szCs w:val="21"/>
          <w:shd w:val="clear" w:color="auto" w:fill="D9D9D9"/>
        </w:rPr>
      </w:pPr>
    </w:p>
    <w:p w14:paraId="2BBFE272">
      <w:pPr>
        <w:pStyle w:val="2"/>
        <w:tabs>
          <w:tab w:val="left" w:pos="4191"/>
          <w:tab w:val="left" w:pos="9478"/>
        </w:tabs>
        <w:ind w:left="119"/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Certification</w:t>
      </w:r>
      <w:r>
        <w:rPr>
          <w:rFonts w:hint="default"/>
          <w:shd w:val="clear" w:color="auto" w:fill="D9D9D9"/>
          <w:lang w:val="en-US"/>
        </w:rPr>
        <w:t>s</w:t>
      </w:r>
      <w:r>
        <w:rPr>
          <w:shd w:val="clear" w:color="auto" w:fill="D9D9D9"/>
        </w:rPr>
        <w:tab/>
      </w:r>
    </w:p>
    <w:p w14:paraId="1296A75C">
      <w:pPr>
        <w:pStyle w:val="6"/>
        <w:spacing w:before="11"/>
        <w:rPr>
          <w:b/>
          <w:sz w:val="23"/>
        </w:rPr>
      </w:pPr>
    </w:p>
    <w:p w14:paraId="0D567A92">
      <w:pPr>
        <w:pStyle w:val="3"/>
        <w:numPr>
          <w:ilvl w:val="0"/>
          <w:numId w:val="6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rFonts w:ascii="Times New Roman" w:hAnsi="Times New Roman"/>
        </w:rPr>
      </w:pPr>
      <w:r>
        <w:t>Post</w:t>
      </w:r>
      <w:r>
        <w:rPr>
          <w:spacing w:val="-4"/>
        </w:rPr>
        <w:t xml:space="preserve"> </w:t>
      </w:r>
      <w:r>
        <w:t>Graduation</w:t>
      </w:r>
      <w:r>
        <w:rPr>
          <w:spacing w:val="-8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Applications</w:t>
      </w:r>
    </w:p>
    <w:p w14:paraId="767A7474">
      <w:pPr>
        <w:tabs>
          <w:tab w:val="left" w:pos="2091"/>
        </w:tabs>
        <w:spacing w:before="97"/>
        <w:ind w:left="941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1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Year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b/>
          <w:sz w:val="21"/>
          <w:szCs w:val="21"/>
        </w:rPr>
        <w:t>cert.</w:t>
      </w:r>
      <w:r>
        <w:rPr>
          <w:rFonts w:hint="default" w:ascii="Times New Roman" w:hAnsi="Times New Roman" w:cs="Times New Roman"/>
          <w:b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No</w:t>
      </w:r>
      <w:r>
        <w:rPr>
          <w:rFonts w:hint="default" w:ascii="Times New Roman" w:hAnsi="Times New Roman" w:cs="Times New Roman"/>
          <w:b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:11300985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 w14:paraId="06978E25">
      <w:pPr>
        <w:pStyle w:val="6"/>
        <w:spacing w:before="98"/>
        <w:ind w:left="94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Institution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: The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vision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software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(Under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Govt.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-1"/>
          <w:sz w:val="21"/>
          <w:szCs w:val="21"/>
          <w:lang w:val="en-US"/>
        </w:rPr>
        <w:t>Recognized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Training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partner)</w:t>
      </w:r>
    </w:p>
    <w:p w14:paraId="6F55909B">
      <w:pPr>
        <w:pStyle w:val="6"/>
        <w:spacing w:before="9"/>
        <w:rPr>
          <w:sz w:val="29"/>
        </w:rPr>
      </w:pPr>
    </w:p>
    <w:p w14:paraId="0446E57B">
      <w:pPr>
        <w:pStyle w:val="3"/>
        <w:numPr>
          <w:ilvl w:val="0"/>
          <w:numId w:val="6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rFonts w:ascii="Times New Roman" w:hAnsi="Times New Roman"/>
        </w:rPr>
      </w:pPr>
      <w:r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Computerized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(CNC)</w:t>
      </w:r>
    </w:p>
    <w:p w14:paraId="2BDA1F94">
      <w:pPr>
        <w:tabs>
          <w:tab w:val="left" w:pos="2091"/>
        </w:tabs>
        <w:spacing w:before="68"/>
        <w:ind w:left="941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1</w:t>
      </w:r>
      <w:r>
        <w:rPr>
          <w:rFonts w:hint="default" w:ascii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week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b/>
          <w:sz w:val="21"/>
          <w:szCs w:val="21"/>
        </w:rPr>
        <w:t>Cert.</w:t>
      </w:r>
      <w:r>
        <w:rPr>
          <w:rFonts w:hint="default" w:ascii="Times New Roman" w:hAnsi="Times New Roman" w:cs="Times New Roman"/>
          <w:b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No :</w:t>
      </w:r>
      <w:r>
        <w:rPr>
          <w:rFonts w:hint="default" w:ascii="Times New Roman" w:hAnsi="Times New Roman" w:cs="Times New Roman"/>
          <w:b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S-21/9140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 w14:paraId="20E7FA22">
      <w:pPr>
        <w:pStyle w:val="6"/>
        <w:spacing w:before="31"/>
        <w:ind w:left="97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Institution</w:t>
      </w:r>
      <w:r>
        <w:rPr>
          <w:rFonts w:hint="default" w:ascii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40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APSSDC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SIEMENS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CENTER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EXCELLENCE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ANDHRA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UNIVERSITY</w:t>
      </w:r>
    </w:p>
    <w:p w14:paraId="1640A617">
      <w:pPr>
        <w:spacing w:after="0"/>
        <w:rPr>
          <w:rFonts w:hint="default" w:ascii="Verdana" w:hAnsi="Verdana" w:cs="Verdana"/>
          <w:sz w:val="18"/>
          <w:szCs w:val="18"/>
        </w:rPr>
      </w:pPr>
    </w:p>
    <w:p w14:paraId="4A91C5D4">
      <w:pPr>
        <w:spacing w:after="0"/>
        <w:rPr>
          <w:rFonts w:ascii="Times New Roman"/>
        </w:rPr>
      </w:pPr>
    </w:p>
    <w:p w14:paraId="61DA4C30">
      <w:pPr>
        <w:pStyle w:val="2"/>
        <w:tabs>
          <w:tab w:val="left" w:pos="3812"/>
          <w:tab w:val="left" w:pos="9478"/>
        </w:tabs>
        <w:spacing w:before="97"/>
        <w:ind w:left="119"/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Academic</w:t>
      </w: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14:paraId="5DE15B6B">
      <w:pPr>
        <w:pStyle w:val="6"/>
        <w:spacing w:before="6"/>
        <w:rPr>
          <w:b/>
          <w:sz w:val="23"/>
        </w:rPr>
      </w:pPr>
    </w:p>
    <w:tbl>
      <w:tblPr>
        <w:tblStyle w:val="5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1906"/>
        <w:gridCol w:w="2204"/>
        <w:gridCol w:w="2545"/>
        <w:gridCol w:w="1032"/>
        <w:gridCol w:w="1397"/>
      </w:tblGrid>
      <w:tr w14:paraId="19B22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57" w:type="dxa"/>
          </w:tcPr>
          <w:p w14:paraId="3E59F4DF">
            <w:pPr>
              <w:pStyle w:val="11"/>
              <w:spacing w:before="2" w:line="240" w:lineRule="atLeast"/>
              <w:ind w:left="129" w:right="93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No</w:t>
            </w:r>
          </w:p>
        </w:tc>
        <w:tc>
          <w:tcPr>
            <w:tcW w:w="1906" w:type="dxa"/>
          </w:tcPr>
          <w:p w14:paraId="42DC9BE6">
            <w:pPr>
              <w:pStyle w:val="11"/>
              <w:spacing w:before="134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204" w:type="dxa"/>
          </w:tcPr>
          <w:p w14:paraId="4306AE5E">
            <w:pPr>
              <w:pStyle w:val="11"/>
              <w:spacing w:before="134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2545" w:type="dxa"/>
          </w:tcPr>
          <w:p w14:paraId="618B22B4">
            <w:pPr>
              <w:pStyle w:val="11"/>
              <w:spacing w:before="134"/>
              <w:ind w:left="280" w:right="2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032" w:type="dxa"/>
          </w:tcPr>
          <w:p w14:paraId="417856E8">
            <w:pPr>
              <w:pStyle w:val="11"/>
              <w:spacing w:before="20" w:line="230" w:lineRule="atLeast"/>
              <w:ind w:left="57" w:right="133" w:firstLine="24"/>
              <w:rPr>
                <w:b/>
                <w:sz w:val="19"/>
              </w:rPr>
            </w:pPr>
            <w:r>
              <w:rPr>
                <w:b/>
                <w:sz w:val="19"/>
              </w:rPr>
              <w:t>Year of</w:t>
            </w:r>
            <w:r>
              <w:rPr>
                <w:b/>
                <w:spacing w:val="-62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passing</w:t>
            </w:r>
          </w:p>
        </w:tc>
        <w:tc>
          <w:tcPr>
            <w:tcW w:w="1397" w:type="dxa"/>
          </w:tcPr>
          <w:p w14:paraId="52E90C31">
            <w:pPr>
              <w:pStyle w:val="11"/>
              <w:spacing w:before="30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  <w:p w14:paraId="1A70E49D">
            <w:pPr>
              <w:pStyle w:val="11"/>
              <w:spacing w:before="7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/CGPA</w:t>
            </w:r>
          </w:p>
        </w:tc>
      </w:tr>
      <w:tr w14:paraId="5BC24F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557" w:type="dxa"/>
          </w:tcPr>
          <w:p w14:paraId="29985430">
            <w:pPr>
              <w:pStyle w:val="1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4D1A76FB">
            <w:pPr>
              <w:pStyle w:val="1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61090E2D">
            <w:pPr>
              <w:pStyle w:val="11"/>
              <w:spacing w:before="1"/>
              <w:ind w:left="6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96"/>
                <w:sz w:val="21"/>
                <w:szCs w:val="21"/>
              </w:rPr>
              <w:t>1</w:t>
            </w:r>
          </w:p>
        </w:tc>
        <w:tc>
          <w:tcPr>
            <w:tcW w:w="1906" w:type="dxa"/>
          </w:tcPr>
          <w:p w14:paraId="68F31843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075816FB">
            <w:pPr>
              <w:pStyle w:val="11"/>
              <w:spacing w:line="235" w:lineRule="auto"/>
              <w:ind w:left="355" w:right="305" w:firstLine="283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B. Tech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(Mechanical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Engineering)</w:t>
            </w:r>
          </w:p>
        </w:tc>
        <w:tc>
          <w:tcPr>
            <w:tcW w:w="2204" w:type="dxa"/>
          </w:tcPr>
          <w:p w14:paraId="13C7D6D1">
            <w:pPr>
              <w:pStyle w:val="11"/>
              <w:spacing w:before="8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5E5AA915">
            <w:pPr>
              <w:pStyle w:val="11"/>
              <w:ind w:left="110" w:right="875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Raghu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Engineering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College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(A)</w:t>
            </w:r>
          </w:p>
        </w:tc>
        <w:tc>
          <w:tcPr>
            <w:tcW w:w="2545" w:type="dxa"/>
          </w:tcPr>
          <w:p w14:paraId="27544B58">
            <w:pPr>
              <w:pStyle w:val="1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01E9BE1F">
            <w:pPr>
              <w:pStyle w:val="11"/>
              <w:spacing w:before="192"/>
              <w:ind w:left="216" w:right="27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Jntuk</w:t>
            </w:r>
          </w:p>
        </w:tc>
        <w:tc>
          <w:tcPr>
            <w:tcW w:w="1032" w:type="dxa"/>
          </w:tcPr>
          <w:p w14:paraId="1E40436E">
            <w:pPr>
              <w:pStyle w:val="1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089A2C36">
            <w:pPr>
              <w:pStyle w:val="1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55B027C4">
            <w:pPr>
              <w:pStyle w:val="11"/>
              <w:spacing w:before="1"/>
              <w:ind w:left="246" w:right="227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2023</w:t>
            </w:r>
          </w:p>
        </w:tc>
        <w:tc>
          <w:tcPr>
            <w:tcW w:w="1397" w:type="dxa"/>
          </w:tcPr>
          <w:p w14:paraId="3CB970B7">
            <w:pPr>
              <w:pStyle w:val="1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119A2FA5">
            <w:pPr>
              <w:pStyle w:val="11"/>
              <w:spacing w:before="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53A9CFFC">
            <w:pPr>
              <w:pStyle w:val="11"/>
              <w:ind w:left="476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7.50</w:t>
            </w:r>
          </w:p>
        </w:tc>
      </w:tr>
      <w:tr w14:paraId="051C5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557" w:type="dxa"/>
          </w:tcPr>
          <w:p w14:paraId="60836CB9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51C4E0D">
            <w:pPr>
              <w:pStyle w:val="11"/>
              <w:spacing w:before="1"/>
              <w:ind w:left="15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100"/>
                <w:sz w:val="21"/>
                <w:szCs w:val="21"/>
              </w:rPr>
              <w:t>2</w:t>
            </w:r>
          </w:p>
        </w:tc>
        <w:tc>
          <w:tcPr>
            <w:tcW w:w="1906" w:type="dxa"/>
          </w:tcPr>
          <w:p w14:paraId="5EE5E8CE">
            <w:pPr>
              <w:pStyle w:val="11"/>
              <w:spacing w:before="137"/>
              <w:ind w:left="49" w:right="32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position w:val="-5"/>
                <w:sz w:val="21"/>
                <w:szCs w:val="21"/>
              </w:rPr>
              <w:t>12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th</w:t>
            </w:r>
          </w:p>
          <w:p w14:paraId="7A2F045D">
            <w:pPr>
              <w:pStyle w:val="11"/>
              <w:ind w:left="61" w:right="32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(Higher</w:t>
            </w:r>
            <w:r>
              <w:rPr>
                <w:rFonts w:hint="default" w:ascii="Times New Roman" w:hAnsi="Times New Roman" w:cs="Times New Roman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Secondary)</w:t>
            </w:r>
          </w:p>
        </w:tc>
        <w:tc>
          <w:tcPr>
            <w:tcW w:w="2204" w:type="dxa"/>
          </w:tcPr>
          <w:p w14:paraId="0819CBF9">
            <w:pPr>
              <w:pStyle w:val="11"/>
              <w:spacing w:before="132" w:line="237" w:lineRule="auto"/>
              <w:ind w:left="110" w:right="970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pacing w:val="-1"/>
                <w:sz w:val="21"/>
                <w:szCs w:val="21"/>
              </w:rPr>
              <w:t>BIIT Junior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Collage</w:t>
            </w:r>
          </w:p>
        </w:tc>
        <w:tc>
          <w:tcPr>
            <w:tcW w:w="2545" w:type="dxa"/>
          </w:tcPr>
          <w:p w14:paraId="03EEC4D3">
            <w:pPr>
              <w:pStyle w:val="11"/>
              <w:spacing w:line="240" w:lineRule="exact"/>
              <w:ind w:left="110" w:right="17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Andhra</w:t>
            </w:r>
            <w:r>
              <w:rPr>
                <w:rFonts w:hint="default" w:ascii="Times New Roman" w:hAnsi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Pradesh</w:t>
            </w:r>
            <w:r>
              <w:rPr>
                <w:rFonts w:hint="default" w:ascii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Board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Intermediate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Education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(BIEAP)</w:t>
            </w:r>
          </w:p>
        </w:tc>
        <w:tc>
          <w:tcPr>
            <w:tcW w:w="1032" w:type="dxa"/>
          </w:tcPr>
          <w:p w14:paraId="05CA00D6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F1CA3F9">
            <w:pPr>
              <w:pStyle w:val="11"/>
              <w:spacing w:before="1"/>
              <w:ind w:left="243" w:right="227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2019</w:t>
            </w:r>
          </w:p>
        </w:tc>
        <w:tc>
          <w:tcPr>
            <w:tcW w:w="1397" w:type="dxa"/>
          </w:tcPr>
          <w:p w14:paraId="04783CDB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25DAF257">
            <w:pPr>
              <w:pStyle w:val="11"/>
              <w:spacing w:before="1"/>
              <w:ind w:left="51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9.44</w:t>
            </w:r>
          </w:p>
        </w:tc>
      </w:tr>
      <w:tr w14:paraId="0E1539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557" w:type="dxa"/>
            <w:tcBorders>
              <w:bottom w:val="single" w:color="000000" w:sz="6" w:space="0"/>
            </w:tcBorders>
          </w:tcPr>
          <w:p w14:paraId="0DE7F17B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D4E9879">
            <w:pPr>
              <w:pStyle w:val="11"/>
              <w:spacing w:before="1"/>
              <w:ind w:left="15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100"/>
                <w:sz w:val="21"/>
                <w:szCs w:val="21"/>
              </w:rPr>
              <w:t>3</w:t>
            </w:r>
          </w:p>
        </w:tc>
        <w:tc>
          <w:tcPr>
            <w:tcW w:w="1906" w:type="dxa"/>
            <w:tcBorders>
              <w:bottom w:val="single" w:color="000000" w:sz="6" w:space="0"/>
            </w:tcBorders>
          </w:tcPr>
          <w:p w14:paraId="77D27EA2">
            <w:pPr>
              <w:pStyle w:val="11"/>
              <w:spacing w:before="127"/>
              <w:ind w:left="216" w:firstLine="542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position w:val="-5"/>
                <w:sz w:val="21"/>
                <w:szCs w:val="21"/>
              </w:rPr>
              <w:t>10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th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0"/>
                <w:sz w:val="21"/>
                <w:szCs w:val="21"/>
              </w:rPr>
              <w:t>(Matriculation)</w:t>
            </w:r>
          </w:p>
        </w:tc>
        <w:tc>
          <w:tcPr>
            <w:tcW w:w="2204" w:type="dxa"/>
            <w:tcBorders>
              <w:bottom w:val="single" w:color="000000" w:sz="6" w:space="0"/>
            </w:tcBorders>
          </w:tcPr>
          <w:p w14:paraId="186F07A1">
            <w:pPr>
              <w:pStyle w:val="11"/>
              <w:spacing w:before="132" w:line="237" w:lineRule="auto"/>
              <w:ind w:left="110" w:right="526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pacing w:val="-1"/>
                <w:sz w:val="21"/>
                <w:szCs w:val="21"/>
              </w:rPr>
              <w:t>Bhashyam high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school</w:t>
            </w:r>
          </w:p>
        </w:tc>
        <w:tc>
          <w:tcPr>
            <w:tcW w:w="2545" w:type="dxa"/>
            <w:tcBorders>
              <w:bottom w:val="single" w:color="000000" w:sz="6" w:space="0"/>
            </w:tcBorders>
          </w:tcPr>
          <w:p w14:paraId="06E0A97F">
            <w:pPr>
              <w:pStyle w:val="11"/>
              <w:spacing w:line="240" w:lineRule="exact"/>
              <w:ind w:left="110" w:right="17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Andhra</w:t>
            </w:r>
            <w:r>
              <w:rPr>
                <w:rFonts w:hint="default" w:ascii="Times New Roman" w:hAnsi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Pradesh</w:t>
            </w:r>
            <w:r>
              <w:rPr>
                <w:rFonts w:hint="default" w:ascii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Board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Secondary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Education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(BSEAP)</w:t>
            </w:r>
          </w:p>
        </w:tc>
        <w:tc>
          <w:tcPr>
            <w:tcW w:w="1032" w:type="dxa"/>
            <w:tcBorders>
              <w:bottom w:val="single" w:color="000000" w:sz="6" w:space="0"/>
            </w:tcBorders>
          </w:tcPr>
          <w:p w14:paraId="0E63BC0D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440E28FF">
            <w:pPr>
              <w:pStyle w:val="11"/>
              <w:spacing w:before="1"/>
              <w:ind w:left="243" w:right="227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2017</w:t>
            </w:r>
          </w:p>
        </w:tc>
        <w:tc>
          <w:tcPr>
            <w:tcW w:w="1397" w:type="dxa"/>
            <w:tcBorders>
              <w:bottom w:val="single" w:color="000000" w:sz="6" w:space="0"/>
            </w:tcBorders>
          </w:tcPr>
          <w:p w14:paraId="3E1384AC">
            <w:pPr>
              <w:pStyle w:val="11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CF3E96A">
            <w:pPr>
              <w:pStyle w:val="11"/>
              <w:spacing w:before="1"/>
              <w:ind w:left="462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10.0</w:t>
            </w:r>
          </w:p>
        </w:tc>
      </w:tr>
    </w:tbl>
    <w:p w14:paraId="478C226E">
      <w:pPr>
        <w:spacing w:after="0"/>
        <w:rPr>
          <w:rFonts w:ascii="Times New Roman"/>
        </w:rPr>
      </w:pPr>
    </w:p>
    <w:p w14:paraId="38300D14">
      <w:pPr>
        <w:pStyle w:val="2"/>
        <w:tabs>
          <w:tab w:val="left" w:pos="3845"/>
          <w:tab w:val="left" w:pos="9473"/>
        </w:tabs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Personal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14:paraId="14016148">
      <w:pPr>
        <w:pStyle w:val="6"/>
        <w:spacing w:before="11"/>
        <w:rPr>
          <w:b/>
          <w:sz w:val="19"/>
        </w:rPr>
      </w:pPr>
    </w:p>
    <w:p w14:paraId="133B7AD3">
      <w:pPr>
        <w:pStyle w:val="6"/>
        <w:tabs>
          <w:tab w:val="left" w:pos="3101"/>
          <w:tab w:val="left" w:pos="4542"/>
        </w:tabs>
        <w:spacing w:before="40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Gender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Male</w:t>
      </w:r>
    </w:p>
    <w:p w14:paraId="2ED4A3DE">
      <w:pPr>
        <w:pStyle w:val="6"/>
        <w:tabs>
          <w:tab w:val="left" w:pos="3101"/>
          <w:tab w:val="left" w:pos="4542"/>
        </w:tabs>
        <w:spacing w:before="40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Date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Birth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07/01/2002</w:t>
      </w:r>
    </w:p>
    <w:p w14:paraId="213CBC23">
      <w:pPr>
        <w:pStyle w:val="6"/>
        <w:tabs>
          <w:tab w:val="left" w:pos="3101"/>
          <w:tab w:val="left" w:pos="4542"/>
        </w:tabs>
        <w:spacing w:before="36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Nationality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Indian</w:t>
      </w:r>
    </w:p>
    <w:p w14:paraId="4C002FF9">
      <w:pPr>
        <w:pStyle w:val="6"/>
        <w:tabs>
          <w:tab w:val="left" w:pos="3101"/>
          <w:tab w:val="left" w:pos="4542"/>
        </w:tabs>
        <w:spacing w:before="35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Hobbies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Traveling,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playing</w:t>
      </w:r>
    </w:p>
    <w:p w14:paraId="2939DF31">
      <w:pPr>
        <w:pStyle w:val="6"/>
        <w:tabs>
          <w:tab w:val="left" w:pos="3101"/>
          <w:tab w:val="left" w:pos="4542"/>
        </w:tabs>
        <w:spacing w:before="35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Interest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Social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Work</w:t>
      </w:r>
    </w:p>
    <w:p w14:paraId="796F4351">
      <w:pPr>
        <w:pStyle w:val="6"/>
        <w:tabs>
          <w:tab w:val="left" w:pos="3101"/>
          <w:tab w:val="left" w:pos="4542"/>
        </w:tabs>
        <w:spacing w:before="40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Languages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Speak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&amp;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Write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English,</w:t>
      </w:r>
      <w:r>
        <w:rPr>
          <w:rFonts w:hint="default" w:ascii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Telugu</w:t>
      </w:r>
    </w:p>
    <w:p w14:paraId="39BAF9D2">
      <w:pPr>
        <w:pStyle w:val="6"/>
        <w:tabs>
          <w:tab w:val="left" w:pos="3101"/>
          <w:tab w:val="left" w:pos="4542"/>
        </w:tabs>
        <w:spacing w:before="36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Marital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Status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Single</w:t>
      </w:r>
    </w:p>
    <w:p w14:paraId="15DE0A9B">
      <w:pPr>
        <w:pStyle w:val="6"/>
      </w:pPr>
    </w:p>
    <w:p w14:paraId="7B6142CA">
      <w:pPr>
        <w:spacing w:after="0"/>
        <w:rPr>
          <w:rFonts w:ascii="Times New Roman"/>
        </w:rPr>
      </w:pPr>
    </w:p>
    <w:p w14:paraId="44FA84AA">
      <w:pPr>
        <w:pStyle w:val="2"/>
        <w:tabs>
          <w:tab w:val="left" w:pos="4139"/>
          <w:tab w:val="left" w:pos="9473"/>
        </w:tabs>
        <w:ind w:left="0" w:leftChars="0" w:firstLine="0" w:firstLineChars="0"/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14:paraId="22F148E1">
      <w:pPr>
        <w:pStyle w:val="6"/>
        <w:spacing w:before="11"/>
        <w:rPr>
          <w:b/>
          <w:sz w:val="19"/>
        </w:rPr>
      </w:pPr>
    </w:p>
    <w:p w14:paraId="357AD557">
      <w:pPr>
        <w:pStyle w:val="6"/>
        <w:spacing w:line="280" w:lineRule="auto"/>
        <w:ind w:left="220" w:right="762"/>
        <w:rPr>
          <w:sz w:val="18"/>
          <w:szCs w:val="18"/>
        </w:rPr>
      </w:pPr>
      <w:r>
        <w:rPr>
          <w:rFonts w:hint="default" w:ascii="Times New Roman" w:hAnsi="Times New Roman" w:cs="Times New Roman"/>
          <w:sz w:val="21"/>
          <w:szCs w:val="21"/>
        </w:rPr>
        <w:t>I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hereby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declare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that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all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information mentioned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above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is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true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complete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to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6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best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my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knowledge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belief.</w:t>
      </w:r>
    </w:p>
    <w:p w14:paraId="6EE63DAD">
      <w:pPr>
        <w:pStyle w:val="6"/>
        <w:rPr>
          <w:sz w:val="24"/>
        </w:rPr>
      </w:pPr>
    </w:p>
    <w:p w14:paraId="44F2223C">
      <w:pPr>
        <w:pStyle w:val="6"/>
        <w:spacing w:before="3"/>
        <w:rPr>
          <w:sz w:val="21"/>
        </w:rPr>
      </w:pPr>
    </w:p>
    <w:p w14:paraId="119E9D03">
      <w:pPr>
        <w:pStyle w:val="6"/>
        <w:ind w:left="6102"/>
        <w:rPr>
          <w:rFonts w:hint="default" w:ascii="Times New Roman" w:hAnsi="Times New Roman" w:cs="Times New Roman"/>
          <w:w w:val="100"/>
          <w:sz w:val="21"/>
          <w:szCs w:val="21"/>
          <w:shd w:val="clear" w:color="auto" w:fill="D9D9D9"/>
        </w:rPr>
      </w:pPr>
      <w:r>
        <w:rPr>
          <w:rFonts w:hint="default" w:ascii="Times New Roman" w:hAnsi="Times New Roman" w:cs="Times New Roman"/>
          <w:sz w:val="21"/>
          <w:szCs w:val="21"/>
        </w:rPr>
        <w:t>SARAPTI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JASWANTH</w:t>
      </w:r>
    </w:p>
    <w:sectPr>
      <w:pgSz w:w="11910" w:h="16840"/>
      <w:pgMar w:top="1060" w:right="700" w:bottom="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DAE12"/>
    <w:multiLevelType w:val="singleLevel"/>
    <w:tmpl w:val="907DAE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9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AAC10CE"/>
    <w:multiLevelType w:val="singleLevel"/>
    <w:tmpl w:val="BAAC10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941" w:hanging="38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440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9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9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9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9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9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9" w:hanging="130"/>
      </w:pPr>
      <w:rPr>
        <w:rFonts w:hint="default"/>
        <w:lang w:val="en-US" w:eastAsia="en-US" w:bidi="ar-SA"/>
      </w:rPr>
    </w:lvl>
  </w:abstractNum>
  <w:abstractNum w:abstractNumId="3">
    <w:nsid w:val="2B8419A7"/>
    <w:multiLevelType w:val="singleLevel"/>
    <w:tmpl w:val="2B8419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941" w:hanging="361"/>
      </w:pPr>
      <w:rPr>
        <w:rFonts w:hint="default"/>
        <w:w w:val="9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9" w:hanging="361"/>
      </w:pPr>
      <w:rPr>
        <w:rFonts w:hint="default"/>
        <w:lang w:val="en-US" w:eastAsia="en-US" w:bidi="ar-SA"/>
      </w:rPr>
    </w:lvl>
  </w:abstractNum>
  <w:abstractNum w:abstractNumId="5">
    <w:nsid w:val="64AC776C"/>
    <w:multiLevelType w:val="singleLevel"/>
    <w:tmpl w:val="64AC77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9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774383"/>
    <w:rsid w:val="0B3F2644"/>
    <w:rsid w:val="0FD84E0B"/>
    <w:rsid w:val="10AC0666"/>
    <w:rsid w:val="1D5A31D8"/>
    <w:rsid w:val="26821B4A"/>
    <w:rsid w:val="2AAE4883"/>
    <w:rsid w:val="47A45384"/>
    <w:rsid w:val="50CD59E6"/>
    <w:rsid w:val="6EA14A8D"/>
    <w:rsid w:val="6FB46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1"/>
      <w:ind w:left="22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941" w:hanging="36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before="71"/>
      <w:ind w:left="2751" w:right="3309"/>
      <w:jc w:val="center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4"/>
      <w:ind w:left="941" w:hanging="361"/>
    </w:pPr>
    <w:rPr>
      <w:rFonts w:ascii="Verdana" w:hAnsi="Verdana" w:eastAsia="Verdana" w:cs="Verdan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144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2024-10-23T09:44:00Z</dcterms:created>
  <dc:creator>DELL</dc:creator>
  <cp:lastModifiedBy>Jaswanth Samuel</cp:lastModifiedBy>
  <dcterms:modified xsi:type="dcterms:W3CDTF">2025-01-20T12:52:45Z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B29B42F04B854523840C6EB46FE53097_13</vt:lpwstr>
  </property>
</Properties>
</file>