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FEB4E" w14:textId="6E187B93" w:rsidR="0088514F" w:rsidRPr="00BB4F8B" w:rsidRDefault="0088514F" w:rsidP="0088514F">
      <w:pPr>
        <w:jc w:val="center"/>
        <w:rPr>
          <w:b/>
          <w:bCs/>
          <w:sz w:val="32"/>
          <w:szCs w:val="32"/>
        </w:rPr>
      </w:pPr>
      <w:r w:rsidRPr="00BB4F8B">
        <w:rPr>
          <w:b/>
          <w:bCs/>
          <w:sz w:val="32"/>
          <w:szCs w:val="32"/>
        </w:rPr>
        <w:t>Report on Telecom Customer Churn Prediction</w:t>
      </w:r>
    </w:p>
    <w:p w14:paraId="6DD2B865" w14:textId="77777777" w:rsidR="0088514F" w:rsidRDefault="0088514F" w:rsidP="0088514F"/>
    <w:p w14:paraId="47F8E936" w14:textId="0DE525CC" w:rsidR="0088514F" w:rsidRPr="00BB4F8B" w:rsidRDefault="00BB4F8B" w:rsidP="0088514F">
      <w:pPr>
        <w:rPr>
          <w:b/>
          <w:bCs/>
        </w:rPr>
      </w:pPr>
      <w:r w:rsidRPr="00BB4F8B">
        <w:rPr>
          <w:b/>
          <w:bCs/>
          <w:sz w:val="28"/>
          <w:szCs w:val="28"/>
        </w:rPr>
        <w:t>1.</w:t>
      </w:r>
      <w:r w:rsidRPr="00BB4F8B">
        <w:rPr>
          <w:b/>
          <w:bCs/>
        </w:rPr>
        <w:t xml:space="preserve"> </w:t>
      </w:r>
      <w:r w:rsidR="0088514F" w:rsidRPr="00BB4F8B">
        <w:rPr>
          <w:b/>
          <w:bCs/>
          <w:sz w:val="28"/>
          <w:szCs w:val="28"/>
        </w:rPr>
        <w:t>Project Overview</w:t>
      </w:r>
    </w:p>
    <w:p w14:paraId="33179376" w14:textId="72F1FA76" w:rsidR="0088514F" w:rsidRDefault="0088514F" w:rsidP="0088514F">
      <w:r>
        <w:t xml:space="preserve">The primary objective of this project is to develop a predictive model that can identify customers at risk of churning for a telecommunications company. By </w:t>
      </w:r>
      <w:r w:rsidR="00BB4F8B">
        <w:t>analysing</w:t>
      </w:r>
      <w:r>
        <w:t xml:space="preserve"> customer data, we aim to enable the company to take proactive measures to retain these customers.</w:t>
      </w:r>
    </w:p>
    <w:p w14:paraId="1450393F" w14:textId="77777777" w:rsidR="003F6417" w:rsidRDefault="003F6417" w:rsidP="0088514F"/>
    <w:p w14:paraId="70B4C943" w14:textId="6F82B44C" w:rsidR="003F6417" w:rsidRDefault="003F6417" w:rsidP="0088514F">
      <w:pPr>
        <w:rPr>
          <w:b/>
          <w:bCs/>
          <w:sz w:val="28"/>
          <w:szCs w:val="28"/>
        </w:rPr>
      </w:pPr>
      <w:r w:rsidRPr="003F6417">
        <w:rPr>
          <w:b/>
          <w:bCs/>
          <w:sz w:val="28"/>
          <w:szCs w:val="28"/>
        </w:rPr>
        <w:t>2. Libraries Used</w:t>
      </w:r>
    </w:p>
    <w:p w14:paraId="3A05908A" w14:textId="3B9C9E41" w:rsidR="003F6417" w:rsidRPr="003F6417" w:rsidRDefault="003F6417" w:rsidP="0088514F">
      <w:pPr>
        <w:rPr>
          <w:b/>
          <w:bCs/>
        </w:rPr>
      </w:pPr>
      <w:r w:rsidRPr="003F6417">
        <w:rPr>
          <w:b/>
          <w:bCs/>
        </w:rPr>
        <w:t>2.1. Warnings:</w:t>
      </w:r>
    </w:p>
    <w:p w14:paraId="1B4474DF" w14:textId="0B189069" w:rsidR="003F6417" w:rsidRDefault="003F6417" w:rsidP="0088514F">
      <w:r>
        <w:t>Used to Ignore the warnings which are shown at execution of the code.</w:t>
      </w:r>
    </w:p>
    <w:p w14:paraId="7854E85C" w14:textId="01B2B1F8" w:rsidR="003F6417" w:rsidRPr="003F6417" w:rsidRDefault="003F6417" w:rsidP="0088514F">
      <w:pPr>
        <w:rPr>
          <w:b/>
          <w:bCs/>
        </w:rPr>
      </w:pPr>
      <w:r w:rsidRPr="003F6417">
        <w:rPr>
          <w:b/>
          <w:bCs/>
        </w:rPr>
        <w:t xml:space="preserve">2.2.  Pandas: </w:t>
      </w:r>
    </w:p>
    <w:p w14:paraId="2A80DD5A" w14:textId="125759DB" w:rsidR="0088514F" w:rsidRDefault="003F6417" w:rsidP="0088514F">
      <w:r>
        <w:t>It is a fast, powerful, flexible and easy to use library for data analysis and manipulation.</w:t>
      </w:r>
    </w:p>
    <w:p w14:paraId="078B1257" w14:textId="02E85E05" w:rsidR="003F6417" w:rsidRPr="003F6417" w:rsidRDefault="003F6417" w:rsidP="0088514F">
      <w:pPr>
        <w:rPr>
          <w:b/>
          <w:bCs/>
        </w:rPr>
      </w:pPr>
      <w:r w:rsidRPr="003F6417">
        <w:rPr>
          <w:b/>
          <w:bCs/>
        </w:rPr>
        <w:t>2.3. Numpy:</w:t>
      </w:r>
    </w:p>
    <w:p w14:paraId="326CE735" w14:textId="0ACD5544" w:rsidR="003F6417" w:rsidRDefault="003F6417" w:rsidP="0088514F">
      <w:r>
        <w:t>Which is mostly used for working with arrays and faster scientific calculations.</w:t>
      </w:r>
    </w:p>
    <w:p w14:paraId="597CA19E" w14:textId="4AA3B9BD" w:rsidR="003F6417" w:rsidRPr="003F6417" w:rsidRDefault="003F6417" w:rsidP="0088514F">
      <w:pPr>
        <w:rPr>
          <w:b/>
          <w:bCs/>
        </w:rPr>
      </w:pPr>
      <w:r w:rsidRPr="003F6417">
        <w:rPr>
          <w:b/>
          <w:bCs/>
        </w:rPr>
        <w:t>2.4.  Matplotlib:</w:t>
      </w:r>
    </w:p>
    <w:p w14:paraId="5E81CBC0" w14:textId="6A050427" w:rsidR="003F6417" w:rsidRDefault="003F6417" w:rsidP="0088514F">
      <w:r>
        <w:t>It is used to create static, animated and interactive visualizations in python.</w:t>
      </w:r>
    </w:p>
    <w:p w14:paraId="27B18F2C" w14:textId="69CF97DC" w:rsidR="003F6417" w:rsidRPr="003F6417" w:rsidRDefault="003F6417" w:rsidP="0088514F">
      <w:pPr>
        <w:rPr>
          <w:b/>
          <w:bCs/>
        </w:rPr>
      </w:pPr>
      <w:r w:rsidRPr="003F6417">
        <w:rPr>
          <w:b/>
          <w:bCs/>
        </w:rPr>
        <w:t>2.5. Seaborn:</w:t>
      </w:r>
    </w:p>
    <w:p w14:paraId="4CD0E703" w14:textId="0079452E" w:rsidR="003F6417" w:rsidRDefault="003F6417" w:rsidP="0088514F">
      <w:r>
        <w:t>Seaborn is built on top of the matplotlib and can create advanced visualizations.</w:t>
      </w:r>
    </w:p>
    <w:p w14:paraId="3CE47CDC" w14:textId="16E06285" w:rsidR="003F6417" w:rsidRPr="003F6417" w:rsidRDefault="003F6417" w:rsidP="0088514F">
      <w:pPr>
        <w:rPr>
          <w:b/>
          <w:bCs/>
        </w:rPr>
      </w:pPr>
      <w:r w:rsidRPr="003F6417">
        <w:rPr>
          <w:b/>
          <w:bCs/>
        </w:rPr>
        <w:t>2.6. S</w:t>
      </w:r>
      <w:r>
        <w:rPr>
          <w:b/>
          <w:bCs/>
        </w:rPr>
        <w:t>cikit-</w:t>
      </w:r>
      <w:r w:rsidRPr="003F6417">
        <w:rPr>
          <w:b/>
          <w:bCs/>
        </w:rPr>
        <w:t>learn:</w:t>
      </w:r>
    </w:p>
    <w:p w14:paraId="2A1EF560" w14:textId="60DEC69A" w:rsidR="003F6417" w:rsidRDefault="003F6417" w:rsidP="0088514F">
      <w:r>
        <w:t xml:space="preserve">Open-source machine learning library for python, which have built in models like </w:t>
      </w:r>
      <w:proofErr w:type="spellStart"/>
      <w:r w:rsidRPr="003F6417">
        <w:t>LogisticRegression</w:t>
      </w:r>
      <w:proofErr w:type="spellEnd"/>
      <w:r>
        <w:t xml:space="preserve">, </w:t>
      </w:r>
      <w:proofErr w:type="spellStart"/>
      <w:r w:rsidRPr="003F6417">
        <w:t>RandomForestClassifier</w:t>
      </w:r>
      <w:proofErr w:type="spellEnd"/>
      <w:r>
        <w:t xml:space="preserve">, </w:t>
      </w:r>
      <w:r w:rsidRPr="003F6417">
        <w:t>GradientBoostingClassifier</w:t>
      </w:r>
      <w:r>
        <w:t xml:space="preserve"> etc.</w:t>
      </w:r>
    </w:p>
    <w:p w14:paraId="0EE4DD64" w14:textId="77777777" w:rsidR="003F6417" w:rsidRDefault="003F6417" w:rsidP="0088514F"/>
    <w:p w14:paraId="2CB8841D" w14:textId="1D003DA6" w:rsidR="0088514F" w:rsidRPr="00BB4F8B" w:rsidRDefault="003F6417" w:rsidP="0088514F">
      <w:pPr>
        <w:rPr>
          <w:b/>
          <w:bCs/>
          <w:sz w:val="28"/>
          <w:szCs w:val="28"/>
        </w:rPr>
      </w:pPr>
      <w:r>
        <w:rPr>
          <w:b/>
          <w:bCs/>
          <w:sz w:val="28"/>
          <w:szCs w:val="28"/>
        </w:rPr>
        <w:t>3</w:t>
      </w:r>
      <w:r w:rsidR="00BB4F8B" w:rsidRPr="00BB4F8B">
        <w:rPr>
          <w:b/>
          <w:bCs/>
          <w:sz w:val="28"/>
          <w:szCs w:val="28"/>
        </w:rPr>
        <w:t>.</w:t>
      </w:r>
      <w:r w:rsidR="0088514F" w:rsidRPr="00BB4F8B">
        <w:rPr>
          <w:b/>
          <w:bCs/>
          <w:sz w:val="28"/>
          <w:szCs w:val="28"/>
        </w:rPr>
        <w:t xml:space="preserve"> Data Collection and Preprocessing</w:t>
      </w:r>
    </w:p>
    <w:p w14:paraId="119487DC" w14:textId="77777777" w:rsidR="003F6417" w:rsidRDefault="0088514F" w:rsidP="0088514F">
      <w:r>
        <w:t xml:space="preserve">The dataset used for this project was sourced from Kaggle and contains information on 7,043 customers, including 21 feature columns and one target column (`Churn`). </w:t>
      </w:r>
    </w:p>
    <w:p w14:paraId="6FC02838" w14:textId="77777777" w:rsidR="003F6417" w:rsidRDefault="003F6417" w:rsidP="0088514F"/>
    <w:p w14:paraId="0D77DE77" w14:textId="170B006F" w:rsidR="003F6417" w:rsidRDefault="003F6417" w:rsidP="0088514F">
      <w:r>
        <w:t>The columns of the dataset are as follows:</w:t>
      </w:r>
    </w:p>
    <w:p w14:paraId="5FFD55C0" w14:textId="77777777" w:rsidR="003F6417" w:rsidRDefault="003F6417" w:rsidP="003F6417">
      <w:pPr>
        <w:numPr>
          <w:ilvl w:val="0"/>
          <w:numId w:val="1"/>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customerID</w:t>
      </w:r>
      <w:proofErr w:type="spellEnd"/>
      <w:r>
        <w:rPr>
          <w:rFonts w:ascii="Segoe UI" w:hAnsi="Segoe UI" w:cs="Segoe UI"/>
          <w:sz w:val="21"/>
          <w:szCs w:val="21"/>
        </w:rPr>
        <w:t>: Customer ID</w:t>
      </w:r>
    </w:p>
    <w:p w14:paraId="14CF9DF7" w14:textId="77777777" w:rsidR="003F6417" w:rsidRDefault="003F6417" w:rsidP="003F6417">
      <w:pPr>
        <w:numPr>
          <w:ilvl w:val="0"/>
          <w:numId w:val="1"/>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gender: Whether the customer is a male or a female</w:t>
      </w:r>
    </w:p>
    <w:p w14:paraId="7BEBBFD4" w14:textId="77777777" w:rsidR="003F6417" w:rsidRDefault="003F6417" w:rsidP="003F6417">
      <w:pPr>
        <w:numPr>
          <w:ilvl w:val="0"/>
          <w:numId w:val="1"/>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SeniorCitizen</w:t>
      </w:r>
      <w:proofErr w:type="spellEnd"/>
      <w:r>
        <w:rPr>
          <w:rFonts w:ascii="Segoe UI" w:hAnsi="Segoe UI" w:cs="Segoe UI"/>
          <w:sz w:val="21"/>
          <w:szCs w:val="21"/>
        </w:rPr>
        <w:t>: Whether the customer is a senior citizen or not (1, 0)</w:t>
      </w:r>
    </w:p>
    <w:p w14:paraId="1E2B2393" w14:textId="77777777" w:rsidR="003F6417" w:rsidRDefault="003F6417" w:rsidP="003F6417">
      <w:pPr>
        <w:numPr>
          <w:ilvl w:val="0"/>
          <w:numId w:val="1"/>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Partner: Whether the customer has a partner or not (Yes, No)</w:t>
      </w:r>
    </w:p>
    <w:p w14:paraId="7800861B" w14:textId="77777777" w:rsidR="003F6417" w:rsidRDefault="003F6417" w:rsidP="003F6417">
      <w:pPr>
        <w:numPr>
          <w:ilvl w:val="0"/>
          <w:numId w:val="1"/>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Dependents: Whether the customer has dependents or not (Yes, No)</w:t>
      </w:r>
    </w:p>
    <w:p w14:paraId="4725B37E" w14:textId="77777777" w:rsidR="003F6417" w:rsidRDefault="003F6417" w:rsidP="003F6417">
      <w:pPr>
        <w:numPr>
          <w:ilvl w:val="0"/>
          <w:numId w:val="1"/>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tenure: Number of months the customer has stayed with the company</w:t>
      </w:r>
    </w:p>
    <w:p w14:paraId="0C63C204" w14:textId="77777777" w:rsidR="003F6417" w:rsidRDefault="003F6417" w:rsidP="003F6417">
      <w:pPr>
        <w:numPr>
          <w:ilvl w:val="0"/>
          <w:numId w:val="1"/>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PhoneService</w:t>
      </w:r>
      <w:proofErr w:type="spellEnd"/>
      <w:r>
        <w:rPr>
          <w:rFonts w:ascii="Segoe UI" w:hAnsi="Segoe UI" w:cs="Segoe UI"/>
          <w:sz w:val="21"/>
          <w:szCs w:val="21"/>
        </w:rPr>
        <w:t>: Whether the customer has a phone service or not (Yes, No)</w:t>
      </w:r>
    </w:p>
    <w:p w14:paraId="6A16D3BD" w14:textId="77777777" w:rsidR="003F6417" w:rsidRDefault="003F6417" w:rsidP="003F6417">
      <w:pPr>
        <w:numPr>
          <w:ilvl w:val="0"/>
          <w:numId w:val="1"/>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MultipleLines</w:t>
      </w:r>
      <w:proofErr w:type="spellEnd"/>
      <w:r>
        <w:rPr>
          <w:rFonts w:ascii="Segoe UI" w:hAnsi="Segoe UI" w:cs="Segoe UI"/>
          <w:sz w:val="21"/>
          <w:szCs w:val="21"/>
        </w:rPr>
        <w:t>: Whether the customer has multiple lines or not (Yes, No, No phone service)</w:t>
      </w:r>
    </w:p>
    <w:p w14:paraId="08C5F406" w14:textId="77777777" w:rsidR="003F6417" w:rsidRDefault="003F6417" w:rsidP="003F6417">
      <w:pPr>
        <w:numPr>
          <w:ilvl w:val="0"/>
          <w:numId w:val="1"/>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InternetService</w:t>
      </w:r>
      <w:proofErr w:type="spellEnd"/>
      <w:r>
        <w:rPr>
          <w:rFonts w:ascii="Segoe UI" w:hAnsi="Segoe UI" w:cs="Segoe UI"/>
          <w:sz w:val="21"/>
          <w:szCs w:val="21"/>
        </w:rPr>
        <w:t>: Customer’s internet service provider (DSL, Fiber optic, No)</w:t>
      </w:r>
    </w:p>
    <w:p w14:paraId="2D2F2F0C" w14:textId="77777777" w:rsidR="003F6417" w:rsidRDefault="003F6417" w:rsidP="003F6417">
      <w:pPr>
        <w:numPr>
          <w:ilvl w:val="0"/>
          <w:numId w:val="1"/>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OnlineSecurity</w:t>
      </w:r>
      <w:proofErr w:type="spellEnd"/>
      <w:r>
        <w:rPr>
          <w:rFonts w:ascii="Segoe UI" w:hAnsi="Segoe UI" w:cs="Segoe UI"/>
          <w:sz w:val="21"/>
          <w:szCs w:val="21"/>
        </w:rPr>
        <w:t>: Whether the customer has online security or not (Yes, No, No internet service)</w:t>
      </w:r>
    </w:p>
    <w:p w14:paraId="062CA0ED" w14:textId="77777777" w:rsidR="003F6417" w:rsidRDefault="003F6417" w:rsidP="003F6417">
      <w:pPr>
        <w:numPr>
          <w:ilvl w:val="0"/>
          <w:numId w:val="1"/>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OnlineBackup</w:t>
      </w:r>
      <w:proofErr w:type="spellEnd"/>
      <w:r>
        <w:rPr>
          <w:rFonts w:ascii="Segoe UI" w:hAnsi="Segoe UI" w:cs="Segoe UI"/>
          <w:sz w:val="21"/>
          <w:szCs w:val="21"/>
        </w:rPr>
        <w:t>: Whether the customer has online backup or not (Yes, No, No internet service)</w:t>
      </w:r>
    </w:p>
    <w:p w14:paraId="79265519" w14:textId="77777777" w:rsidR="003F6417" w:rsidRDefault="003F6417" w:rsidP="003F6417">
      <w:pPr>
        <w:numPr>
          <w:ilvl w:val="0"/>
          <w:numId w:val="1"/>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DeviceProtection</w:t>
      </w:r>
      <w:proofErr w:type="spellEnd"/>
      <w:r>
        <w:rPr>
          <w:rFonts w:ascii="Segoe UI" w:hAnsi="Segoe UI" w:cs="Segoe UI"/>
          <w:sz w:val="21"/>
          <w:szCs w:val="21"/>
        </w:rPr>
        <w:t>: Whether the customer has device protection or not (Yes, No, No internet service)</w:t>
      </w:r>
    </w:p>
    <w:p w14:paraId="4E9B9857" w14:textId="77777777" w:rsidR="003F6417" w:rsidRDefault="003F6417" w:rsidP="003F6417">
      <w:pPr>
        <w:numPr>
          <w:ilvl w:val="0"/>
          <w:numId w:val="1"/>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TechSupport</w:t>
      </w:r>
      <w:proofErr w:type="spellEnd"/>
      <w:r>
        <w:rPr>
          <w:rFonts w:ascii="Segoe UI" w:hAnsi="Segoe UI" w:cs="Segoe UI"/>
          <w:sz w:val="21"/>
          <w:szCs w:val="21"/>
        </w:rPr>
        <w:t>: Whether the customer has tech support or not (Yes, No, No internet service)</w:t>
      </w:r>
    </w:p>
    <w:p w14:paraId="42302FFA" w14:textId="77777777" w:rsidR="003F6417" w:rsidRDefault="003F6417" w:rsidP="003F6417">
      <w:pPr>
        <w:numPr>
          <w:ilvl w:val="0"/>
          <w:numId w:val="1"/>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StreamingTV</w:t>
      </w:r>
      <w:proofErr w:type="spellEnd"/>
      <w:r>
        <w:rPr>
          <w:rFonts w:ascii="Segoe UI" w:hAnsi="Segoe UI" w:cs="Segoe UI"/>
          <w:sz w:val="21"/>
          <w:szCs w:val="21"/>
        </w:rPr>
        <w:t>: Whether the customer has streaming TV or not (Yes, No, No internet service)</w:t>
      </w:r>
    </w:p>
    <w:p w14:paraId="4DAD52A6" w14:textId="77777777" w:rsidR="003F6417" w:rsidRDefault="003F6417" w:rsidP="003F6417">
      <w:pPr>
        <w:numPr>
          <w:ilvl w:val="0"/>
          <w:numId w:val="1"/>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StreamingMovies</w:t>
      </w:r>
      <w:proofErr w:type="spellEnd"/>
      <w:r>
        <w:rPr>
          <w:rFonts w:ascii="Segoe UI" w:hAnsi="Segoe UI" w:cs="Segoe UI"/>
          <w:sz w:val="21"/>
          <w:szCs w:val="21"/>
        </w:rPr>
        <w:t>: Whether the customer has streaming movies or not (Yes, No, No internet service)</w:t>
      </w:r>
    </w:p>
    <w:p w14:paraId="0D48996D" w14:textId="77777777" w:rsidR="003F6417" w:rsidRDefault="003F6417" w:rsidP="003F6417">
      <w:pPr>
        <w:numPr>
          <w:ilvl w:val="0"/>
          <w:numId w:val="1"/>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lastRenderedPageBreak/>
        <w:t>Contract: The contract term of the customer (Month-to-month, One year, Two year)</w:t>
      </w:r>
    </w:p>
    <w:p w14:paraId="3532AC63" w14:textId="77777777" w:rsidR="003F6417" w:rsidRDefault="003F6417" w:rsidP="003F6417">
      <w:pPr>
        <w:numPr>
          <w:ilvl w:val="0"/>
          <w:numId w:val="1"/>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PaperlessBilling</w:t>
      </w:r>
      <w:proofErr w:type="spellEnd"/>
      <w:r>
        <w:rPr>
          <w:rFonts w:ascii="Segoe UI" w:hAnsi="Segoe UI" w:cs="Segoe UI"/>
          <w:sz w:val="21"/>
          <w:szCs w:val="21"/>
        </w:rPr>
        <w:t>: Whether the customer has paperless billing or not (Yes, No)</w:t>
      </w:r>
    </w:p>
    <w:p w14:paraId="740C17DF" w14:textId="77777777" w:rsidR="003F6417" w:rsidRDefault="003F6417" w:rsidP="003F6417">
      <w:pPr>
        <w:numPr>
          <w:ilvl w:val="0"/>
          <w:numId w:val="1"/>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PaymentMethod</w:t>
      </w:r>
      <w:proofErr w:type="spellEnd"/>
      <w:r>
        <w:rPr>
          <w:rFonts w:ascii="Segoe UI" w:hAnsi="Segoe UI" w:cs="Segoe UI"/>
          <w:sz w:val="21"/>
          <w:szCs w:val="21"/>
        </w:rPr>
        <w:t>: The customer’s payment method (Electronic check, Mailed check, Bank transfer (automatic), Credit card (automatic))</w:t>
      </w:r>
    </w:p>
    <w:p w14:paraId="0EFCB1E9" w14:textId="77777777" w:rsidR="003F6417" w:rsidRDefault="003F6417" w:rsidP="003F6417">
      <w:pPr>
        <w:numPr>
          <w:ilvl w:val="0"/>
          <w:numId w:val="1"/>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MonthlyCharges</w:t>
      </w:r>
      <w:proofErr w:type="spellEnd"/>
      <w:r>
        <w:rPr>
          <w:rFonts w:ascii="Segoe UI" w:hAnsi="Segoe UI" w:cs="Segoe UI"/>
          <w:sz w:val="21"/>
          <w:szCs w:val="21"/>
        </w:rPr>
        <w:t>: The amount charged to the customer monthly</w:t>
      </w:r>
    </w:p>
    <w:p w14:paraId="0F4200B4" w14:textId="77777777" w:rsidR="003F6417" w:rsidRDefault="003F6417" w:rsidP="003F6417">
      <w:pPr>
        <w:numPr>
          <w:ilvl w:val="0"/>
          <w:numId w:val="1"/>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TotalCharges: The total amount charged to the customer</w:t>
      </w:r>
    </w:p>
    <w:p w14:paraId="06CF42BE" w14:textId="23BC2664" w:rsidR="003F6417" w:rsidRPr="003F6417" w:rsidRDefault="003F6417" w:rsidP="0088514F">
      <w:pPr>
        <w:numPr>
          <w:ilvl w:val="0"/>
          <w:numId w:val="1"/>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Churn: Whether the customer churned or not (Yes or No)</w:t>
      </w:r>
    </w:p>
    <w:p w14:paraId="73B9B20E" w14:textId="77777777" w:rsidR="003F6417" w:rsidRDefault="003F6417" w:rsidP="0088514F"/>
    <w:p w14:paraId="3DB10BC6" w14:textId="0A2CCCCE" w:rsidR="0088514F" w:rsidRDefault="0088514F" w:rsidP="0088514F">
      <w:r>
        <w:t>The preprocessing steps included:</w:t>
      </w:r>
    </w:p>
    <w:p w14:paraId="4FC7A4A8" w14:textId="77008504" w:rsidR="003F6417" w:rsidRPr="00195752" w:rsidRDefault="003F6417" w:rsidP="0088514F">
      <w:r w:rsidRPr="00195752">
        <w:rPr>
          <w:b/>
          <w:bCs/>
        </w:rPr>
        <w:t xml:space="preserve">3.1. </w:t>
      </w:r>
      <w:r w:rsidR="00195752" w:rsidRPr="00195752">
        <w:rPr>
          <w:b/>
          <w:bCs/>
        </w:rPr>
        <w:t>Object to Numeric datatype</w:t>
      </w:r>
      <w:r w:rsidR="00195752">
        <w:t xml:space="preserve">: </w:t>
      </w:r>
      <w:r w:rsidR="00195752" w:rsidRPr="00195752">
        <w:rPr>
          <w:i/>
          <w:iCs/>
        </w:rPr>
        <w:t>Totalcharges</w:t>
      </w:r>
      <w:r w:rsidR="00195752">
        <w:rPr>
          <w:i/>
          <w:iCs/>
        </w:rPr>
        <w:t xml:space="preserve"> </w:t>
      </w:r>
      <w:r w:rsidR="00195752">
        <w:t xml:space="preserve">is stored in object (String) format, so we are using </w:t>
      </w:r>
      <w:proofErr w:type="spellStart"/>
      <w:r w:rsidR="00195752">
        <w:t>pd.to_numeric</w:t>
      </w:r>
      <w:proofErr w:type="spellEnd"/>
      <w:r w:rsidR="00195752">
        <w:t>() function to convert into numeric datatype</w:t>
      </w:r>
    </w:p>
    <w:p w14:paraId="4C1D9075" w14:textId="2D31D038" w:rsidR="0088514F" w:rsidRDefault="003F6417" w:rsidP="0088514F">
      <w:r w:rsidRPr="003F6417">
        <w:rPr>
          <w:b/>
          <w:bCs/>
        </w:rPr>
        <w:t>3.</w:t>
      </w:r>
      <w:r>
        <w:rPr>
          <w:b/>
          <w:bCs/>
        </w:rPr>
        <w:t>2</w:t>
      </w:r>
      <w:r w:rsidR="0088514F" w:rsidRPr="003F6417">
        <w:rPr>
          <w:b/>
          <w:bCs/>
        </w:rPr>
        <w:t>. Handling missing values</w:t>
      </w:r>
      <w:r w:rsidR="0088514F">
        <w:t xml:space="preserve">: Imputed missing </w:t>
      </w:r>
      <w:r w:rsidR="0088514F" w:rsidRPr="00195752">
        <w:rPr>
          <w:i/>
          <w:iCs/>
        </w:rPr>
        <w:t>TotalChar</w:t>
      </w:r>
      <w:r w:rsidR="00195752">
        <w:rPr>
          <w:i/>
          <w:iCs/>
        </w:rPr>
        <w:t>ges</w:t>
      </w:r>
      <w:r w:rsidR="0088514F">
        <w:t xml:space="preserve"> values with the median.</w:t>
      </w:r>
    </w:p>
    <w:p w14:paraId="7E5AD850" w14:textId="46C0CE37" w:rsidR="00195752" w:rsidRPr="00195752" w:rsidRDefault="00195752" w:rsidP="0088514F">
      <w:r w:rsidRPr="00195752">
        <w:rPr>
          <w:b/>
          <w:bCs/>
        </w:rPr>
        <w:t>3.3. Outliers</w:t>
      </w:r>
      <w:r>
        <w:t xml:space="preserve">: By using Box plot and quantile() function, we tried to find the outliers. The output showed that there are no outliers form the columns </w:t>
      </w:r>
      <w:r>
        <w:rPr>
          <w:i/>
          <w:iCs/>
        </w:rPr>
        <w:t xml:space="preserve">tenure, </w:t>
      </w:r>
      <w:proofErr w:type="spellStart"/>
      <w:r>
        <w:rPr>
          <w:i/>
          <w:iCs/>
        </w:rPr>
        <w:t>MonthlyCharges</w:t>
      </w:r>
      <w:proofErr w:type="spellEnd"/>
      <w:r>
        <w:rPr>
          <w:i/>
          <w:iCs/>
        </w:rPr>
        <w:t xml:space="preserve">, </w:t>
      </w:r>
      <w:proofErr w:type="spellStart"/>
      <w:r>
        <w:rPr>
          <w:i/>
          <w:iCs/>
        </w:rPr>
        <w:t>TotalCharges</w:t>
      </w:r>
      <w:proofErr w:type="spellEnd"/>
      <w:r>
        <w:rPr>
          <w:i/>
          <w:iCs/>
        </w:rPr>
        <w:t>.</w:t>
      </w:r>
    </w:p>
    <w:p w14:paraId="0F5A9B15" w14:textId="77777777" w:rsidR="0088514F" w:rsidRDefault="0088514F" w:rsidP="0088514F"/>
    <w:p w14:paraId="21FC3418" w14:textId="15E975DF" w:rsidR="0088514F" w:rsidRPr="00BB4F8B" w:rsidRDefault="00195752" w:rsidP="0088514F">
      <w:pPr>
        <w:rPr>
          <w:b/>
          <w:bCs/>
          <w:sz w:val="28"/>
          <w:szCs w:val="28"/>
        </w:rPr>
      </w:pPr>
      <w:r>
        <w:rPr>
          <w:b/>
          <w:bCs/>
          <w:sz w:val="28"/>
          <w:szCs w:val="28"/>
        </w:rPr>
        <w:t>4</w:t>
      </w:r>
      <w:r w:rsidR="00BB4F8B" w:rsidRPr="00BB4F8B">
        <w:rPr>
          <w:b/>
          <w:bCs/>
          <w:sz w:val="28"/>
          <w:szCs w:val="28"/>
        </w:rPr>
        <w:t xml:space="preserve">. </w:t>
      </w:r>
      <w:r w:rsidR="0088514F" w:rsidRPr="00BB4F8B">
        <w:rPr>
          <w:b/>
          <w:bCs/>
          <w:sz w:val="28"/>
          <w:szCs w:val="28"/>
        </w:rPr>
        <w:t>Exploratory Data Analysis (EDA)</w:t>
      </w:r>
    </w:p>
    <w:p w14:paraId="636750C9" w14:textId="2A446823" w:rsidR="0088514F" w:rsidRPr="00BB4F8B" w:rsidRDefault="00195752" w:rsidP="0088514F">
      <w:pPr>
        <w:rPr>
          <w:b/>
          <w:bCs/>
        </w:rPr>
      </w:pPr>
      <w:r>
        <w:rPr>
          <w:b/>
          <w:bCs/>
        </w:rPr>
        <w:t>4</w:t>
      </w:r>
      <w:r w:rsidR="00BB4F8B" w:rsidRPr="00BB4F8B">
        <w:rPr>
          <w:b/>
          <w:bCs/>
        </w:rPr>
        <w:t>.1.</w:t>
      </w:r>
      <w:r w:rsidR="00BB4F8B">
        <w:rPr>
          <w:b/>
          <w:bCs/>
        </w:rPr>
        <w:t xml:space="preserve"> </w:t>
      </w:r>
      <w:r w:rsidR="0088514F" w:rsidRPr="00BB4F8B">
        <w:rPr>
          <w:b/>
          <w:bCs/>
        </w:rPr>
        <w:t>Initial Summary Statistics</w:t>
      </w:r>
    </w:p>
    <w:p w14:paraId="0D932795" w14:textId="2E743D28" w:rsidR="0088514F" w:rsidRPr="002A301C" w:rsidRDefault="0088514F" w:rsidP="0088514F">
      <w:pPr>
        <w:rPr>
          <w:b/>
          <w:bCs/>
        </w:rPr>
      </w:pPr>
      <w:r w:rsidRPr="002A301C">
        <w:rPr>
          <w:b/>
          <w:bCs/>
        </w:rPr>
        <w:t>Numerical Features:</w:t>
      </w:r>
    </w:p>
    <w:p w14:paraId="61623C92" w14:textId="645BB593" w:rsidR="0088514F" w:rsidRDefault="0088514F" w:rsidP="0088514F">
      <w:r>
        <w:t xml:space="preserve">   </w:t>
      </w:r>
      <w:r w:rsidRPr="002A301C">
        <w:rPr>
          <w:i/>
          <w:iCs/>
        </w:rPr>
        <w:t>tenure</w:t>
      </w:r>
      <w:r>
        <w:t>: Number of months a customer has stayed with the company.</w:t>
      </w:r>
    </w:p>
    <w:p w14:paraId="10BA84C9" w14:textId="61625742" w:rsidR="0088514F" w:rsidRDefault="0088514F" w:rsidP="0088514F">
      <w:r>
        <w:t xml:space="preserve">  </w:t>
      </w:r>
      <w:proofErr w:type="spellStart"/>
      <w:r w:rsidRPr="002A301C">
        <w:rPr>
          <w:i/>
          <w:iCs/>
        </w:rPr>
        <w:t>MonthlyCharges</w:t>
      </w:r>
      <w:proofErr w:type="spellEnd"/>
      <w:r>
        <w:t>: Monthly charges for the customer.</w:t>
      </w:r>
    </w:p>
    <w:p w14:paraId="5E84BB08" w14:textId="11CAC236" w:rsidR="0088514F" w:rsidRDefault="0088514F" w:rsidP="0088514F">
      <w:r>
        <w:t xml:space="preserve">  </w:t>
      </w:r>
      <w:r w:rsidRPr="002A301C">
        <w:rPr>
          <w:i/>
          <w:iCs/>
        </w:rPr>
        <w:t>TotalCharges</w:t>
      </w:r>
      <w:r>
        <w:t>: Total charges incurred by the customer.</w:t>
      </w:r>
    </w:p>
    <w:p w14:paraId="2507FB99" w14:textId="77777777" w:rsidR="0088514F" w:rsidRDefault="0088514F" w:rsidP="0088514F"/>
    <w:p w14:paraId="3E4BE051" w14:textId="78C20384" w:rsidR="0088514F" w:rsidRDefault="0088514F" w:rsidP="0088514F">
      <w:r w:rsidRPr="002A301C">
        <w:rPr>
          <w:b/>
          <w:bCs/>
        </w:rPr>
        <w:t>Categorical Features</w:t>
      </w:r>
      <w:r>
        <w:t>:</w:t>
      </w:r>
    </w:p>
    <w:p w14:paraId="37D6BDED" w14:textId="6BD0AF40" w:rsidR="0088514F" w:rsidRDefault="0088514F" w:rsidP="0088514F">
      <w:r>
        <w:t xml:space="preserve">  gender,</w:t>
      </w:r>
      <w:r w:rsidR="002A301C">
        <w:t xml:space="preserve"> </w:t>
      </w:r>
      <w:r>
        <w:t xml:space="preserve"> Partner,</w:t>
      </w:r>
      <w:r w:rsidR="002A301C">
        <w:t xml:space="preserve">  </w:t>
      </w:r>
      <w:r>
        <w:t xml:space="preserve">Dependents, </w:t>
      </w:r>
      <w:proofErr w:type="spellStart"/>
      <w:r>
        <w:t>PhoneService</w:t>
      </w:r>
      <w:proofErr w:type="spellEnd"/>
      <w:r>
        <w:t xml:space="preserve">, </w:t>
      </w:r>
      <w:r w:rsidR="002A301C">
        <w:t xml:space="preserve"> </w:t>
      </w:r>
      <w:proofErr w:type="spellStart"/>
      <w:r>
        <w:t>MultipleLines</w:t>
      </w:r>
      <w:proofErr w:type="spellEnd"/>
      <w:r>
        <w:t xml:space="preserve">, </w:t>
      </w:r>
      <w:r w:rsidR="002A301C">
        <w:t xml:space="preserve"> </w:t>
      </w:r>
      <w:proofErr w:type="spellStart"/>
      <w:r>
        <w:t>InternetService</w:t>
      </w:r>
      <w:proofErr w:type="spellEnd"/>
      <w:r>
        <w:t xml:space="preserve">, </w:t>
      </w:r>
      <w:r w:rsidR="002A301C">
        <w:t xml:space="preserve"> </w:t>
      </w:r>
      <w:proofErr w:type="spellStart"/>
      <w:r>
        <w:t>OnlineSecurity</w:t>
      </w:r>
      <w:proofErr w:type="spellEnd"/>
      <w:r>
        <w:t xml:space="preserve">, </w:t>
      </w:r>
      <w:r w:rsidR="002A301C">
        <w:t xml:space="preserve"> </w:t>
      </w:r>
      <w:proofErr w:type="spellStart"/>
      <w:r>
        <w:t>OnlineBackup</w:t>
      </w:r>
      <w:proofErr w:type="spellEnd"/>
      <w:r w:rsidR="002A301C">
        <w:t xml:space="preserve"> </w:t>
      </w:r>
      <w:r>
        <w:t xml:space="preserve">, </w:t>
      </w:r>
      <w:r w:rsidR="002A301C">
        <w:t xml:space="preserve"> </w:t>
      </w:r>
      <w:proofErr w:type="spellStart"/>
      <w:r>
        <w:t>DeviceProtection</w:t>
      </w:r>
      <w:proofErr w:type="spellEnd"/>
      <w:r w:rsidR="002A301C">
        <w:t xml:space="preserve"> </w:t>
      </w:r>
      <w:r>
        <w:t xml:space="preserve">, </w:t>
      </w:r>
      <w:r w:rsidR="002A301C">
        <w:t xml:space="preserve"> </w:t>
      </w:r>
      <w:proofErr w:type="spellStart"/>
      <w:r>
        <w:t>TechSupport</w:t>
      </w:r>
      <w:proofErr w:type="spellEnd"/>
      <w:r w:rsidR="002A301C">
        <w:t xml:space="preserve"> </w:t>
      </w:r>
      <w:r>
        <w:t xml:space="preserve">, </w:t>
      </w:r>
      <w:r w:rsidR="002A301C">
        <w:t xml:space="preserve"> </w:t>
      </w:r>
      <w:proofErr w:type="spellStart"/>
      <w:r>
        <w:t>StreamingTV</w:t>
      </w:r>
      <w:proofErr w:type="spellEnd"/>
      <w:r w:rsidR="002A301C">
        <w:t xml:space="preserve"> </w:t>
      </w:r>
      <w:r>
        <w:t xml:space="preserve">, </w:t>
      </w:r>
      <w:proofErr w:type="spellStart"/>
      <w:r>
        <w:t>StreamingMovies</w:t>
      </w:r>
      <w:proofErr w:type="spellEnd"/>
      <w:r>
        <w:t xml:space="preserve">, </w:t>
      </w:r>
      <w:r w:rsidR="002A301C">
        <w:t xml:space="preserve"> </w:t>
      </w:r>
      <w:r>
        <w:t xml:space="preserve">Contract, </w:t>
      </w:r>
      <w:proofErr w:type="spellStart"/>
      <w:r>
        <w:t>PaperlessBilling</w:t>
      </w:r>
      <w:proofErr w:type="spellEnd"/>
      <w:r>
        <w:t xml:space="preserve">, </w:t>
      </w:r>
      <w:r w:rsidR="002A301C">
        <w:t xml:space="preserve"> </w:t>
      </w:r>
      <w:proofErr w:type="spellStart"/>
      <w:r>
        <w:t>PaymentMethod</w:t>
      </w:r>
      <w:proofErr w:type="spellEnd"/>
      <w:r>
        <w:t>.</w:t>
      </w:r>
      <w:r w:rsidR="002A301C">
        <w:t xml:space="preserve"> </w:t>
      </w:r>
    </w:p>
    <w:p w14:paraId="64A66897" w14:textId="77777777" w:rsidR="00195752" w:rsidRDefault="00195752" w:rsidP="0088514F"/>
    <w:p w14:paraId="3656E429" w14:textId="435A2FD4" w:rsidR="00195752" w:rsidRDefault="00195752" w:rsidP="0088514F">
      <w:r w:rsidRPr="00195752">
        <w:rPr>
          <w:noProof/>
        </w:rPr>
        <w:drawing>
          <wp:inline distT="0" distB="0" distL="0" distR="0" wp14:anchorId="75E9B8AC" wp14:editId="225E8477">
            <wp:extent cx="5384800" cy="2362200"/>
            <wp:effectExtent l="0" t="0" r="0" b="0"/>
            <wp:docPr id="5787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9382" name=""/>
                    <pic:cNvPicPr/>
                  </pic:nvPicPr>
                  <pic:blipFill>
                    <a:blip r:embed="rId5"/>
                    <a:stretch>
                      <a:fillRect/>
                    </a:stretch>
                  </pic:blipFill>
                  <pic:spPr>
                    <a:xfrm>
                      <a:off x="0" y="0"/>
                      <a:ext cx="5384800" cy="2362200"/>
                    </a:xfrm>
                    <a:prstGeom prst="rect">
                      <a:avLst/>
                    </a:prstGeom>
                  </pic:spPr>
                </pic:pic>
              </a:graphicData>
            </a:graphic>
          </wp:inline>
        </w:drawing>
      </w:r>
    </w:p>
    <w:p w14:paraId="30A378B6" w14:textId="77777777" w:rsidR="00195752" w:rsidRDefault="00195752" w:rsidP="0088514F"/>
    <w:p w14:paraId="62D28970" w14:textId="17A57252" w:rsidR="00195752" w:rsidRDefault="00195752" w:rsidP="00FE69B4">
      <w:pPr>
        <w:jc w:val="both"/>
      </w:pPr>
      <w:r>
        <w:t>From the table, we can see there is a gradual increase in the values, which indicated the data is not having any outliers and data is in good form.</w:t>
      </w:r>
    </w:p>
    <w:p w14:paraId="47EA48D3" w14:textId="77777777" w:rsidR="009702B8" w:rsidRDefault="009702B8" w:rsidP="0088514F"/>
    <w:p w14:paraId="3AC74CB9" w14:textId="12DEDE73" w:rsidR="009702B8" w:rsidRDefault="009702B8" w:rsidP="00FE69B4">
      <w:pPr>
        <w:jc w:val="both"/>
      </w:pPr>
      <w:r>
        <w:t>We also checked the Churn percentage from the dataset, which is turn out to be 26.53% of the customers are turned to be churns, which is a huge problem for the company.</w:t>
      </w:r>
    </w:p>
    <w:p w14:paraId="3E552F33" w14:textId="77777777" w:rsidR="00195752" w:rsidRDefault="00195752" w:rsidP="0088514F"/>
    <w:p w14:paraId="4440FFE5" w14:textId="35FA8D8E" w:rsidR="0088514F" w:rsidRPr="00BB4F8B" w:rsidRDefault="009702B8" w:rsidP="0088514F">
      <w:pPr>
        <w:rPr>
          <w:b/>
          <w:bCs/>
        </w:rPr>
      </w:pPr>
      <w:r>
        <w:rPr>
          <w:b/>
          <w:bCs/>
        </w:rPr>
        <w:lastRenderedPageBreak/>
        <w:t>4</w:t>
      </w:r>
      <w:r w:rsidR="00BB4F8B" w:rsidRPr="00BB4F8B">
        <w:rPr>
          <w:b/>
          <w:bCs/>
        </w:rPr>
        <w:t xml:space="preserve">.2. </w:t>
      </w:r>
      <w:r w:rsidR="0088514F" w:rsidRPr="00BB4F8B">
        <w:rPr>
          <w:b/>
          <w:bCs/>
        </w:rPr>
        <w:t>Univariate Analysis</w:t>
      </w:r>
    </w:p>
    <w:p w14:paraId="07957BBE" w14:textId="05D627D6" w:rsidR="001E789C" w:rsidRDefault="001E789C" w:rsidP="0088514F">
      <w:pPr>
        <w:rPr>
          <w:i/>
          <w:iCs/>
        </w:rPr>
      </w:pPr>
      <w:r w:rsidRPr="001E789C">
        <w:rPr>
          <w:i/>
          <w:iCs/>
          <w:noProof/>
        </w:rPr>
        <w:drawing>
          <wp:anchor distT="0" distB="0" distL="114300" distR="114300" simplePos="0" relativeHeight="251660288" behindDoc="1" locked="0" layoutInCell="1" allowOverlap="1" wp14:anchorId="36305C9C" wp14:editId="6AB40CED">
            <wp:simplePos x="0" y="0"/>
            <wp:positionH relativeFrom="column">
              <wp:posOffset>-375920</wp:posOffset>
            </wp:positionH>
            <wp:positionV relativeFrom="paragraph">
              <wp:posOffset>2329815</wp:posOffset>
            </wp:positionV>
            <wp:extent cx="6494780" cy="2615565"/>
            <wp:effectExtent l="0" t="0" r="0" b="635"/>
            <wp:wrapTight wrapText="bothSides">
              <wp:wrapPolygon edited="0">
                <wp:start x="0" y="0"/>
                <wp:lineTo x="0" y="21500"/>
                <wp:lineTo x="21541" y="21500"/>
                <wp:lineTo x="21541" y="0"/>
                <wp:lineTo x="0" y="0"/>
              </wp:wrapPolygon>
            </wp:wrapTight>
            <wp:docPr id="95779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90627" name=""/>
                    <pic:cNvPicPr/>
                  </pic:nvPicPr>
                  <pic:blipFill>
                    <a:blip r:embed="rId6">
                      <a:extLst>
                        <a:ext uri="{28A0092B-C50C-407E-A947-70E740481C1C}">
                          <a14:useLocalDpi xmlns:a14="http://schemas.microsoft.com/office/drawing/2010/main" val="0"/>
                        </a:ext>
                      </a:extLst>
                    </a:blip>
                    <a:stretch>
                      <a:fillRect/>
                    </a:stretch>
                  </pic:blipFill>
                  <pic:spPr>
                    <a:xfrm>
                      <a:off x="0" y="0"/>
                      <a:ext cx="6494780" cy="2615565"/>
                    </a:xfrm>
                    <a:prstGeom prst="rect">
                      <a:avLst/>
                    </a:prstGeom>
                  </pic:spPr>
                </pic:pic>
              </a:graphicData>
            </a:graphic>
            <wp14:sizeRelH relativeFrom="page">
              <wp14:pctWidth>0</wp14:pctWidth>
            </wp14:sizeRelH>
            <wp14:sizeRelV relativeFrom="page">
              <wp14:pctHeight>0</wp14:pctHeight>
            </wp14:sizeRelV>
          </wp:anchor>
        </w:drawing>
      </w:r>
      <w:r w:rsidRPr="001E789C">
        <w:rPr>
          <w:rFonts w:ascii="Segoe UI" w:hAnsi="Segoe UI" w:cs="Segoe UI"/>
          <w:noProof/>
          <w:sz w:val="21"/>
          <w:szCs w:val="21"/>
        </w:rPr>
        <w:drawing>
          <wp:anchor distT="0" distB="0" distL="114300" distR="114300" simplePos="0" relativeHeight="251659264" behindDoc="1" locked="0" layoutInCell="1" allowOverlap="1" wp14:anchorId="6BD42FD3" wp14:editId="022F1CFA">
            <wp:simplePos x="0" y="0"/>
            <wp:positionH relativeFrom="column">
              <wp:posOffset>2980690</wp:posOffset>
            </wp:positionH>
            <wp:positionV relativeFrom="paragraph">
              <wp:posOffset>488315</wp:posOffset>
            </wp:positionV>
            <wp:extent cx="3138170" cy="1743075"/>
            <wp:effectExtent l="0" t="0" r="0" b="0"/>
            <wp:wrapTight wrapText="bothSides">
              <wp:wrapPolygon edited="0">
                <wp:start x="0" y="0"/>
                <wp:lineTo x="0" y="21403"/>
                <wp:lineTo x="21504" y="21403"/>
                <wp:lineTo x="21504" y="0"/>
                <wp:lineTo x="0" y="0"/>
              </wp:wrapPolygon>
            </wp:wrapTight>
            <wp:docPr id="72902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20836" name=""/>
                    <pic:cNvPicPr/>
                  </pic:nvPicPr>
                  <pic:blipFill>
                    <a:blip r:embed="rId7">
                      <a:extLst>
                        <a:ext uri="{28A0092B-C50C-407E-A947-70E740481C1C}">
                          <a14:useLocalDpi xmlns:a14="http://schemas.microsoft.com/office/drawing/2010/main" val="0"/>
                        </a:ext>
                      </a:extLst>
                    </a:blip>
                    <a:stretch>
                      <a:fillRect/>
                    </a:stretch>
                  </pic:blipFill>
                  <pic:spPr>
                    <a:xfrm>
                      <a:off x="0" y="0"/>
                      <a:ext cx="3138170" cy="1743075"/>
                    </a:xfrm>
                    <a:prstGeom prst="rect">
                      <a:avLst/>
                    </a:prstGeom>
                  </pic:spPr>
                </pic:pic>
              </a:graphicData>
            </a:graphic>
            <wp14:sizeRelH relativeFrom="page">
              <wp14:pctWidth>0</wp14:pctWidth>
            </wp14:sizeRelH>
            <wp14:sizeRelV relativeFrom="page">
              <wp14:pctHeight>0</wp14:pctHeight>
            </wp14:sizeRelV>
          </wp:anchor>
        </w:drawing>
      </w:r>
      <w:r w:rsidRPr="001E789C">
        <w:rPr>
          <w:rFonts w:ascii="Segoe UI" w:hAnsi="Segoe UI" w:cs="Segoe UI"/>
          <w:noProof/>
          <w:sz w:val="21"/>
          <w:szCs w:val="21"/>
        </w:rPr>
        <w:drawing>
          <wp:anchor distT="0" distB="0" distL="114300" distR="114300" simplePos="0" relativeHeight="251658240" behindDoc="1" locked="0" layoutInCell="1" allowOverlap="1" wp14:anchorId="4961291F" wp14:editId="38BA38FA">
            <wp:simplePos x="0" y="0"/>
            <wp:positionH relativeFrom="column">
              <wp:posOffset>-372110</wp:posOffset>
            </wp:positionH>
            <wp:positionV relativeFrom="paragraph">
              <wp:posOffset>483922</wp:posOffset>
            </wp:positionV>
            <wp:extent cx="3171825" cy="1743075"/>
            <wp:effectExtent l="0" t="0" r="3175" b="0"/>
            <wp:wrapTight wrapText="bothSides">
              <wp:wrapPolygon edited="0">
                <wp:start x="0" y="0"/>
                <wp:lineTo x="0" y="21403"/>
                <wp:lineTo x="21535" y="21403"/>
                <wp:lineTo x="21535" y="0"/>
                <wp:lineTo x="0" y="0"/>
              </wp:wrapPolygon>
            </wp:wrapTight>
            <wp:docPr id="1450496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96276" name=""/>
                    <pic:cNvPicPr/>
                  </pic:nvPicPr>
                  <pic:blipFill>
                    <a:blip r:embed="rId8">
                      <a:extLst>
                        <a:ext uri="{28A0092B-C50C-407E-A947-70E740481C1C}">
                          <a14:useLocalDpi xmlns:a14="http://schemas.microsoft.com/office/drawing/2010/main" val="0"/>
                        </a:ext>
                      </a:extLst>
                    </a:blip>
                    <a:stretch>
                      <a:fillRect/>
                    </a:stretch>
                  </pic:blipFill>
                  <pic:spPr>
                    <a:xfrm>
                      <a:off x="0" y="0"/>
                      <a:ext cx="3171825" cy="1743075"/>
                    </a:xfrm>
                    <a:prstGeom prst="rect">
                      <a:avLst/>
                    </a:prstGeom>
                  </pic:spPr>
                </pic:pic>
              </a:graphicData>
            </a:graphic>
            <wp14:sizeRelH relativeFrom="page">
              <wp14:pctWidth>0</wp14:pctWidth>
            </wp14:sizeRelH>
            <wp14:sizeRelV relativeFrom="page">
              <wp14:pctHeight>0</wp14:pctHeight>
            </wp14:sizeRelV>
          </wp:anchor>
        </w:drawing>
      </w:r>
      <w:r w:rsidR="009702B8">
        <w:t xml:space="preserve">We are </w:t>
      </w:r>
      <w:r>
        <w:t xml:space="preserve">Plotting the distribution graphs for </w:t>
      </w:r>
      <w:r>
        <w:rPr>
          <w:i/>
          <w:iCs/>
        </w:rPr>
        <w:t xml:space="preserve">tenure, </w:t>
      </w:r>
      <w:proofErr w:type="spellStart"/>
      <w:r>
        <w:rPr>
          <w:i/>
          <w:iCs/>
        </w:rPr>
        <w:t>MonthlyCharges</w:t>
      </w:r>
      <w:proofErr w:type="spellEnd"/>
      <w:r>
        <w:rPr>
          <w:i/>
          <w:iCs/>
        </w:rPr>
        <w:t xml:space="preserve">, </w:t>
      </w:r>
      <w:proofErr w:type="spellStart"/>
      <w:r>
        <w:rPr>
          <w:i/>
          <w:iCs/>
        </w:rPr>
        <w:t>TotalCharges</w:t>
      </w:r>
      <w:proofErr w:type="spellEnd"/>
      <w:r w:rsidRPr="001E789C">
        <w:t xml:space="preserve"> where we got the following insights</w:t>
      </w:r>
      <w:r>
        <w:rPr>
          <w:i/>
          <w:iCs/>
        </w:rPr>
        <w:t>:</w:t>
      </w:r>
    </w:p>
    <w:p w14:paraId="71181198" w14:textId="1FDB9BAE" w:rsidR="001E789C" w:rsidRDefault="001E789C" w:rsidP="0088514F">
      <w:pPr>
        <w:rPr>
          <w:i/>
          <w:iCs/>
        </w:rPr>
      </w:pPr>
    </w:p>
    <w:p w14:paraId="3AB40749" w14:textId="468CCABE" w:rsidR="001E789C" w:rsidRDefault="001E789C" w:rsidP="001E789C">
      <w:pPr>
        <w:numPr>
          <w:ilvl w:val="0"/>
          <w:numId w:val="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Tenure: Most of the data is at range 0-10 and 65-70</w:t>
      </w:r>
    </w:p>
    <w:p w14:paraId="27884673" w14:textId="4373DDB9" w:rsidR="001E789C" w:rsidRDefault="001E789C" w:rsidP="001E789C">
      <w:pPr>
        <w:numPr>
          <w:ilvl w:val="0"/>
          <w:numId w:val="2"/>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MonthlyCharges</w:t>
      </w:r>
      <w:proofErr w:type="spellEnd"/>
      <w:r>
        <w:rPr>
          <w:rFonts w:ascii="Segoe UI" w:hAnsi="Segoe UI" w:cs="Segoe UI"/>
          <w:sz w:val="21"/>
          <w:szCs w:val="21"/>
        </w:rPr>
        <w:t>: Most of the customers are likely to be at 20-40 Monthly Charges</w:t>
      </w:r>
    </w:p>
    <w:p w14:paraId="07A3BE6E" w14:textId="41ACAD3B" w:rsidR="001E789C" w:rsidRPr="001E789C" w:rsidRDefault="001E789C" w:rsidP="0088514F">
      <w:pPr>
        <w:numPr>
          <w:ilvl w:val="0"/>
          <w:numId w:val="2"/>
        </w:numPr>
        <w:shd w:val="clear" w:color="auto" w:fill="FFFFFF"/>
        <w:spacing w:before="100" w:beforeAutospacing="1" w:after="100" w:afterAutospacing="1"/>
        <w:rPr>
          <w:rFonts w:ascii="Segoe UI" w:hAnsi="Segoe UI" w:cs="Segoe UI"/>
          <w:sz w:val="21"/>
          <w:szCs w:val="21"/>
        </w:rPr>
      </w:pPr>
      <w:proofErr w:type="spellStart"/>
      <w:r>
        <w:rPr>
          <w:rFonts w:ascii="Segoe UI" w:hAnsi="Segoe UI" w:cs="Segoe UI"/>
          <w:sz w:val="21"/>
          <w:szCs w:val="21"/>
        </w:rPr>
        <w:t>TOtalCharges</w:t>
      </w:r>
      <w:proofErr w:type="spellEnd"/>
      <w:r>
        <w:rPr>
          <w:rFonts w:ascii="Segoe UI" w:hAnsi="Segoe UI" w:cs="Segoe UI"/>
          <w:sz w:val="21"/>
          <w:szCs w:val="21"/>
        </w:rPr>
        <w:t>: Most of the customers in range 0-2000 which shows that customers like to stay at lower charges</w:t>
      </w:r>
    </w:p>
    <w:p w14:paraId="0FB1CEA1" w14:textId="049074F9" w:rsidR="009702B8" w:rsidRDefault="009702B8" w:rsidP="0088514F"/>
    <w:p w14:paraId="5CA85052" w14:textId="6E65A3FC" w:rsidR="0088514F" w:rsidRDefault="009702B8" w:rsidP="0088514F">
      <w:pPr>
        <w:rPr>
          <w:b/>
          <w:bCs/>
        </w:rPr>
      </w:pPr>
      <w:r>
        <w:rPr>
          <w:b/>
          <w:bCs/>
        </w:rPr>
        <w:t>4</w:t>
      </w:r>
      <w:r w:rsidR="00BB4F8B" w:rsidRPr="00BB4F8B">
        <w:rPr>
          <w:b/>
          <w:bCs/>
        </w:rPr>
        <w:t xml:space="preserve">.3. </w:t>
      </w:r>
      <w:r w:rsidR="0088514F" w:rsidRPr="00BB4F8B">
        <w:rPr>
          <w:b/>
          <w:bCs/>
        </w:rPr>
        <w:t>Bivariate Analysis</w:t>
      </w:r>
    </w:p>
    <w:p w14:paraId="30C87374" w14:textId="3E14BC5D" w:rsidR="001E789C" w:rsidRDefault="001E789C" w:rsidP="0088514F">
      <w:r w:rsidRPr="001E789C">
        <w:rPr>
          <w:noProof/>
        </w:rPr>
        <w:drawing>
          <wp:anchor distT="0" distB="0" distL="114300" distR="114300" simplePos="0" relativeHeight="251661312" behindDoc="1" locked="0" layoutInCell="1" allowOverlap="1" wp14:anchorId="1C2DB9E8" wp14:editId="3BCCCF33">
            <wp:simplePos x="0" y="0"/>
            <wp:positionH relativeFrom="column">
              <wp:posOffset>-287655</wp:posOffset>
            </wp:positionH>
            <wp:positionV relativeFrom="paragraph">
              <wp:posOffset>336463</wp:posOffset>
            </wp:positionV>
            <wp:extent cx="2968625" cy="1673860"/>
            <wp:effectExtent l="0" t="0" r="3175" b="2540"/>
            <wp:wrapTight wrapText="bothSides">
              <wp:wrapPolygon edited="0">
                <wp:start x="0" y="0"/>
                <wp:lineTo x="0" y="21469"/>
                <wp:lineTo x="21531" y="21469"/>
                <wp:lineTo x="21531" y="0"/>
                <wp:lineTo x="0" y="0"/>
              </wp:wrapPolygon>
            </wp:wrapTight>
            <wp:docPr id="170607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75139" name=""/>
                    <pic:cNvPicPr/>
                  </pic:nvPicPr>
                  <pic:blipFill>
                    <a:blip r:embed="rId9">
                      <a:extLst>
                        <a:ext uri="{28A0092B-C50C-407E-A947-70E740481C1C}">
                          <a14:useLocalDpi xmlns:a14="http://schemas.microsoft.com/office/drawing/2010/main" val="0"/>
                        </a:ext>
                      </a:extLst>
                    </a:blip>
                    <a:stretch>
                      <a:fillRect/>
                    </a:stretch>
                  </pic:blipFill>
                  <pic:spPr>
                    <a:xfrm>
                      <a:off x="0" y="0"/>
                      <a:ext cx="2968625" cy="1673860"/>
                    </a:xfrm>
                    <a:prstGeom prst="rect">
                      <a:avLst/>
                    </a:prstGeom>
                  </pic:spPr>
                </pic:pic>
              </a:graphicData>
            </a:graphic>
            <wp14:sizeRelH relativeFrom="page">
              <wp14:pctWidth>0</wp14:pctWidth>
            </wp14:sizeRelH>
            <wp14:sizeRelV relativeFrom="page">
              <wp14:pctHeight>0</wp14:pctHeight>
            </wp14:sizeRelV>
          </wp:anchor>
        </w:drawing>
      </w:r>
      <w:r>
        <w:t xml:space="preserve">We used box plot on </w:t>
      </w:r>
      <w:proofErr w:type="spellStart"/>
      <w:r>
        <w:rPr>
          <w:i/>
          <w:iCs/>
        </w:rPr>
        <w:t>MonthlyCharges</w:t>
      </w:r>
      <w:proofErr w:type="spellEnd"/>
      <w:r>
        <w:rPr>
          <w:i/>
          <w:iCs/>
        </w:rPr>
        <w:t xml:space="preserve"> and Churn </w:t>
      </w:r>
      <w:r>
        <w:t>variables to see how this both are related.</w:t>
      </w:r>
    </w:p>
    <w:p w14:paraId="762623E3" w14:textId="3C8B01B2" w:rsidR="001E789C" w:rsidRPr="001E789C" w:rsidRDefault="001E789C" w:rsidP="0088514F">
      <w:r w:rsidRPr="001E789C">
        <w:rPr>
          <w:noProof/>
        </w:rPr>
        <w:drawing>
          <wp:anchor distT="0" distB="0" distL="114300" distR="114300" simplePos="0" relativeHeight="251662336" behindDoc="1" locked="0" layoutInCell="1" allowOverlap="1" wp14:anchorId="6F174195" wp14:editId="63B51693">
            <wp:simplePos x="0" y="0"/>
            <wp:positionH relativeFrom="column">
              <wp:posOffset>2835918</wp:posOffset>
            </wp:positionH>
            <wp:positionV relativeFrom="paragraph">
              <wp:posOffset>196224</wp:posOffset>
            </wp:positionV>
            <wp:extent cx="2944495" cy="1640840"/>
            <wp:effectExtent l="0" t="0" r="1905" b="0"/>
            <wp:wrapTight wrapText="bothSides">
              <wp:wrapPolygon edited="0">
                <wp:start x="0" y="0"/>
                <wp:lineTo x="0" y="21399"/>
                <wp:lineTo x="21521" y="21399"/>
                <wp:lineTo x="21521" y="0"/>
                <wp:lineTo x="0" y="0"/>
              </wp:wrapPolygon>
            </wp:wrapTight>
            <wp:docPr id="1739756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56228" name=""/>
                    <pic:cNvPicPr/>
                  </pic:nvPicPr>
                  <pic:blipFill>
                    <a:blip r:embed="rId10">
                      <a:extLst>
                        <a:ext uri="{28A0092B-C50C-407E-A947-70E740481C1C}">
                          <a14:useLocalDpi xmlns:a14="http://schemas.microsoft.com/office/drawing/2010/main" val="0"/>
                        </a:ext>
                      </a:extLst>
                    </a:blip>
                    <a:stretch>
                      <a:fillRect/>
                    </a:stretch>
                  </pic:blipFill>
                  <pic:spPr>
                    <a:xfrm>
                      <a:off x="0" y="0"/>
                      <a:ext cx="2944495" cy="1640840"/>
                    </a:xfrm>
                    <a:prstGeom prst="rect">
                      <a:avLst/>
                    </a:prstGeom>
                  </pic:spPr>
                </pic:pic>
              </a:graphicData>
            </a:graphic>
            <wp14:sizeRelH relativeFrom="page">
              <wp14:pctWidth>0</wp14:pctWidth>
            </wp14:sizeRelH>
            <wp14:sizeRelV relativeFrom="page">
              <wp14:pctHeight>0</wp14:pctHeight>
            </wp14:sizeRelV>
          </wp:anchor>
        </w:drawing>
      </w:r>
    </w:p>
    <w:p w14:paraId="53285D19" w14:textId="6B038142" w:rsidR="0088514F" w:rsidRDefault="001E789C" w:rsidP="0088514F">
      <w:r>
        <w:lastRenderedPageBreak/>
        <w:t>The insights we can get from the two graphs that customers are more likely to turn churn are the one who are having high monthly charges.</w:t>
      </w:r>
    </w:p>
    <w:p w14:paraId="3037761E" w14:textId="77777777" w:rsidR="001E789C" w:rsidRDefault="001E789C" w:rsidP="0088514F"/>
    <w:p w14:paraId="32574F30" w14:textId="27D3B556" w:rsidR="001E789C" w:rsidRPr="001E789C" w:rsidRDefault="001E789C" w:rsidP="0088514F">
      <w:pPr>
        <w:rPr>
          <w:b/>
          <w:bCs/>
        </w:rPr>
      </w:pPr>
      <w:r w:rsidRPr="001E789C">
        <w:rPr>
          <w:b/>
          <w:bCs/>
        </w:rPr>
        <w:t>4.4. Multivariate analysis:</w:t>
      </w:r>
    </w:p>
    <w:p w14:paraId="5AF3708C" w14:textId="70B7147C" w:rsidR="001E789C" w:rsidRDefault="001E789C" w:rsidP="0088514F">
      <w:pPr>
        <w:rPr>
          <w:i/>
          <w:iCs/>
        </w:rPr>
      </w:pPr>
      <w:r>
        <w:t xml:space="preserve">We first used </w:t>
      </w:r>
      <w:proofErr w:type="spellStart"/>
      <w:r>
        <w:t>pairplot</w:t>
      </w:r>
      <w:proofErr w:type="spellEnd"/>
      <w:r>
        <w:t xml:space="preserve"> to understand the pair wise relations between the columns </w:t>
      </w:r>
      <w:proofErr w:type="spellStart"/>
      <w:r>
        <w:rPr>
          <w:i/>
          <w:iCs/>
        </w:rPr>
        <w:t>SeniorCitizen</w:t>
      </w:r>
      <w:proofErr w:type="spellEnd"/>
      <w:r>
        <w:rPr>
          <w:i/>
          <w:iCs/>
        </w:rPr>
        <w:t xml:space="preserve">, tenure, </w:t>
      </w:r>
      <w:proofErr w:type="spellStart"/>
      <w:r>
        <w:rPr>
          <w:i/>
          <w:iCs/>
        </w:rPr>
        <w:t>MonthlyCharges</w:t>
      </w:r>
      <w:proofErr w:type="spellEnd"/>
      <w:r>
        <w:rPr>
          <w:i/>
          <w:iCs/>
        </w:rPr>
        <w:t xml:space="preserve">, </w:t>
      </w:r>
      <w:proofErr w:type="spellStart"/>
      <w:r>
        <w:rPr>
          <w:i/>
          <w:iCs/>
        </w:rPr>
        <w:t>TotalCahrges</w:t>
      </w:r>
      <w:proofErr w:type="spellEnd"/>
      <w:r>
        <w:rPr>
          <w:i/>
          <w:iCs/>
        </w:rPr>
        <w:t>.</w:t>
      </w:r>
    </w:p>
    <w:p w14:paraId="381CA16F" w14:textId="0587CA07" w:rsidR="001E789C" w:rsidRPr="001E789C" w:rsidRDefault="001E789C" w:rsidP="0088514F">
      <w:pPr>
        <w:rPr>
          <w:i/>
          <w:iCs/>
        </w:rPr>
      </w:pPr>
      <w:r w:rsidRPr="001E789C">
        <w:rPr>
          <w:i/>
          <w:iCs/>
          <w:noProof/>
        </w:rPr>
        <w:drawing>
          <wp:inline distT="0" distB="0" distL="0" distR="0" wp14:anchorId="455E2265" wp14:editId="737A0E0E">
            <wp:extent cx="4902740" cy="4526316"/>
            <wp:effectExtent l="0" t="0" r="0" b="0"/>
            <wp:docPr id="1377364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64594" name=""/>
                    <pic:cNvPicPr/>
                  </pic:nvPicPr>
                  <pic:blipFill>
                    <a:blip r:embed="rId11"/>
                    <a:stretch>
                      <a:fillRect/>
                    </a:stretch>
                  </pic:blipFill>
                  <pic:spPr>
                    <a:xfrm>
                      <a:off x="0" y="0"/>
                      <a:ext cx="4917005" cy="4539485"/>
                    </a:xfrm>
                    <a:prstGeom prst="rect">
                      <a:avLst/>
                    </a:prstGeom>
                  </pic:spPr>
                </pic:pic>
              </a:graphicData>
            </a:graphic>
          </wp:inline>
        </w:drawing>
      </w:r>
    </w:p>
    <w:p w14:paraId="606ED307" w14:textId="77777777" w:rsidR="001E789C" w:rsidRDefault="001E789C" w:rsidP="0088514F"/>
    <w:p w14:paraId="754A77F1" w14:textId="29966F95" w:rsidR="001E789C" w:rsidRDefault="001E789C" w:rsidP="0088514F">
      <w:r>
        <w:t xml:space="preserve">And we used </w:t>
      </w:r>
      <w:proofErr w:type="spellStart"/>
      <w:r>
        <w:t>Heapmap</w:t>
      </w:r>
      <w:proofErr w:type="spellEnd"/>
      <w:r>
        <w:t xml:space="preserve"> on </w:t>
      </w:r>
      <w:r>
        <w:rPr>
          <w:i/>
          <w:iCs/>
        </w:rPr>
        <w:t xml:space="preserve">, tenure, </w:t>
      </w:r>
      <w:proofErr w:type="spellStart"/>
      <w:r>
        <w:rPr>
          <w:i/>
          <w:iCs/>
        </w:rPr>
        <w:t>MonthlyCharges</w:t>
      </w:r>
      <w:proofErr w:type="spellEnd"/>
      <w:r>
        <w:rPr>
          <w:i/>
          <w:iCs/>
        </w:rPr>
        <w:t xml:space="preserve">, </w:t>
      </w:r>
      <w:proofErr w:type="spellStart"/>
      <w:r>
        <w:rPr>
          <w:i/>
          <w:iCs/>
        </w:rPr>
        <w:t>TotalCahrges</w:t>
      </w:r>
      <w:proofErr w:type="spellEnd"/>
      <w:r>
        <w:rPr>
          <w:i/>
          <w:iCs/>
        </w:rPr>
        <w:t xml:space="preserve">, </w:t>
      </w:r>
      <w:r>
        <w:t xml:space="preserve"> to view the correlation between the columns.</w:t>
      </w:r>
    </w:p>
    <w:p w14:paraId="36EE44D2" w14:textId="739F8087" w:rsidR="001E789C" w:rsidRPr="001E789C" w:rsidRDefault="001E789C" w:rsidP="0088514F">
      <w:r w:rsidRPr="001E789C">
        <w:rPr>
          <w:noProof/>
        </w:rPr>
        <w:lastRenderedPageBreak/>
        <w:drawing>
          <wp:inline distT="0" distB="0" distL="0" distR="0" wp14:anchorId="4912ADC3" wp14:editId="3E7B82E7">
            <wp:extent cx="5030541" cy="3365770"/>
            <wp:effectExtent l="0" t="0" r="0" b="0"/>
            <wp:docPr id="27066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64776" name=""/>
                    <pic:cNvPicPr/>
                  </pic:nvPicPr>
                  <pic:blipFill>
                    <a:blip r:embed="rId12"/>
                    <a:stretch>
                      <a:fillRect/>
                    </a:stretch>
                  </pic:blipFill>
                  <pic:spPr>
                    <a:xfrm>
                      <a:off x="0" y="0"/>
                      <a:ext cx="5045186" cy="3375569"/>
                    </a:xfrm>
                    <a:prstGeom prst="rect">
                      <a:avLst/>
                    </a:prstGeom>
                  </pic:spPr>
                </pic:pic>
              </a:graphicData>
            </a:graphic>
          </wp:inline>
        </w:drawing>
      </w:r>
    </w:p>
    <w:p w14:paraId="64C5CF07" w14:textId="77777777" w:rsidR="001E789C" w:rsidRDefault="001E789C" w:rsidP="0088514F"/>
    <w:p w14:paraId="4E88576E" w14:textId="24BB835E" w:rsidR="0088514F" w:rsidRDefault="009702B8" w:rsidP="0088514F">
      <w:pPr>
        <w:rPr>
          <w:b/>
          <w:bCs/>
          <w:sz w:val="28"/>
          <w:szCs w:val="28"/>
        </w:rPr>
      </w:pPr>
      <w:r>
        <w:rPr>
          <w:b/>
          <w:bCs/>
          <w:sz w:val="28"/>
          <w:szCs w:val="28"/>
        </w:rPr>
        <w:t>5</w:t>
      </w:r>
      <w:r w:rsidR="00BB4F8B" w:rsidRPr="00BB4F8B">
        <w:rPr>
          <w:b/>
          <w:bCs/>
          <w:sz w:val="28"/>
          <w:szCs w:val="28"/>
        </w:rPr>
        <w:t xml:space="preserve">. </w:t>
      </w:r>
      <w:r w:rsidR="0088514F" w:rsidRPr="00BB4F8B">
        <w:rPr>
          <w:b/>
          <w:bCs/>
          <w:sz w:val="28"/>
          <w:szCs w:val="28"/>
        </w:rPr>
        <w:t xml:space="preserve">Feature </w:t>
      </w:r>
      <w:r w:rsidR="00744579">
        <w:rPr>
          <w:b/>
          <w:bCs/>
          <w:sz w:val="28"/>
          <w:szCs w:val="28"/>
        </w:rPr>
        <w:t>Selection</w:t>
      </w:r>
    </w:p>
    <w:p w14:paraId="732D9A35" w14:textId="36497C34" w:rsidR="00744579" w:rsidRDefault="00744579" w:rsidP="0088514F">
      <w:pPr>
        <w:rPr>
          <w:b/>
          <w:bCs/>
        </w:rPr>
      </w:pPr>
      <w:r>
        <w:rPr>
          <w:b/>
          <w:bCs/>
        </w:rPr>
        <w:t>5.1. Conversion of data and datatypes</w:t>
      </w:r>
    </w:p>
    <w:p w14:paraId="62A14840" w14:textId="7ECFAE8F" w:rsidR="00744579" w:rsidRDefault="00744579" w:rsidP="0088514F">
      <w:pPr>
        <w:rPr>
          <w:b/>
          <w:bCs/>
        </w:rPr>
      </w:pPr>
      <w:r>
        <w:rPr>
          <w:b/>
          <w:bCs/>
        </w:rPr>
        <w:t xml:space="preserve">5.1.1. Converting Columns which are binary variables </w:t>
      </w:r>
    </w:p>
    <w:p w14:paraId="4A6B3289" w14:textId="5C48F0C4" w:rsidR="00744579" w:rsidRDefault="00744579" w:rsidP="00FE69B4">
      <w:pPr>
        <w:jc w:val="both"/>
        <w:rPr>
          <w:rFonts w:ascii="Segoe UI" w:hAnsi="Segoe UI" w:cs="Segoe UI"/>
          <w:sz w:val="21"/>
          <w:szCs w:val="21"/>
          <w:shd w:val="clear" w:color="auto" w:fill="FFFFFF"/>
        </w:rPr>
      </w:pPr>
      <w:r>
        <w:t xml:space="preserve">Binary variables: </w:t>
      </w:r>
      <w:r>
        <w:rPr>
          <w:rFonts w:ascii="Segoe UI" w:hAnsi="Segoe UI" w:cs="Segoe UI"/>
          <w:sz w:val="21"/>
          <w:szCs w:val="21"/>
          <w:shd w:val="clear" w:color="auto" w:fill="FFFFFF"/>
        </w:rPr>
        <w:t xml:space="preserve">This are the columns where the data in this are in form binary </w:t>
      </w:r>
      <w:proofErr w:type="spellStart"/>
      <w:r>
        <w:rPr>
          <w:rFonts w:ascii="Segoe UI" w:hAnsi="Segoe UI" w:cs="Segoe UI"/>
          <w:sz w:val="21"/>
          <w:szCs w:val="21"/>
          <w:shd w:val="clear" w:color="auto" w:fill="FFFFFF"/>
        </w:rPr>
        <w:t>i.e</w:t>
      </w:r>
      <w:proofErr w:type="spellEnd"/>
      <w:r>
        <w:rPr>
          <w:rFonts w:ascii="Segoe UI" w:hAnsi="Segoe UI" w:cs="Segoe UI"/>
          <w:sz w:val="21"/>
          <w:szCs w:val="21"/>
          <w:shd w:val="clear" w:color="auto" w:fill="FFFFFF"/>
        </w:rPr>
        <w:t xml:space="preserve"> yes or no. So </w:t>
      </w:r>
      <w:proofErr w:type="spellStart"/>
      <w:r>
        <w:rPr>
          <w:rFonts w:ascii="Segoe UI" w:hAnsi="Segoe UI" w:cs="Segoe UI"/>
          <w:sz w:val="21"/>
          <w:szCs w:val="21"/>
          <w:shd w:val="clear" w:color="auto" w:fill="FFFFFF"/>
        </w:rPr>
        <w:t>inorder</w:t>
      </w:r>
      <w:proofErr w:type="spellEnd"/>
      <w:r>
        <w:rPr>
          <w:rFonts w:ascii="Segoe UI" w:hAnsi="Segoe UI" w:cs="Segoe UI"/>
          <w:sz w:val="21"/>
          <w:szCs w:val="21"/>
          <w:shd w:val="clear" w:color="auto" w:fill="FFFFFF"/>
        </w:rPr>
        <w:t xml:space="preserve"> to make this data machine readable, we need to convert this into the form of 1 or 0.</w:t>
      </w:r>
    </w:p>
    <w:p w14:paraId="1DBCAC3F" w14:textId="77777777" w:rsidR="00744579" w:rsidRDefault="00744579" w:rsidP="0088514F">
      <w:pPr>
        <w:rPr>
          <w:rFonts w:ascii="Segoe UI" w:hAnsi="Segoe UI" w:cs="Segoe UI"/>
          <w:sz w:val="21"/>
          <w:szCs w:val="21"/>
          <w:shd w:val="clear" w:color="auto" w:fill="FFFFFF"/>
        </w:rPr>
      </w:pPr>
    </w:p>
    <w:p w14:paraId="359C8A70" w14:textId="1E3FE329" w:rsidR="00744579" w:rsidRDefault="00744579" w:rsidP="00FE69B4">
      <w:pPr>
        <w:jc w:val="both"/>
        <w:rPr>
          <w:rFonts w:ascii="Segoe UI" w:hAnsi="Segoe UI" w:cs="Segoe UI"/>
          <w:sz w:val="21"/>
          <w:szCs w:val="21"/>
          <w:shd w:val="clear" w:color="auto" w:fill="FFFFFF"/>
        </w:rPr>
      </w:pPr>
      <w:r>
        <w:rPr>
          <w:rFonts w:ascii="Segoe UI" w:hAnsi="Segoe UI" w:cs="Segoe UI"/>
          <w:sz w:val="21"/>
          <w:szCs w:val="21"/>
          <w:shd w:val="clear" w:color="auto" w:fill="FFFFFF"/>
        </w:rPr>
        <w:t xml:space="preserve">We used a function </w:t>
      </w:r>
      <w:proofErr w:type="spellStart"/>
      <w:r>
        <w:rPr>
          <w:rFonts w:ascii="Segoe UI" w:hAnsi="Segoe UI" w:cs="Segoe UI"/>
          <w:sz w:val="21"/>
          <w:szCs w:val="21"/>
          <w:shd w:val="clear" w:color="auto" w:fill="FFFFFF"/>
        </w:rPr>
        <w:t>convertToBinary</w:t>
      </w:r>
      <w:proofErr w:type="spellEnd"/>
      <w:r>
        <w:rPr>
          <w:rFonts w:ascii="Segoe UI" w:hAnsi="Segoe UI" w:cs="Segoe UI"/>
          <w:sz w:val="21"/>
          <w:szCs w:val="21"/>
          <w:shd w:val="clear" w:color="auto" w:fill="FFFFFF"/>
        </w:rPr>
        <w:t>(), which is used to convert the Yes/No into 1/0 values in the columns of the telecom dataset.</w:t>
      </w:r>
    </w:p>
    <w:p w14:paraId="5E8D5F66" w14:textId="77777777" w:rsidR="00FE69B4" w:rsidRDefault="00FE69B4" w:rsidP="0088514F">
      <w:pPr>
        <w:rPr>
          <w:rFonts w:ascii="Segoe UI" w:hAnsi="Segoe UI" w:cs="Segoe UI"/>
          <w:sz w:val="21"/>
          <w:szCs w:val="21"/>
          <w:shd w:val="clear" w:color="auto" w:fill="FFFFFF"/>
        </w:rPr>
      </w:pPr>
    </w:p>
    <w:p w14:paraId="022C7871" w14:textId="7548963D" w:rsidR="00FE69B4" w:rsidRDefault="00FE69B4" w:rsidP="00FE69B4">
      <w:pPr>
        <w:rPr>
          <w:b/>
          <w:bCs/>
        </w:rPr>
      </w:pPr>
      <w:r>
        <w:rPr>
          <w:b/>
          <w:bCs/>
        </w:rPr>
        <w:t xml:space="preserve">5.1.2. Converting Categorical Columns to numerical columns </w:t>
      </w:r>
    </w:p>
    <w:p w14:paraId="5E878B2D" w14:textId="3AA5E534" w:rsidR="00FE69B4" w:rsidRDefault="00FE69B4" w:rsidP="00FE69B4">
      <w:pPr>
        <w:jc w:val="both"/>
      </w:pPr>
      <w:r>
        <w:t xml:space="preserve">By using </w:t>
      </w:r>
      <w:proofErr w:type="spellStart"/>
      <w:r>
        <w:t>get_dummies</w:t>
      </w:r>
      <w:proofErr w:type="spellEnd"/>
      <w:r>
        <w:t>() function from pandas, we are converting categorical variables into numerical as one-hot encoding the categorical variables.</w:t>
      </w:r>
    </w:p>
    <w:p w14:paraId="647D2B27" w14:textId="77777777" w:rsidR="00FE69B4" w:rsidRDefault="00FE69B4" w:rsidP="0088514F"/>
    <w:p w14:paraId="1FFB1558" w14:textId="7F7E786F" w:rsidR="00FE69B4" w:rsidRDefault="00FE69B4" w:rsidP="0088514F">
      <w:r>
        <w:t>The following columns are underwent the one-hot encoding:</w:t>
      </w:r>
    </w:p>
    <w:p w14:paraId="587C8554" w14:textId="1A8B87DB" w:rsidR="00FE69B4" w:rsidRDefault="00FE69B4" w:rsidP="00FE69B4">
      <w:pPr>
        <w:jc w:val="both"/>
      </w:pPr>
      <w:r>
        <w:t>'gender', '</w:t>
      </w:r>
      <w:proofErr w:type="spellStart"/>
      <w:r>
        <w:t>MultipleLines</w:t>
      </w:r>
      <w:proofErr w:type="spellEnd"/>
      <w:r>
        <w:t>','</w:t>
      </w:r>
      <w:proofErr w:type="spellStart"/>
      <w:r>
        <w:t>InternetService</w:t>
      </w:r>
      <w:proofErr w:type="spellEnd"/>
      <w:r>
        <w:t>', '</w:t>
      </w:r>
      <w:proofErr w:type="spellStart"/>
      <w:r>
        <w:t>OnlineSecurity</w:t>
      </w:r>
      <w:proofErr w:type="spellEnd"/>
      <w:r>
        <w:t>', '</w:t>
      </w:r>
      <w:proofErr w:type="spellStart"/>
      <w:r>
        <w:t>OnlineBackup</w:t>
      </w:r>
      <w:proofErr w:type="spellEnd"/>
      <w:r>
        <w:t>', '</w:t>
      </w:r>
      <w:proofErr w:type="spellStart"/>
      <w:r>
        <w:t>DeviceProtection</w:t>
      </w:r>
      <w:proofErr w:type="spellEnd"/>
      <w:r>
        <w:t>',  '</w:t>
      </w:r>
      <w:proofErr w:type="spellStart"/>
      <w:r>
        <w:t>TechSupport</w:t>
      </w:r>
      <w:proofErr w:type="spellEnd"/>
      <w:r>
        <w:t>', '</w:t>
      </w:r>
      <w:proofErr w:type="spellStart"/>
      <w:r>
        <w:t>StreamingTV</w:t>
      </w:r>
      <w:proofErr w:type="spellEnd"/>
      <w:r>
        <w:t>', '</w:t>
      </w:r>
      <w:proofErr w:type="spellStart"/>
      <w:r>
        <w:t>StreamingMovies</w:t>
      </w:r>
      <w:proofErr w:type="spellEnd"/>
      <w:r>
        <w:t>', 'Contract', '</w:t>
      </w:r>
      <w:proofErr w:type="spellStart"/>
      <w:r>
        <w:t>PaymentMethod</w:t>
      </w:r>
      <w:proofErr w:type="spellEnd"/>
      <w:r>
        <w:t>'.</w:t>
      </w:r>
    </w:p>
    <w:p w14:paraId="2FFA8097" w14:textId="77777777" w:rsidR="00FE69B4" w:rsidRDefault="00FE69B4" w:rsidP="00FE69B4">
      <w:pPr>
        <w:jc w:val="both"/>
      </w:pPr>
    </w:p>
    <w:p w14:paraId="55896507" w14:textId="76D2743E" w:rsidR="00FE69B4" w:rsidRDefault="00FE69B4" w:rsidP="00FE69B4">
      <w:pPr>
        <w:jc w:val="both"/>
        <w:rPr>
          <w:b/>
          <w:bCs/>
        </w:rPr>
      </w:pPr>
      <w:r>
        <w:rPr>
          <w:b/>
          <w:bCs/>
        </w:rPr>
        <w:t>5.2. Drop unnecessary columns:</w:t>
      </w:r>
    </w:p>
    <w:p w14:paraId="7835A648" w14:textId="35311DE3" w:rsidR="00FE69B4" w:rsidRDefault="00FE69B4" w:rsidP="00FE69B4">
      <w:pPr>
        <w:jc w:val="both"/>
      </w:pPr>
      <w:r w:rsidRPr="00FE69B4">
        <w:t xml:space="preserve">After performing </w:t>
      </w:r>
      <w:r>
        <w:t>one-hot encoding, we need to remove any unnecessary columns which does not give any importance in model training.</w:t>
      </w:r>
    </w:p>
    <w:p w14:paraId="15181A89" w14:textId="724D843B" w:rsidR="00FE69B4" w:rsidRDefault="00FE69B4" w:rsidP="00FE69B4">
      <w:pPr>
        <w:jc w:val="both"/>
      </w:pPr>
      <w:r>
        <w:t xml:space="preserve">The following are the columns which are not much important, which we can say by </w:t>
      </w:r>
      <w:r w:rsidR="008F5DF0">
        <w:t>observing the variables:</w:t>
      </w:r>
    </w:p>
    <w:p w14:paraId="2227423B" w14:textId="5DA520BF" w:rsidR="008F5DF0" w:rsidRDefault="008F5DF0" w:rsidP="008F5DF0">
      <w:pPr>
        <w:jc w:val="both"/>
      </w:pPr>
      <w:r>
        <w:t>'</w:t>
      </w:r>
      <w:proofErr w:type="spellStart"/>
      <w:r>
        <w:t>customerID</w:t>
      </w:r>
      <w:proofErr w:type="spellEnd"/>
      <w:r>
        <w:t>', '</w:t>
      </w:r>
      <w:proofErr w:type="spellStart"/>
      <w:r>
        <w:t>MultipleLines_No</w:t>
      </w:r>
      <w:proofErr w:type="spellEnd"/>
      <w:r>
        <w:t xml:space="preserve"> phone service', '</w:t>
      </w:r>
      <w:proofErr w:type="spellStart"/>
      <w:r>
        <w:t>OnlineSecurity_No</w:t>
      </w:r>
      <w:proofErr w:type="spellEnd"/>
      <w:r>
        <w:t xml:space="preserve"> internet service', '</w:t>
      </w:r>
      <w:proofErr w:type="spellStart"/>
      <w:r>
        <w:t>DeviceProtection_No</w:t>
      </w:r>
      <w:proofErr w:type="spellEnd"/>
      <w:r>
        <w:t xml:space="preserve"> internet service', '</w:t>
      </w:r>
      <w:proofErr w:type="spellStart"/>
      <w:r>
        <w:t>TechSupport_No</w:t>
      </w:r>
      <w:proofErr w:type="spellEnd"/>
      <w:r>
        <w:t xml:space="preserve"> internet service', '</w:t>
      </w:r>
      <w:proofErr w:type="spellStart"/>
      <w:r>
        <w:t>StreamingTV_No</w:t>
      </w:r>
      <w:proofErr w:type="spellEnd"/>
      <w:r>
        <w:t xml:space="preserve"> internet service', '</w:t>
      </w:r>
      <w:proofErr w:type="spellStart"/>
      <w:r>
        <w:t>StreamingMovies_No</w:t>
      </w:r>
      <w:proofErr w:type="spellEnd"/>
      <w:r>
        <w:t xml:space="preserve"> internet service'</w:t>
      </w:r>
    </w:p>
    <w:p w14:paraId="7073D6F7" w14:textId="77777777" w:rsidR="008F5DF0" w:rsidRDefault="008F5DF0" w:rsidP="008F5DF0">
      <w:pPr>
        <w:jc w:val="both"/>
      </w:pPr>
    </w:p>
    <w:p w14:paraId="5EF8EB06" w14:textId="4711CC8A" w:rsidR="008F5DF0" w:rsidRDefault="008F5DF0" w:rsidP="008F5DF0">
      <w:pPr>
        <w:jc w:val="both"/>
        <w:rPr>
          <w:b/>
          <w:bCs/>
        </w:rPr>
      </w:pPr>
      <w:r>
        <w:rPr>
          <w:b/>
          <w:bCs/>
        </w:rPr>
        <w:t>5.3. Correlation Analysis:</w:t>
      </w:r>
    </w:p>
    <w:p w14:paraId="1419637A" w14:textId="4ED30960" w:rsidR="008F5DF0" w:rsidRDefault="008F5DF0" w:rsidP="008F5DF0">
      <w:pPr>
        <w:jc w:val="both"/>
      </w:pPr>
      <w:r>
        <w:t xml:space="preserve">By using heatmap(), we can see which variables are correlated to which other variables. High correlation variables are not much use for the model training, because the correlated variables </w:t>
      </w:r>
      <w:r>
        <w:lastRenderedPageBreak/>
        <w:t>have same type of ordered values, which leads to passing two same order variables 2 times to the model training.</w:t>
      </w:r>
    </w:p>
    <w:p w14:paraId="69D5BDEC" w14:textId="322EA61B" w:rsidR="008F5DF0" w:rsidRDefault="007C7FAA" w:rsidP="008F5DF0">
      <w:pPr>
        <w:jc w:val="both"/>
      </w:pPr>
      <w:r w:rsidRPr="007C7FAA">
        <w:rPr>
          <w:noProof/>
        </w:rPr>
        <w:drawing>
          <wp:inline distT="0" distB="0" distL="0" distR="0" wp14:anchorId="42A728DC" wp14:editId="6DE41E15">
            <wp:extent cx="5731510" cy="3642360"/>
            <wp:effectExtent l="0" t="0" r="0" b="2540"/>
            <wp:docPr id="1401354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54620" name=""/>
                    <pic:cNvPicPr/>
                  </pic:nvPicPr>
                  <pic:blipFill>
                    <a:blip r:embed="rId13"/>
                    <a:stretch>
                      <a:fillRect/>
                    </a:stretch>
                  </pic:blipFill>
                  <pic:spPr>
                    <a:xfrm>
                      <a:off x="0" y="0"/>
                      <a:ext cx="5731510" cy="3642360"/>
                    </a:xfrm>
                    <a:prstGeom prst="rect">
                      <a:avLst/>
                    </a:prstGeom>
                  </pic:spPr>
                </pic:pic>
              </a:graphicData>
            </a:graphic>
          </wp:inline>
        </w:drawing>
      </w:r>
    </w:p>
    <w:p w14:paraId="2FBDFBAA" w14:textId="77777777" w:rsidR="007C7FAA" w:rsidRPr="008F5DF0" w:rsidRDefault="007C7FAA" w:rsidP="008F5DF0">
      <w:pPr>
        <w:jc w:val="both"/>
      </w:pPr>
    </w:p>
    <w:p w14:paraId="1A44FC01" w14:textId="151F36E8" w:rsidR="0088514F" w:rsidRDefault="007C7FAA" w:rsidP="0088514F">
      <w:r>
        <w:t>After careful observation, we can say that the following variables are highly correlated and makes no meaning to keep them for model training:</w:t>
      </w:r>
    </w:p>
    <w:p w14:paraId="70777066" w14:textId="178F3B67" w:rsidR="007C7FAA" w:rsidRPr="007C7FAA" w:rsidRDefault="007C7FAA" w:rsidP="007C7FAA">
      <w:pPr>
        <w:rPr>
          <w:i/>
          <w:iCs/>
        </w:rPr>
      </w:pPr>
      <w:r w:rsidRPr="007C7FAA">
        <w:rPr>
          <w:i/>
          <w:iCs/>
        </w:rPr>
        <w:t>'</w:t>
      </w:r>
      <w:proofErr w:type="spellStart"/>
      <w:r w:rsidRPr="007C7FAA">
        <w:rPr>
          <w:i/>
          <w:iCs/>
        </w:rPr>
        <w:t>gender_Female</w:t>
      </w:r>
      <w:proofErr w:type="spellEnd"/>
      <w:r w:rsidRPr="007C7FAA">
        <w:rPr>
          <w:i/>
          <w:iCs/>
        </w:rPr>
        <w:t>', '</w:t>
      </w:r>
      <w:proofErr w:type="spellStart"/>
      <w:r w:rsidRPr="007C7FAA">
        <w:rPr>
          <w:i/>
          <w:iCs/>
        </w:rPr>
        <w:t>Contract_Month</w:t>
      </w:r>
      <w:proofErr w:type="spellEnd"/>
      <w:r w:rsidRPr="007C7FAA">
        <w:rPr>
          <w:i/>
          <w:iCs/>
        </w:rPr>
        <w:t>-to-month', '</w:t>
      </w:r>
      <w:proofErr w:type="spellStart"/>
      <w:r w:rsidRPr="007C7FAA">
        <w:rPr>
          <w:i/>
          <w:iCs/>
        </w:rPr>
        <w:t>InternetService_Fiber</w:t>
      </w:r>
      <w:proofErr w:type="spellEnd"/>
      <w:r w:rsidRPr="007C7FAA">
        <w:rPr>
          <w:i/>
          <w:iCs/>
        </w:rPr>
        <w:t xml:space="preserve"> optic', 'MultipleLines_No','</w:t>
      </w:r>
      <w:proofErr w:type="spellStart"/>
      <w:r w:rsidRPr="007C7FAA">
        <w:rPr>
          <w:i/>
          <w:iCs/>
        </w:rPr>
        <w:t>OnlineSecurity_No</w:t>
      </w:r>
      <w:proofErr w:type="spellEnd"/>
      <w:r w:rsidRPr="007C7FAA">
        <w:rPr>
          <w:i/>
          <w:iCs/>
        </w:rPr>
        <w:t>', '</w:t>
      </w:r>
      <w:proofErr w:type="spellStart"/>
      <w:r w:rsidRPr="007C7FAA">
        <w:rPr>
          <w:i/>
          <w:iCs/>
        </w:rPr>
        <w:t>OnlineBackup_No</w:t>
      </w:r>
      <w:proofErr w:type="spellEnd"/>
      <w:r w:rsidRPr="007C7FAA">
        <w:rPr>
          <w:i/>
          <w:iCs/>
        </w:rPr>
        <w:t>', '</w:t>
      </w:r>
      <w:proofErr w:type="spellStart"/>
      <w:r w:rsidRPr="007C7FAA">
        <w:rPr>
          <w:i/>
          <w:iCs/>
        </w:rPr>
        <w:t>DeviceProtection_No</w:t>
      </w:r>
      <w:proofErr w:type="spellEnd"/>
      <w:r w:rsidRPr="007C7FAA">
        <w:rPr>
          <w:i/>
          <w:iCs/>
        </w:rPr>
        <w:t>', 'TechSupport_No','</w:t>
      </w:r>
      <w:proofErr w:type="spellStart"/>
      <w:r w:rsidRPr="007C7FAA">
        <w:rPr>
          <w:i/>
          <w:iCs/>
        </w:rPr>
        <w:t>StreamingTV_No</w:t>
      </w:r>
      <w:proofErr w:type="spellEnd"/>
      <w:r w:rsidRPr="007C7FAA">
        <w:rPr>
          <w:i/>
          <w:iCs/>
        </w:rPr>
        <w:t>', '</w:t>
      </w:r>
      <w:proofErr w:type="spellStart"/>
      <w:r w:rsidRPr="007C7FAA">
        <w:rPr>
          <w:i/>
          <w:iCs/>
        </w:rPr>
        <w:t>StreamingMovies_No</w:t>
      </w:r>
      <w:proofErr w:type="spellEnd"/>
      <w:r w:rsidRPr="007C7FAA">
        <w:rPr>
          <w:i/>
          <w:iCs/>
        </w:rPr>
        <w:t>',  '</w:t>
      </w:r>
      <w:proofErr w:type="spellStart"/>
      <w:r w:rsidRPr="007C7FAA">
        <w:rPr>
          <w:i/>
          <w:iCs/>
        </w:rPr>
        <w:t>OnlineBackup_No</w:t>
      </w:r>
      <w:proofErr w:type="spellEnd"/>
      <w:r w:rsidRPr="007C7FAA">
        <w:rPr>
          <w:i/>
          <w:iCs/>
        </w:rPr>
        <w:t xml:space="preserve"> internet service'</w:t>
      </w:r>
    </w:p>
    <w:p w14:paraId="75A9CC91" w14:textId="77777777" w:rsidR="007C7FAA" w:rsidRDefault="007C7FAA" w:rsidP="0088514F"/>
    <w:p w14:paraId="658323D5" w14:textId="234515E3" w:rsidR="007C7FAA" w:rsidRDefault="007C7FAA" w:rsidP="0088514F">
      <w:pPr>
        <w:rPr>
          <w:b/>
          <w:bCs/>
        </w:rPr>
      </w:pPr>
      <w:r>
        <w:rPr>
          <w:b/>
          <w:bCs/>
        </w:rPr>
        <w:t>5.4. Feature Scaling:</w:t>
      </w:r>
    </w:p>
    <w:p w14:paraId="479BE104" w14:textId="17ED6948" w:rsidR="007C7FAA" w:rsidRDefault="007C7FAA" w:rsidP="0088514F">
      <w:r>
        <w:t xml:space="preserve">We need to standardise the continuous values, as they will cause in low </w:t>
      </w:r>
      <w:proofErr w:type="spellStart"/>
      <w:r>
        <w:t>accurecy</w:t>
      </w:r>
      <w:proofErr w:type="spellEnd"/>
      <w:r>
        <w:t xml:space="preserve"> in model training.</w:t>
      </w:r>
    </w:p>
    <w:p w14:paraId="5A1BC500" w14:textId="524E30A9" w:rsidR="007C7FAA" w:rsidRDefault="007C7FAA" w:rsidP="0088514F">
      <w:pPr>
        <w:rPr>
          <w:i/>
          <w:iCs/>
        </w:rPr>
      </w:pPr>
      <w:r>
        <w:t xml:space="preserve">We are using </w:t>
      </w:r>
      <w:proofErr w:type="spellStart"/>
      <w:r>
        <w:t>sklearn</w:t>
      </w:r>
      <w:proofErr w:type="spellEnd"/>
      <w:r>
        <w:t xml:space="preserve"> </w:t>
      </w:r>
      <w:proofErr w:type="spellStart"/>
      <w:r>
        <w:t>StandardScaler</w:t>
      </w:r>
      <w:proofErr w:type="spellEnd"/>
      <w:r>
        <w:t xml:space="preserve">() on the continuous variables i.e. </w:t>
      </w:r>
      <w:r w:rsidRPr="007C7FAA">
        <w:rPr>
          <w:i/>
          <w:iCs/>
        </w:rPr>
        <w:t>'tenure', '</w:t>
      </w:r>
      <w:proofErr w:type="spellStart"/>
      <w:r w:rsidRPr="007C7FAA">
        <w:rPr>
          <w:i/>
          <w:iCs/>
        </w:rPr>
        <w:t>MonthlyCharges</w:t>
      </w:r>
      <w:proofErr w:type="spellEnd"/>
      <w:r w:rsidRPr="007C7FAA">
        <w:rPr>
          <w:i/>
          <w:iCs/>
        </w:rPr>
        <w:t>', '</w:t>
      </w:r>
      <w:proofErr w:type="spellStart"/>
      <w:r w:rsidRPr="007C7FAA">
        <w:rPr>
          <w:i/>
          <w:iCs/>
        </w:rPr>
        <w:t>TotalCharges</w:t>
      </w:r>
      <w:proofErr w:type="spellEnd"/>
      <w:r w:rsidRPr="007C7FAA">
        <w:rPr>
          <w:i/>
          <w:iCs/>
        </w:rPr>
        <w:t>'</w:t>
      </w:r>
      <w:r>
        <w:rPr>
          <w:i/>
          <w:iCs/>
        </w:rPr>
        <w:t>.</w:t>
      </w:r>
    </w:p>
    <w:p w14:paraId="4B89F790" w14:textId="358FAEE1" w:rsidR="007C7FAA" w:rsidRDefault="007C7FAA" w:rsidP="0088514F">
      <w:pPr>
        <w:rPr>
          <w:i/>
          <w:iCs/>
        </w:rPr>
      </w:pPr>
      <w:r>
        <w:t xml:space="preserve">Viewing the first 5 rows of the </w:t>
      </w:r>
      <w:r w:rsidRPr="007C7FAA">
        <w:rPr>
          <w:i/>
          <w:iCs/>
        </w:rPr>
        <w:t>'tenure', '</w:t>
      </w:r>
      <w:proofErr w:type="spellStart"/>
      <w:r w:rsidRPr="007C7FAA">
        <w:rPr>
          <w:i/>
          <w:iCs/>
        </w:rPr>
        <w:t>MonthlyCharges</w:t>
      </w:r>
      <w:proofErr w:type="spellEnd"/>
      <w:r w:rsidRPr="007C7FAA">
        <w:rPr>
          <w:i/>
          <w:iCs/>
        </w:rPr>
        <w:t>', '</w:t>
      </w:r>
      <w:proofErr w:type="spellStart"/>
      <w:r w:rsidRPr="007C7FAA">
        <w:rPr>
          <w:i/>
          <w:iCs/>
        </w:rPr>
        <w:t>TotalCharges</w:t>
      </w:r>
      <w:proofErr w:type="spellEnd"/>
      <w:r w:rsidRPr="007C7FAA">
        <w:rPr>
          <w:i/>
          <w:iCs/>
        </w:rPr>
        <w:t>'</w:t>
      </w:r>
      <w:r>
        <w:rPr>
          <w:i/>
          <w:iCs/>
        </w:rPr>
        <w:t>:</w:t>
      </w:r>
    </w:p>
    <w:p w14:paraId="574C70C6" w14:textId="204D2C69" w:rsidR="007C7FAA" w:rsidRPr="007C7FAA" w:rsidRDefault="007C7FAA" w:rsidP="0088514F">
      <w:r w:rsidRPr="007C7FAA">
        <w:rPr>
          <w:noProof/>
        </w:rPr>
        <w:drawing>
          <wp:inline distT="0" distB="0" distL="0" distR="0" wp14:anchorId="4BAD84A5" wp14:editId="0FF19733">
            <wp:extent cx="3810000" cy="1981200"/>
            <wp:effectExtent l="0" t="0" r="0" b="0"/>
            <wp:docPr id="19133319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3197" name="Picture 1" descr="A screenshot of a graph&#10;&#10;Description automatically generated"/>
                    <pic:cNvPicPr/>
                  </pic:nvPicPr>
                  <pic:blipFill>
                    <a:blip r:embed="rId14"/>
                    <a:stretch>
                      <a:fillRect/>
                    </a:stretch>
                  </pic:blipFill>
                  <pic:spPr>
                    <a:xfrm>
                      <a:off x="0" y="0"/>
                      <a:ext cx="3810000" cy="1981200"/>
                    </a:xfrm>
                    <a:prstGeom prst="rect">
                      <a:avLst/>
                    </a:prstGeom>
                  </pic:spPr>
                </pic:pic>
              </a:graphicData>
            </a:graphic>
          </wp:inline>
        </w:drawing>
      </w:r>
    </w:p>
    <w:p w14:paraId="4723FFCD" w14:textId="77777777" w:rsidR="007C7FAA" w:rsidRDefault="007C7FAA" w:rsidP="0088514F"/>
    <w:p w14:paraId="65080ABE" w14:textId="77777777" w:rsidR="001B241D" w:rsidRDefault="001B241D" w:rsidP="0088514F">
      <w:pPr>
        <w:rPr>
          <w:b/>
          <w:bCs/>
          <w:sz w:val="28"/>
          <w:szCs w:val="28"/>
        </w:rPr>
      </w:pPr>
    </w:p>
    <w:p w14:paraId="63846876" w14:textId="648F3599" w:rsidR="0088514F" w:rsidRDefault="00E11868" w:rsidP="0088514F">
      <w:pPr>
        <w:rPr>
          <w:b/>
          <w:bCs/>
          <w:sz w:val="28"/>
          <w:szCs w:val="28"/>
        </w:rPr>
      </w:pPr>
      <w:r w:rsidRPr="007C7FAA">
        <w:rPr>
          <w:b/>
          <w:bCs/>
          <w:sz w:val="28"/>
          <w:szCs w:val="28"/>
        </w:rPr>
        <w:lastRenderedPageBreak/>
        <w:t xml:space="preserve">6. </w:t>
      </w:r>
      <w:r w:rsidR="0088514F" w:rsidRPr="007C7FAA">
        <w:rPr>
          <w:b/>
          <w:bCs/>
          <w:sz w:val="28"/>
          <w:szCs w:val="28"/>
        </w:rPr>
        <w:t xml:space="preserve">Model </w:t>
      </w:r>
      <w:r w:rsidR="001B241D">
        <w:rPr>
          <w:b/>
          <w:bCs/>
          <w:sz w:val="28"/>
          <w:szCs w:val="28"/>
        </w:rPr>
        <w:t>Train-Test Split</w:t>
      </w:r>
    </w:p>
    <w:p w14:paraId="296A0D5B" w14:textId="7EAB7E25" w:rsidR="001B241D" w:rsidRDefault="001B241D" w:rsidP="0088514F">
      <w:r>
        <w:t xml:space="preserve">We are storing the all input data variables in X variable and in y we are storing the </w:t>
      </w:r>
      <w:r>
        <w:rPr>
          <w:i/>
          <w:iCs/>
        </w:rPr>
        <w:t>churn</w:t>
      </w:r>
      <w:r>
        <w:t xml:space="preserve"> variable.</w:t>
      </w:r>
    </w:p>
    <w:p w14:paraId="67F53F4D" w14:textId="77777777" w:rsidR="001B241D" w:rsidRDefault="001B241D" w:rsidP="0088514F">
      <w:r>
        <w:t xml:space="preserve">By using </w:t>
      </w:r>
      <w:proofErr w:type="spellStart"/>
      <w:r>
        <w:t>sklearn.model_selection</w:t>
      </w:r>
      <w:proofErr w:type="spellEnd"/>
      <w:r>
        <w:t xml:space="preserve"> -&gt; </w:t>
      </w:r>
      <w:proofErr w:type="spellStart"/>
      <w:r>
        <w:t>train_test_split</w:t>
      </w:r>
      <w:proofErr w:type="spellEnd"/>
      <w:r>
        <w:t>, we are dividing the X, y variables into 4 variables i.e.</w:t>
      </w:r>
    </w:p>
    <w:p w14:paraId="54CE6CCE" w14:textId="0419A7A4" w:rsidR="001B241D" w:rsidRDefault="001B241D" w:rsidP="0088514F">
      <w:r>
        <w:t xml:space="preserve"> </w:t>
      </w:r>
      <w:proofErr w:type="spellStart"/>
      <w:r>
        <w:t>X_train</w:t>
      </w:r>
      <w:proofErr w:type="spellEnd"/>
      <w:r>
        <w:t xml:space="preserve"> : which stores the trainable input data, 80% of the data,</w:t>
      </w:r>
    </w:p>
    <w:p w14:paraId="466BFEE1" w14:textId="5C1C5CD7" w:rsidR="001B241D" w:rsidRDefault="001B241D" w:rsidP="0088514F">
      <w:r>
        <w:t xml:space="preserve"> </w:t>
      </w:r>
      <w:proofErr w:type="spellStart"/>
      <w:r>
        <w:t>X_test</w:t>
      </w:r>
      <w:proofErr w:type="spellEnd"/>
      <w:r>
        <w:t xml:space="preserve"> : which stores for testing the model, 20% of the data, </w:t>
      </w:r>
    </w:p>
    <w:p w14:paraId="33BF771C" w14:textId="53494D3B" w:rsidR="001B241D" w:rsidRDefault="001B241D" w:rsidP="0088514F">
      <w:proofErr w:type="spellStart"/>
      <w:r>
        <w:t>y_train</w:t>
      </w:r>
      <w:proofErr w:type="spellEnd"/>
      <w:r>
        <w:t xml:space="preserve"> : Which stores the trainable output data, 20% of the data,</w:t>
      </w:r>
    </w:p>
    <w:p w14:paraId="1EDBDA28" w14:textId="4EBB605B" w:rsidR="001B241D" w:rsidRDefault="001B241D" w:rsidP="0088514F">
      <w:proofErr w:type="spellStart"/>
      <w:r>
        <w:t>y_test</w:t>
      </w:r>
      <w:proofErr w:type="spellEnd"/>
      <w:r>
        <w:t xml:space="preserve"> : Which stores the testing the output model, 20% of the data.</w:t>
      </w:r>
    </w:p>
    <w:p w14:paraId="28575F30" w14:textId="77777777" w:rsidR="001B241D" w:rsidRDefault="001B241D" w:rsidP="0088514F"/>
    <w:p w14:paraId="757C9C7A" w14:textId="436D1417" w:rsidR="001B241D" w:rsidRDefault="001B241D" w:rsidP="0088514F">
      <w:r>
        <w:t>The shape of the variables as follows:</w:t>
      </w:r>
    </w:p>
    <w:p w14:paraId="19459302" w14:textId="489C7E48" w:rsidR="001B241D" w:rsidRDefault="001B241D" w:rsidP="0088514F">
      <w:r w:rsidRPr="001B241D">
        <w:drawing>
          <wp:inline distT="0" distB="0" distL="0" distR="0" wp14:anchorId="36A55B9C" wp14:editId="5FA88292">
            <wp:extent cx="3686175" cy="2364521"/>
            <wp:effectExtent l="0" t="0" r="0" b="0"/>
            <wp:docPr id="110301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19673" name=""/>
                    <pic:cNvPicPr/>
                  </pic:nvPicPr>
                  <pic:blipFill>
                    <a:blip r:embed="rId15"/>
                    <a:stretch>
                      <a:fillRect/>
                    </a:stretch>
                  </pic:blipFill>
                  <pic:spPr>
                    <a:xfrm>
                      <a:off x="0" y="0"/>
                      <a:ext cx="3698460" cy="2372401"/>
                    </a:xfrm>
                    <a:prstGeom prst="rect">
                      <a:avLst/>
                    </a:prstGeom>
                  </pic:spPr>
                </pic:pic>
              </a:graphicData>
            </a:graphic>
          </wp:inline>
        </w:drawing>
      </w:r>
    </w:p>
    <w:p w14:paraId="6724BC42" w14:textId="77777777" w:rsidR="001B241D" w:rsidRDefault="001B241D" w:rsidP="0088514F"/>
    <w:p w14:paraId="1F5151AE" w14:textId="2CBA84DE" w:rsidR="001B241D" w:rsidRDefault="001B241D" w:rsidP="0088514F">
      <w:pPr>
        <w:rPr>
          <w:b/>
          <w:bCs/>
          <w:sz w:val="28"/>
          <w:szCs w:val="28"/>
        </w:rPr>
      </w:pPr>
      <w:r>
        <w:rPr>
          <w:b/>
          <w:bCs/>
          <w:sz w:val="28"/>
          <w:szCs w:val="28"/>
        </w:rPr>
        <w:t>7. Model Building</w:t>
      </w:r>
    </w:p>
    <w:p w14:paraId="6186E872" w14:textId="65A112F3" w:rsidR="001B241D" w:rsidRDefault="00356926" w:rsidP="0088514F">
      <w:r>
        <w:t xml:space="preserve">In this section, we will try on training the model on 3 different models i.e. </w:t>
      </w:r>
    </w:p>
    <w:p w14:paraId="713A5646" w14:textId="115C6D89" w:rsidR="00356926" w:rsidRDefault="00356926" w:rsidP="0088514F">
      <w:r>
        <w:t xml:space="preserve">a. </w:t>
      </w:r>
      <w:r w:rsidR="007241D8" w:rsidRPr="007241D8">
        <w:t>Logistic</w:t>
      </w:r>
      <w:r w:rsidR="007241D8">
        <w:t xml:space="preserve"> </w:t>
      </w:r>
      <w:r w:rsidR="007241D8" w:rsidRPr="007241D8">
        <w:t>Regression</w:t>
      </w:r>
    </w:p>
    <w:p w14:paraId="75AAEBA4" w14:textId="16AA5E6A" w:rsidR="007241D8" w:rsidRDefault="007241D8" w:rsidP="0088514F">
      <w:r>
        <w:t xml:space="preserve">b. </w:t>
      </w:r>
      <w:r w:rsidRPr="007241D8">
        <w:t>Random</w:t>
      </w:r>
      <w:r>
        <w:t xml:space="preserve"> </w:t>
      </w:r>
      <w:r w:rsidRPr="007241D8">
        <w:t>Forest</w:t>
      </w:r>
      <w:r>
        <w:t xml:space="preserve"> </w:t>
      </w:r>
      <w:r w:rsidRPr="007241D8">
        <w:t>Classifier</w:t>
      </w:r>
    </w:p>
    <w:p w14:paraId="6921559A" w14:textId="16150072" w:rsidR="007241D8" w:rsidRDefault="007241D8" w:rsidP="0088514F">
      <w:r>
        <w:t xml:space="preserve">c. </w:t>
      </w:r>
      <w:r w:rsidRPr="007241D8">
        <w:t>Gradient</w:t>
      </w:r>
      <w:r>
        <w:t xml:space="preserve"> </w:t>
      </w:r>
      <w:r w:rsidRPr="007241D8">
        <w:t>Boosting</w:t>
      </w:r>
      <w:r>
        <w:t xml:space="preserve"> </w:t>
      </w:r>
      <w:r w:rsidRPr="007241D8">
        <w:t>Classifier</w:t>
      </w:r>
    </w:p>
    <w:p w14:paraId="3C1317A0" w14:textId="77777777" w:rsidR="007241D8" w:rsidRDefault="007241D8" w:rsidP="0088514F"/>
    <w:p w14:paraId="5935FE69" w14:textId="67B9A781" w:rsidR="007241D8" w:rsidRDefault="007241D8" w:rsidP="0088514F">
      <w:pPr>
        <w:rPr>
          <w:b/>
          <w:bCs/>
        </w:rPr>
      </w:pPr>
      <w:r>
        <w:rPr>
          <w:b/>
          <w:bCs/>
        </w:rPr>
        <w:t>7.1. Logistic Regression</w:t>
      </w:r>
    </w:p>
    <w:p w14:paraId="20354DBF" w14:textId="32D324A6" w:rsidR="006E5F67" w:rsidRDefault="006E5F67" w:rsidP="0088514F">
      <w:r>
        <w:t xml:space="preserve">We defined the </w:t>
      </w:r>
      <w:proofErr w:type="spellStart"/>
      <w:r>
        <w:t>lr</w:t>
      </w:r>
      <w:proofErr w:type="spellEnd"/>
      <w:r>
        <w:t xml:space="preserve"> as </w:t>
      </w:r>
      <w:proofErr w:type="spellStart"/>
      <w:r>
        <w:t>LogisticRegression</w:t>
      </w:r>
      <w:proofErr w:type="spellEnd"/>
      <w:r>
        <w:t>() model, where we imported the Recursive Feature Elimination (RFE) to select only top features for the model training.</w:t>
      </w:r>
    </w:p>
    <w:p w14:paraId="36E0B190" w14:textId="5133A8CD" w:rsidR="006E5F67" w:rsidRDefault="006E5F67" w:rsidP="0088514F">
      <w:r>
        <w:t xml:space="preserve">By passing </w:t>
      </w:r>
      <w:proofErr w:type="spellStart"/>
      <w:r>
        <w:t>lr</w:t>
      </w:r>
      <w:proofErr w:type="spellEnd"/>
      <w:r>
        <w:t xml:space="preserve"> to RFE(estimator=</w:t>
      </w:r>
      <w:proofErr w:type="spellStart"/>
      <w:r>
        <w:t>lr</w:t>
      </w:r>
      <w:proofErr w:type="spellEnd"/>
      <w:r>
        <w:t>), we are creating an instance of RFE with a logistic regression estimator.</w:t>
      </w:r>
    </w:p>
    <w:p w14:paraId="33839C61" w14:textId="02883B9E" w:rsidR="006E5F67" w:rsidRDefault="006E5F67" w:rsidP="0088514F">
      <w:r>
        <w:t xml:space="preserve">Then after fitting the RFE model to the training data: </w:t>
      </w:r>
      <w:proofErr w:type="spellStart"/>
      <w:r>
        <w:t>rfe.fit</w:t>
      </w:r>
      <w:proofErr w:type="spellEnd"/>
      <w:r>
        <w:t>(</w:t>
      </w:r>
      <w:proofErr w:type="spellStart"/>
      <w:r>
        <w:t>X_train</w:t>
      </w:r>
      <w:proofErr w:type="spellEnd"/>
      <w:r>
        <w:t>, y-train).</w:t>
      </w:r>
    </w:p>
    <w:p w14:paraId="6945DB91" w14:textId="151D8175" w:rsidR="006E5F67" w:rsidRDefault="006E5F67" w:rsidP="0088514F">
      <w:r>
        <w:t xml:space="preserve">Based on the </w:t>
      </w:r>
      <w:proofErr w:type="spellStart"/>
      <w:r>
        <w:t>X_train.columns</w:t>
      </w:r>
      <w:proofErr w:type="spellEnd"/>
      <w:r>
        <w:t>[</w:t>
      </w:r>
      <w:proofErr w:type="spellStart"/>
      <w:r>
        <w:t>rfe.support</w:t>
      </w:r>
      <w:proofErr w:type="spellEnd"/>
      <w:r>
        <w:t xml:space="preserve">_], we can train our </w:t>
      </w:r>
      <w:proofErr w:type="spellStart"/>
      <w:r>
        <w:t>lr</w:t>
      </w:r>
      <w:proofErr w:type="spellEnd"/>
      <w:r>
        <w:t xml:space="preserve"> model only on selected columns.</w:t>
      </w:r>
    </w:p>
    <w:p w14:paraId="0C741113" w14:textId="4EF0F13A" w:rsidR="006E5F67" w:rsidRDefault="006E5F67" w:rsidP="0088514F">
      <w:r>
        <w:t xml:space="preserve">Training the selected columns of </w:t>
      </w:r>
      <w:proofErr w:type="spellStart"/>
      <w:r>
        <w:t>X_train</w:t>
      </w:r>
      <w:proofErr w:type="spellEnd"/>
      <w:r>
        <w:t xml:space="preserve"> and </w:t>
      </w:r>
      <w:proofErr w:type="spellStart"/>
      <w:r>
        <w:t>y_train</w:t>
      </w:r>
      <w:proofErr w:type="spellEnd"/>
      <w:r>
        <w:t xml:space="preserve">, we start predicting the </w:t>
      </w:r>
      <w:proofErr w:type="spellStart"/>
      <w:r>
        <w:t>y_train_pred_lr</w:t>
      </w:r>
      <w:proofErr w:type="spellEnd"/>
      <w:r>
        <w:t xml:space="preserve"> and </w:t>
      </w:r>
      <w:proofErr w:type="spellStart"/>
      <w:r>
        <w:t>y_test_pred_lr</w:t>
      </w:r>
      <w:proofErr w:type="spellEnd"/>
      <w:r>
        <w:t>.</w:t>
      </w:r>
    </w:p>
    <w:p w14:paraId="507592CC" w14:textId="3641DC6F" w:rsidR="00543D6E" w:rsidRDefault="00543D6E" w:rsidP="0088514F">
      <w:r>
        <w:t>The following data shows the model's Training Accuracy and Test Accuracy:</w:t>
      </w:r>
    </w:p>
    <w:p w14:paraId="0CBD9CFF" w14:textId="77777777" w:rsidR="00543D6E" w:rsidRDefault="00543D6E" w:rsidP="00543D6E">
      <w:pPr>
        <w:pStyle w:val="ListParagraph"/>
        <w:numPr>
          <w:ilvl w:val="0"/>
          <w:numId w:val="3"/>
        </w:numPr>
      </w:pPr>
      <w:r>
        <w:t>Training Accuracy: 0.8052893148739794</w:t>
      </w:r>
    </w:p>
    <w:p w14:paraId="4825AC61" w14:textId="613C8D6B" w:rsidR="00543D6E" w:rsidRDefault="00543D6E" w:rsidP="00543D6E">
      <w:pPr>
        <w:pStyle w:val="ListParagraph"/>
        <w:numPr>
          <w:ilvl w:val="0"/>
          <w:numId w:val="3"/>
        </w:numPr>
      </w:pPr>
      <w:r>
        <w:t>Test Accuracy: 0.7885024840312278</w:t>
      </w:r>
    </w:p>
    <w:p w14:paraId="4F4BA651" w14:textId="5E33BBEF" w:rsidR="006E5F67" w:rsidRDefault="006E5F67" w:rsidP="0088514F"/>
    <w:p w14:paraId="63C52905" w14:textId="336C910C" w:rsidR="00543D6E" w:rsidRPr="00543D6E" w:rsidRDefault="00543D6E" w:rsidP="0088514F">
      <w:pPr>
        <w:rPr>
          <w:b/>
          <w:bCs/>
        </w:rPr>
      </w:pPr>
      <w:r>
        <w:rPr>
          <w:b/>
          <w:bCs/>
        </w:rPr>
        <w:t>7.1.1. Model Evaluation</w:t>
      </w:r>
    </w:p>
    <w:p w14:paraId="4BF0D8DB" w14:textId="7296EC34" w:rsidR="0088514F" w:rsidRDefault="00543D6E" w:rsidP="0088514F">
      <w:r>
        <w:t>The following image shows the model's Accuracy, Precision, Recall, F1-Score</w:t>
      </w:r>
    </w:p>
    <w:p w14:paraId="72C507B9" w14:textId="77777777" w:rsidR="00543D6E" w:rsidRDefault="00543D6E" w:rsidP="0088514F"/>
    <w:p w14:paraId="4E2499F2" w14:textId="77777777" w:rsidR="00543D6E" w:rsidRDefault="00543D6E" w:rsidP="0088514F"/>
    <w:p w14:paraId="0D8AAC86" w14:textId="35FEB2BB" w:rsidR="00543D6E" w:rsidRPr="008F079E" w:rsidRDefault="00543D6E" w:rsidP="0088514F">
      <w:r w:rsidRPr="00543D6E">
        <w:lastRenderedPageBreak/>
        <w:drawing>
          <wp:anchor distT="0" distB="0" distL="114300" distR="114300" simplePos="0" relativeHeight="251663360" behindDoc="0" locked="0" layoutInCell="1" allowOverlap="1" wp14:anchorId="04D85DD4" wp14:editId="5720A0E7">
            <wp:simplePos x="0" y="0"/>
            <wp:positionH relativeFrom="column">
              <wp:posOffset>812800</wp:posOffset>
            </wp:positionH>
            <wp:positionV relativeFrom="paragraph">
              <wp:posOffset>71</wp:posOffset>
            </wp:positionV>
            <wp:extent cx="4038600" cy="2872569"/>
            <wp:effectExtent l="0" t="0" r="0" b="0"/>
            <wp:wrapTopAndBottom/>
            <wp:docPr id="146101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1996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38600" cy="2872569"/>
                    </a:xfrm>
                    <a:prstGeom prst="rect">
                      <a:avLst/>
                    </a:prstGeom>
                  </pic:spPr>
                </pic:pic>
              </a:graphicData>
            </a:graphic>
            <wp14:sizeRelH relativeFrom="page">
              <wp14:pctWidth>0</wp14:pctWidth>
            </wp14:sizeRelH>
            <wp14:sizeRelV relativeFrom="page">
              <wp14:pctHeight>0</wp14:pctHeight>
            </wp14:sizeRelV>
          </wp:anchor>
        </w:drawing>
      </w:r>
    </w:p>
    <w:p w14:paraId="4AA3207F" w14:textId="249F789B" w:rsidR="00543D6E" w:rsidRDefault="00543D6E" w:rsidP="0088514F">
      <w:pPr>
        <w:rPr>
          <w:b/>
          <w:bCs/>
        </w:rPr>
      </w:pPr>
      <w:r w:rsidRPr="00543D6E">
        <w:rPr>
          <w:b/>
          <w:bCs/>
        </w:rPr>
        <w:t>7.2.</w:t>
      </w:r>
      <w:r>
        <w:rPr>
          <w:b/>
          <w:bCs/>
        </w:rPr>
        <w:t xml:space="preserve"> Random Forest Classifier</w:t>
      </w:r>
    </w:p>
    <w:p w14:paraId="53F941BF" w14:textId="3701D135" w:rsidR="00543D6E" w:rsidRDefault="00543D6E" w:rsidP="0088514F">
      <w:r>
        <w:t xml:space="preserve">Similar to Logistic Regression, we are using </w:t>
      </w:r>
      <w:r>
        <w:t>Recursive Feature Elimination (RFE) to select only top features for the model training</w:t>
      </w:r>
      <w:r>
        <w:t xml:space="preserve">. Once we get the selected columns, we train the </w:t>
      </w:r>
      <w:proofErr w:type="spellStart"/>
      <w:r>
        <w:t>rfc</w:t>
      </w:r>
      <w:proofErr w:type="spellEnd"/>
      <w:r>
        <w:t xml:space="preserve"> model on selected columns, and </w:t>
      </w:r>
      <w:proofErr w:type="spellStart"/>
      <w:r>
        <w:t>predit</w:t>
      </w:r>
      <w:proofErr w:type="spellEnd"/>
      <w:r>
        <w:t xml:space="preserve"> the </w:t>
      </w:r>
      <w:proofErr w:type="spellStart"/>
      <w:r>
        <w:t>y_train_pred_rfc</w:t>
      </w:r>
      <w:proofErr w:type="spellEnd"/>
      <w:r>
        <w:t xml:space="preserve"> and </w:t>
      </w:r>
      <w:proofErr w:type="spellStart"/>
      <w:r>
        <w:t>y_test_pred_rfc</w:t>
      </w:r>
      <w:proofErr w:type="spellEnd"/>
      <w:r>
        <w:t>.</w:t>
      </w:r>
    </w:p>
    <w:p w14:paraId="4D4AC80A" w14:textId="77777777" w:rsidR="00543D6E" w:rsidRDefault="00543D6E" w:rsidP="00543D6E">
      <w:r>
        <w:t>The following data shows the model's Training Accuracy and Test Accuracy:</w:t>
      </w:r>
    </w:p>
    <w:p w14:paraId="672BEE50" w14:textId="77777777" w:rsidR="00543D6E" w:rsidRDefault="00543D6E" w:rsidP="00543D6E">
      <w:pPr>
        <w:pStyle w:val="ListParagraph"/>
        <w:numPr>
          <w:ilvl w:val="0"/>
          <w:numId w:val="4"/>
        </w:numPr>
      </w:pPr>
      <w:r>
        <w:t>Training Accuracy: 0.9971600993965212</w:t>
      </w:r>
    </w:p>
    <w:p w14:paraId="29590686" w14:textId="73C0703D" w:rsidR="00543D6E" w:rsidRPr="00543D6E" w:rsidRDefault="00543D6E" w:rsidP="0088514F">
      <w:pPr>
        <w:pStyle w:val="ListParagraph"/>
        <w:numPr>
          <w:ilvl w:val="0"/>
          <w:numId w:val="4"/>
        </w:numPr>
      </w:pPr>
      <w:r>
        <w:t>Test Accuracy: 0.7856635911994322</w:t>
      </w:r>
    </w:p>
    <w:p w14:paraId="6BCDA8F0" w14:textId="14F8F63C" w:rsidR="00543D6E" w:rsidRDefault="00543D6E" w:rsidP="0088514F"/>
    <w:p w14:paraId="78EB66E2" w14:textId="67D80F82" w:rsidR="00543D6E" w:rsidRDefault="00543D6E" w:rsidP="0088514F">
      <w:pPr>
        <w:rPr>
          <w:b/>
          <w:bCs/>
        </w:rPr>
      </w:pPr>
      <w:r>
        <w:rPr>
          <w:b/>
          <w:bCs/>
        </w:rPr>
        <w:t>7.2.1. Model Evaluation</w:t>
      </w:r>
    </w:p>
    <w:p w14:paraId="3A9602FB" w14:textId="08353E9D" w:rsidR="00543D6E" w:rsidRDefault="00543D6E" w:rsidP="00543D6E">
      <w:r w:rsidRPr="00543D6E">
        <w:drawing>
          <wp:anchor distT="0" distB="0" distL="114300" distR="114300" simplePos="0" relativeHeight="251664384" behindDoc="0" locked="0" layoutInCell="1" allowOverlap="1" wp14:anchorId="41719641" wp14:editId="4D29C969">
            <wp:simplePos x="0" y="0"/>
            <wp:positionH relativeFrom="column">
              <wp:posOffset>899795</wp:posOffset>
            </wp:positionH>
            <wp:positionV relativeFrom="paragraph">
              <wp:posOffset>291607</wp:posOffset>
            </wp:positionV>
            <wp:extent cx="3950970" cy="2842895"/>
            <wp:effectExtent l="0" t="0" r="0" b="1905"/>
            <wp:wrapTopAndBottom/>
            <wp:docPr id="165147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7199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50970" cy="2842895"/>
                    </a:xfrm>
                    <a:prstGeom prst="rect">
                      <a:avLst/>
                    </a:prstGeom>
                  </pic:spPr>
                </pic:pic>
              </a:graphicData>
            </a:graphic>
            <wp14:sizeRelH relativeFrom="page">
              <wp14:pctWidth>0</wp14:pctWidth>
            </wp14:sizeRelH>
            <wp14:sizeRelV relativeFrom="page">
              <wp14:pctHeight>0</wp14:pctHeight>
            </wp14:sizeRelV>
          </wp:anchor>
        </w:drawing>
      </w:r>
      <w:r>
        <w:t>The following image shows the model's Accuracy, Precision, Recall, F1-Score</w:t>
      </w:r>
    </w:p>
    <w:p w14:paraId="57BDAD07" w14:textId="1C948168" w:rsidR="00543D6E" w:rsidRPr="00543D6E" w:rsidRDefault="00543D6E" w:rsidP="0088514F"/>
    <w:p w14:paraId="58F4702A" w14:textId="5DEB0C1C" w:rsidR="00543D6E" w:rsidRDefault="00543D6E" w:rsidP="0088514F"/>
    <w:p w14:paraId="1704D381" w14:textId="72DA7014" w:rsidR="008F079E" w:rsidRDefault="008F079E" w:rsidP="0088514F">
      <w:pPr>
        <w:rPr>
          <w:b/>
          <w:bCs/>
        </w:rPr>
      </w:pPr>
      <w:r>
        <w:rPr>
          <w:b/>
          <w:bCs/>
        </w:rPr>
        <w:t>7.3. Gradient Boosting Classifier</w:t>
      </w:r>
    </w:p>
    <w:p w14:paraId="5292B969" w14:textId="0B91D39E" w:rsidR="008F079E" w:rsidRDefault="008F079E" w:rsidP="0088514F">
      <w:r>
        <w:t xml:space="preserve">In this model we </w:t>
      </w:r>
      <w:r w:rsidRPr="008F079E">
        <w:t>initialize</w:t>
      </w:r>
      <w:r>
        <w:t>d</w:t>
      </w:r>
      <w:r w:rsidRPr="008F079E">
        <w:t xml:space="preserve"> a Gradient Boosting Classifier (GBC) with specific hyperparameters and employs Recursive Feature Elimination (RFE) to select the top 13 features that contribute most to predicting the target variable. The GradientBoostingClassifier </w:t>
      </w:r>
      <w:r w:rsidRPr="008F079E">
        <w:lastRenderedPageBreak/>
        <w:t>is configured with 100 trees (n_estimators), a learning rate of 0.1, and a maximum depth of 3 for each tree, ensuring a balance between model complexity and generalization. The RFE wrapper uses the GBC model to iteratively train and evaluate the importance of each feature, eventually retaining the 13 most significant ones. These selected features are then used to fit the GBC model and make predictions on both the training and test datasets, aiming to enhance the model’s performance by focusing on the most relevant data.</w:t>
      </w:r>
    </w:p>
    <w:p w14:paraId="473BF85E" w14:textId="77777777" w:rsidR="008F079E" w:rsidRDefault="008F079E" w:rsidP="008F079E">
      <w:r>
        <w:t>The following data shows the model's Training Accuracy and Test Accuracy:</w:t>
      </w:r>
    </w:p>
    <w:p w14:paraId="4D239A7A" w14:textId="77777777" w:rsidR="008F079E" w:rsidRDefault="008F079E" w:rsidP="008F079E">
      <w:pPr>
        <w:pStyle w:val="ListParagraph"/>
        <w:numPr>
          <w:ilvl w:val="0"/>
          <w:numId w:val="5"/>
        </w:numPr>
      </w:pPr>
      <w:r>
        <w:t>Training Accuracy: 0.8272985445509408</w:t>
      </w:r>
    </w:p>
    <w:p w14:paraId="0C0FC9D7" w14:textId="69EA1CEC" w:rsidR="008F079E" w:rsidRDefault="008F079E" w:rsidP="008F079E">
      <w:pPr>
        <w:pStyle w:val="ListParagraph"/>
        <w:numPr>
          <w:ilvl w:val="0"/>
          <w:numId w:val="5"/>
        </w:numPr>
      </w:pPr>
      <w:r>
        <w:t>Test Accuracy: 0.7877927608232789</w:t>
      </w:r>
    </w:p>
    <w:p w14:paraId="3B9C1BC0" w14:textId="77777777" w:rsidR="008F079E" w:rsidRDefault="008F079E" w:rsidP="0088514F"/>
    <w:p w14:paraId="659B1F40" w14:textId="7C5711D5" w:rsidR="008F079E" w:rsidRDefault="008F079E" w:rsidP="0088514F">
      <w:pPr>
        <w:rPr>
          <w:b/>
          <w:bCs/>
        </w:rPr>
      </w:pPr>
      <w:r>
        <w:rPr>
          <w:b/>
          <w:bCs/>
        </w:rPr>
        <w:t>7.3.1. Model Evaluation</w:t>
      </w:r>
    </w:p>
    <w:p w14:paraId="144DD147" w14:textId="0A0F0997" w:rsidR="008F079E" w:rsidRDefault="008F079E" w:rsidP="008F079E">
      <w:r w:rsidRPr="008F079E">
        <w:drawing>
          <wp:anchor distT="0" distB="0" distL="114300" distR="114300" simplePos="0" relativeHeight="251665408" behindDoc="0" locked="0" layoutInCell="1" allowOverlap="1" wp14:anchorId="70A2746B" wp14:editId="4D2636A8">
            <wp:simplePos x="0" y="0"/>
            <wp:positionH relativeFrom="column">
              <wp:posOffset>1028700</wp:posOffset>
            </wp:positionH>
            <wp:positionV relativeFrom="paragraph">
              <wp:posOffset>346075</wp:posOffset>
            </wp:positionV>
            <wp:extent cx="3700780" cy="2683510"/>
            <wp:effectExtent l="0" t="0" r="0" b="0"/>
            <wp:wrapTopAndBottom/>
            <wp:docPr id="112762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2653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0780" cy="2683510"/>
                    </a:xfrm>
                    <a:prstGeom prst="rect">
                      <a:avLst/>
                    </a:prstGeom>
                  </pic:spPr>
                </pic:pic>
              </a:graphicData>
            </a:graphic>
            <wp14:sizeRelH relativeFrom="page">
              <wp14:pctWidth>0</wp14:pctWidth>
            </wp14:sizeRelH>
            <wp14:sizeRelV relativeFrom="page">
              <wp14:pctHeight>0</wp14:pctHeight>
            </wp14:sizeRelV>
          </wp:anchor>
        </w:drawing>
      </w:r>
      <w:r>
        <w:t>The following image shows the model's Accuracy, Precision, Recall, F1-Score</w:t>
      </w:r>
    </w:p>
    <w:p w14:paraId="3D930E9E" w14:textId="77777777" w:rsidR="008F079E" w:rsidRPr="008F079E" w:rsidRDefault="008F079E" w:rsidP="0088514F"/>
    <w:p w14:paraId="580579C7" w14:textId="32A549DA" w:rsidR="008F079E" w:rsidRDefault="008F079E" w:rsidP="0088514F"/>
    <w:p w14:paraId="3D3FA113" w14:textId="77777777" w:rsidR="008F079E" w:rsidRDefault="008F079E" w:rsidP="0088514F"/>
    <w:p w14:paraId="74605A97" w14:textId="77777777" w:rsidR="008F079E" w:rsidRPr="008F079E" w:rsidRDefault="008F079E" w:rsidP="0088514F"/>
    <w:p w14:paraId="277AED9E" w14:textId="040C814A" w:rsidR="00543D6E" w:rsidRDefault="00543D6E" w:rsidP="0088514F">
      <w:pPr>
        <w:rPr>
          <w:b/>
          <w:bCs/>
          <w:sz w:val="28"/>
          <w:szCs w:val="28"/>
        </w:rPr>
      </w:pPr>
    </w:p>
    <w:p w14:paraId="71BC2036" w14:textId="3D2C693A" w:rsidR="0088514F" w:rsidRPr="00E11868" w:rsidRDefault="001B241D" w:rsidP="0088514F">
      <w:pPr>
        <w:rPr>
          <w:b/>
          <w:bCs/>
          <w:sz w:val="28"/>
          <w:szCs w:val="28"/>
        </w:rPr>
      </w:pPr>
      <w:r>
        <w:rPr>
          <w:b/>
          <w:bCs/>
          <w:sz w:val="28"/>
          <w:szCs w:val="28"/>
        </w:rPr>
        <w:t>8</w:t>
      </w:r>
      <w:r w:rsidR="00E11868" w:rsidRPr="00E11868">
        <w:rPr>
          <w:b/>
          <w:bCs/>
          <w:sz w:val="28"/>
          <w:szCs w:val="28"/>
        </w:rPr>
        <w:t xml:space="preserve">. </w:t>
      </w:r>
      <w:r w:rsidR="0088514F" w:rsidRPr="00E11868">
        <w:rPr>
          <w:b/>
          <w:bCs/>
          <w:sz w:val="28"/>
          <w:szCs w:val="28"/>
        </w:rPr>
        <w:t>Challenges Faced</w:t>
      </w:r>
    </w:p>
    <w:p w14:paraId="592CA742" w14:textId="411CA612" w:rsidR="0088514F" w:rsidRDefault="0088514F" w:rsidP="0088514F">
      <w:r>
        <w:t xml:space="preserve">1. </w:t>
      </w:r>
      <w:r w:rsidRPr="00886D7E">
        <w:rPr>
          <w:b/>
          <w:bCs/>
        </w:rPr>
        <w:t>Imbalanced Data</w:t>
      </w:r>
      <w:r>
        <w:t>: The target variable (`Churn`) was imbalanced. Techniques like stratified sampling and evaluation metrics suitable for imbalanced data (precision, recall) were employed.</w:t>
      </w:r>
    </w:p>
    <w:p w14:paraId="2119818B" w14:textId="62022D5A" w:rsidR="0088514F" w:rsidRDefault="0088514F" w:rsidP="0088514F">
      <w:r>
        <w:t xml:space="preserve">2. </w:t>
      </w:r>
      <w:r w:rsidRPr="00886D7E">
        <w:rPr>
          <w:b/>
          <w:bCs/>
        </w:rPr>
        <w:t>Feature Selection</w:t>
      </w:r>
      <w:r>
        <w:t>: Balancing the trade-off between feature relevance and redundancy required multiple iterations of feature selection methods.</w:t>
      </w:r>
    </w:p>
    <w:p w14:paraId="6A8B80EB" w14:textId="090D65FB" w:rsidR="0088514F" w:rsidRDefault="0088514F" w:rsidP="0088514F">
      <w:r>
        <w:t xml:space="preserve">3. </w:t>
      </w:r>
      <w:r w:rsidRPr="00886D7E">
        <w:rPr>
          <w:b/>
          <w:bCs/>
        </w:rPr>
        <w:t>Model</w:t>
      </w:r>
      <w:r>
        <w:t xml:space="preserve"> </w:t>
      </w:r>
      <w:r w:rsidRPr="00886D7E">
        <w:rPr>
          <w:b/>
          <w:bCs/>
        </w:rPr>
        <w:t>Overfitting</w:t>
      </w:r>
      <w:r>
        <w:t>: Ensured model generalizability by tuning hyperparameters and using cross-validation techniques.</w:t>
      </w:r>
    </w:p>
    <w:p w14:paraId="04DDA5E5" w14:textId="77777777" w:rsidR="0088514F" w:rsidRDefault="0088514F" w:rsidP="0088514F"/>
    <w:p w14:paraId="4631F298" w14:textId="2E80E31E" w:rsidR="0088514F" w:rsidRPr="00E11868" w:rsidRDefault="00E11868" w:rsidP="0088514F">
      <w:pPr>
        <w:rPr>
          <w:b/>
          <w:bCs/>
          <w:sz w:val="28"/>
          <w:szCs w:val="28"/>
        </w:rPr>
      </w:pPr>
      <w:r w:rsidRPr="00E11868">
        <w:rPr>
          <w:b/>
          <w:bCs/>
          <w:sz w:val="28"/>
          <w:szCs w:val="28"/>
        </w:rPr>
        <w:t xml:space="preserve">8. </w:t>
      </w:r>
      <w:r w:rsidR="0088514F" w:rsidRPr="00E11868">
        <w:rPr>
          <w:b/>
          <w:bCs/>
          <w:sz w:val="28"/>
          <w:szCs w:val="28"/>
        </w:rPr>
        <w:t>Conclusion</w:t>
      </w:r>
    </w:p>
    <w:p w14:paraId="05349819" w14:textId="77777777" w:rsidR="0088514F" w:rsidRDefault="0088514F" w:rsidP="0088514F">
      <w:r>
        <w:t>The project successfully developed a churn prediction model with significant accuracy and reliability. Key insights from EDA helped in feature engineering and improving model performance. The model can assist the telecommunications company in implementing targeted retention strategies, potentially reducing churn rates and improving customer satisfaction.</w:t>
      </w:r>
    </w:p>
    <w:p w14:paraId="4C7AC517" w14:textId="6E1C2FE5" w:rsidR="0088514F" w:rsidRDefault="0088514F" w:rsidP="0088514F"/>
    <w:sectPr w:rsidR="008851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72E6"/>
    <w:multiLevelType w:val="multilevel"/>
    <w:tmpl w:val="4026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FB14571"/>
    <w:multiLevelType w:val="hybridMultilevel"/>
    <w:tmpl w:val="A328D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EF7AE4"/>
    <w:multiLevelType w:val="hybridMultilevel"/>
    <w:tmpl w:val="7F8EE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D150BDE"/>
    <w:multiLevelType w:val="multilevel"/>
    <w:tmpl w:val="DD0A6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D441B1"/>
    <w:multiLevelType w:val="hybridMultilevel"/>
    <w:tmpl w:val="D488FE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557551774">
    <w:abstractNumId w:val="0"/>
  </w:num>
  <w:num w:numId="2" w16cid:durableId="1132017044">
    <w:abstractNumId w:val="3"/>
  </w:num>
  <w:num w:numId="3" w16cid:durableId="27071498">
    <w:abstractNumId w:val="4"/>
  </w:num>
  <w:num w:numId="4" w16cid:durableId="1003512512">
    <w:abstractNumId w:val="2"/>
  </w:num>
  <w:num w:numId="5" w16cid:durableId="18431630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14F"/>
    <w:rsid w:val="0009562E"/>
    <w:rsid w:val="00195752"/>
    <w:rsid w:val="001B241D"/>
    <w:rsid w:val="001E789C"/>
    <w:rsid w:val="002A301C"/>
    <w:rsid w:val="00315E07"/>
    <w:rsid w:val="00356926"/>
    <w:rsid w:val="003F6417"/>
    <w:rsid w:val="00406C58"/>
    <w:rsid w:val="00431A38"/>
    <w:rsid w:val="00543D6E"/>
    <w:rsid w:val="006E5F67"/>
    <w:rsid w:val="007241D8"/>
    <w:rsid w:val="00744579"/>
    <w:rsid w:val="007C7FAA"/>
    <w:rsid w:val="0088514F"/>
    <w:rsid w:val="00886D7E"/>
    <w:rsid w:val="008F079E"/>
    <w:rsid w:val="008F5DF0"/>
    <w:rsid w:val="009702B8"/>
    <w:rsid w:val="00BB4F8B"/>
    <w:rsid w:val="00C77B56"/>
    <w:rsid w:val="00E11868"/>
    <w:rsid w:val="00FE69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6AFE0"/>
  <w15:chartTrackingRefBased/>
  <w15:docId w15:val="{7A6FEBA7-06CC-B948-B2AF-FCA400C40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417"/>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8851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51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51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51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51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514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514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514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514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1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51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51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51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51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51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51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51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514F"/>
    <w:rPr>
      <w:rFonts w:eastAsiaTheme="majorEastAsia" w:cstheme="majorBidi"/>
      <w:color w:val="272727" w:themeColor="text1" w:themeTint="D8"/>
    </w:rPr>
  </w:style>
  <w:style w:type="paragraph" w:styleId="Title">
    <w:name w:val="Title"/>
    <w:basedOn w:val="Normal"/>
    <w:next w:val="Normal"/>
    <w:link w:val="TitleChar"/>
    <w:uiPriority w:val="10"/>
    <w:qFormat/>
    <w:rsid w:val="0088514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51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51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51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514F"/>
    <w:pPr>
      <w:spacing w:before="160"/>
      <w:jc w:val="center"/>
    </w:pPr>
    <w:rPr>
      <w:i/>
      <w:iCs/>
      <w:color w:val="404040" w:themeColor="text1" w:themeTint="BF"/>
    </w:rPr>
  </w:style>
  <w:style w:type="character" w:customStyle="1" w:styleId="QuoteChar">
    <w:name w:val="Quote Char"/>
    <w:basedOn w:val="DefaultParagraphFont"/>
    <w:link w:val="Quote"/>
    <w:uiPriority w:val="29"/>
    <w:rsid w:val="0088514F"/>
    <w:rPr>
      <w:i/>
      <w:iCs/>
      <w:color w:val="404040" w:themeColor="text1" w:themeTint="BF"/>
    </w:rPr>
  </w:style>
  <w:style w:type="paragraph" w:styleId="ListParagraph">
    <w:name w:val="List Paragraph"/>
    <w:basedOn w:val="Normal"/>
    <w:uiPriority w:val="34"/>
    <w:qFormat/>
    <w:rsid w:val="0088514F"/>
    <w:pPr>
      <w:ind w:left="720"/>
      <w:contextualSpacing/>
    </w:pPr>
  </w:style>
  <w:style w:type="character" w:styleId="IntenseEmphasis">
    <w:name w:val="Intense Emphasis"/>
    <w:basedOn w:val="DefaultParagraphFont"/>
    <w:uiPriority w:val="21"/>
    <w:qFormat/>
    <w:rsid w:val="0088514F"/>
    <w:rPr>
      <w:i/>
      <w:iCs/>
      <w:color w:val="0F4761" w:themeColor="accent1" w:themeShade="BF"/>
    </w:rPr>
  </w:style>
  <w:style w:type="paragraph" w:styleId="IntenseQuote">
    <w:name w:val="Intense Quote"/>
    <w:basedOn w:val="Normal"/>
    <w:next w:val="Normal"/>
    <w:link w:val="IntenseQuoteChar"/>
    <w:uiPriority w:val="30"/>
    <w:qFormat/>
    <w:rsid w:val="008851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514F"/>
    <w:rPr>
      <w:i/>
      <w:iCs/>
      <w:color w:val="0F4761" w:themeColor="accent1" w:themeShade="BF"/>
    </w:rPr>
  </w:style>
  <w:style w:type="character" w:styleId="IntenseReference">
    <w:name w:val="Intense Reference"/>
    <w:basedOn w:val="DefaultParagraphFont"/>
    <w:uiPriority w:val="32"/>
    <w:qFormat/>
    <w:rsid w:val="0088514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603324">
      <w:bodyDiv w:val="1"/>
      <w:marLeft w:val="0"/>
      <w:marRight w:val="0"/>
      <w:marTop w:val="0"/>
      <w:marBottom w:val="0"/>
      <w:divBdr>
        <w:top w:val="none" w:sz="0" w:space="0" w:color="auto"/>
        <w:left w:val="none" w:sz="0" w:space="0" w:color="auto"/>
        <w:bottom w:val="none" w:sz="0" w:space="0" w:color="auto"/>
        <w:right w:val="none" w:sz="0" w:space="0" w:color="auto"/>
      </w:divBdr>
    </w:div>
    <w:div w:id="506092147">
      <w:bodyDiv w:val="1"/>
      <w:marLeft w:val="0"/>
      <w:marRight w:val="0"/>
      <w:marTop w:val="0"/>
      <w:marBottom w:val="0"/>
      <w:divBdr>
        <w:top w:val="none" w:sz="0" w:space="0" w:color="auto"/>
        <w:left w:val="none" w:sz="0" w:space="0" w:color="auto"/>
        <w:bottom w:val="none" w:sz="0" w:space="0" w:color="auto"/>
        <w:right w:val="none" w:sz="0" w:space="0" w:color="auto"/>
      </w:divBdr>
    </w:div>
    <w:div w:id="912084002">
      <w:bodyDiv w:val="1"/>
      <w:marLeft w:val="0"/>
      <w:marRight w:val="0"/>
      <w:marTop w:val="0"/>
      <w:marBottom w:val="0"/>
      <w:divBdr>
        <w:top w:val="none" w:sz="0" w:space="0" w:color="auto"/>
        <w:left w:val="none" w:sz="0" w:space="0" w:color="auto"/>
        <w:bottom w:val="none" w:sz="0" w:space="0" w:color="auto"/>
        <w:right w:val="none" w:sz="0" w:space="0" w:color="auto"/>
      </w:divBdr>
    </w:div>
    <w:div w:id="1041856939">
      <w:bodyDiv w:val="1"/>
      <w:marLeft w:val="0"/>
      <w:marRight w:val="0"/>
      <w:marTop w:val="0"/>
      <w:marBottom w:val="0"/>
      <w:divBdr>
        <w:top w:val="none" w:sz="0" w:space="0" w:color="auto"/>
        <w:left w:val="none" w:sz="0" w:space="0" w:color="auto"/>
        <w:bottom w:val="none" w:sz="0" w:space="0" w:color="auto"/>
        <w:right w:val="none" w:sz="0" w:space="0" w:color="auto"/>
      </w:divBdr>
    </w:div>
    <w:div w:id="1686512442">
      <w:bodyDiv w:val="1"/>
      <w:marLeft w:val="0"/>
      <w:marRight w:val="0"/>
      <w:marTop w:val="0"/>
      <w:marBottom w:val="0"/>
      <w:divBdr>
        <w:top w:val="none" w:sz="0" w:space="0" w:color="auto"/>
        <w:left w:val="none" w:sz="0" w:space="0" w:color="auto"/>
        <w:bottom w:val="none" w:sz="0" w:space="0" w:color="auto"/>
        <w:right w:val="none" w:sz="0" w:space="0" w:color="auto"/>
      </w:divBdr>
    </w:div>
    <w:div w:id="2047289389">
      <w:bodyDiv w:val="1"/>
      <w:marLeft w:val="0"/>
      <w:marRight w:val="0"/>
      <w:marTop w:val="0"/>
      <w:marBottom w:val="0"/>
      <w:divBdr>
        <w:top w:val="none" w:sz="0" w:space="0" w:color="auto"/>
        <w:left w:val="none" w:sz="0" w:space="0" w:color="auto"/>
        <w:bottom w:val="none" w:sz="0" w:space="0" w:color="auto"/>
        <w:right w:val="none" w:sz="0" w:space="0" w:color="auto"/>
      </w:divBdr>
      <w:divsChild>
        <w:div w:id="369453286">
          <w:marLeft w:val="0"/>
          <w:marRight w:val="0"/>
          <w:marTop w:val="0"/>
          <w:marBottom w:val="0"/>
          <w:divBdr>
            <w:top w:val="none" w:sz="0" w:space="0" w:color="auto"/>
            <w:left w:val="none" w:sz="0" w:space="0" w:color="auto"/>
            <w:bottom w:val="none" w:sz="0" w:space="0" w:color="auto"/>
            <w:right w:val="none" w:sz="0" w:space="0" w:color="auto"/>
          </w:divBdr>
          <w:divsChild>
            <w:div w:id="971210198">
              <w:marLeft w:val="0"/>
              <w:marRight w:val="0"/>
              <w:marTop w:val="0"/>
              <w:marBottom w:val="0"/>
              <w:divBdr>
                <w:top w:val="none" w:sz="0" w:space="0" w:color="auto"/>
                <w:left w:val="none" w:sz="0" w:space="0" w:color="auto"/>
                <w:bottom w:val="none" w:sz="0" w:space="0" w:color="auto"/>
                <w:right w:val="none" w:sz="0" w:space="0" w:color="auto"/>
              </w:divBdr>
            </w:div>
            <w:div w:id="94792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79</TotalTime>
  <Pages>9</Pages>
  <Words>1720</Words>
  <Characters>9804</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L</dc:creator>
  <cp:keywords/>
  <dc:description/>
  <cp:lastModifiedBy>Jaswanth L</cp:lastModifiedBy>
  <cp:revision>14</cp:revision>
  <dcterms:created xsi:type="dcterms:W3CDTF">2024-06-10T17:42:00Z</dcterms:created>
  <dcterms:modified xsi:type="dcterms:W3CDTF">2024-06-11T08:06:00Z</dcterms:modified>
</cp:coreProperties>
</file>