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B235B" w14:textId="23D50C17" w:rsidR="00F22009" w:rsidRPr="00B84BCA" w:rsidRDefault="00F22009">
      <w:pPr>
        <w:spacing w:after="5"/>
        <w:rPr>
          <w:rFonts w:ascii="Arial" w:hAnsi="Arial" w:cs="Arial"/>
          <w:sz w:val="20"/>
          <w:szCs w:val="20"/>
        </w:rPr>
      </w:pPr>
    </w:p>
    <w:tbl>
      <w:tblPr>
        <w:tblStyle w:val="TableGrid"/>
        <w:tblW w:w="10628" w:type="dxa"/>
        <w:tblInd w:w="-147" w:type="dxa"/>
        <w:tblCellMar>
          <w:left w:w="108" w:type="dxa"/>
          <w:right w:w="115" w:type="dxa"/>
        </w:tblCellMar>
        <w:tblLook w:val="04A0" w:firstRow="1" w:lastRow="0" w:firstColumn="1" w:lastColumn="0" w:noHBand="0" w:noVBand="1"/>
      </w:tblPr>
      <w:tblGrid>
        <w:gridCol w:w="1369"/>
        <w:gridCol w:w="9259"/>
      </w:tblGrid>
      <w:tr w:rsidR="00C15526" w:rsidRPr="002533EE" w14:paraId="3F7336C7" w14:textId="77777777" w:rsidTr="00F959C0">
        <w:trPr>
          <w:trHeight w:val="548"/>
        </w:trPr>
        <w:tc>
          <w:tcPr>
            <w:tcW w:w="1369" w:type="dxa"/>
            <w:tcBorders>
              <w:top w:val="single" w:sz="4" w:space="0" w:color="000000"/>
              <w:left w:val="single" w:sz="4" w:space="0" w:color="000000"/>
              <w:bottom w:val="single" w:sz="4" w:space="0" w:color="000000"/>
              <w:right w:val="single" w:sz="4" w:space="0" w:color="000000"/>
            </w:tcBorders>
            <w:vAlign w:val="center"/>
          </w:tcPr>
          <w:p w14:paraId="417846C8" w14:textId="5E81D2E6"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Project Nam</w:t>
            </w:r>
            <w:r w:rsidR="00606015" w:rsidRPr="002533EE">
              <w:rPr>
                <w:rFonts w:ascii="Arial" w:hAnsi="Arial" w:cs="Arial"/>
                <w:sz w:val="20"/>
                <w:szCs w:val="20"/>
              </w:rPr>
              <w:t>e</w:t>
            </w:r>
          </w:p>
        </w:tc>
        <w:tc>
          <w:tcPr>
            <w:tcW w:w="9259" w:type="dxa"/>
            <w:tcBorders>
              <w:top w:val="single" w:sz="4" w:space="0" w:color="000000"/>
              <w:left w:val="single" w:sz="4" w:space="0" w:color="000000"/>
              <w:bottom w:val="single" w:sz="4" w:space="0" w:color="000000"/>
              <w:right w:val="single" w:sz="4" w:space="0" w:color="000000"/>
            </w:tcBorders>
            <w:vAlign w:val="center"/>
          </w:tcPr>
          <w:p w14:paraId="3E402FB6" w14:textId="08D89252" w:rsidR="00C15526" w:rsidRPr="002533EE" w:rsidRDefault="00CE6F86" w:rsidP="002533EE">
            <w:pPr>
              <w:spacing w:line="240" w:lineRule="auto"/>
              <w:rPr>
                <w:rFonts w:ascii="Arial" w:hAnsi="Arial" w:cs="Arial"/>
                <w:i/>
                <w:iCs/>
                <w:sz w:val="20"/>
                <w:szCs w:val="20"/>
              </w:rPr>
            </w:pPr>
            <w:r w:rsidRPr="00CE6F86">
              <w:rPr>
                <w:rFonts w:ascii="Arial" w:hAnsi="Arial" w:cs="Arial"/>
                <w:i/>
                <w:iCs/>
                <w:sz w:val="20"/>
                <w:szCs w:val="20"/>
              </w:rPr>
              <w:t xml:space="preserve">Multimodal </w:t>
            </w:r>
            <w:proofErr w:type="spellStart"/>
            <w:r w:rsidRPr="00CE6F86">
              <w:rPr>
                <w:rFonts w:ascii="Arial" w:hAnsi="Arial" w:cs="Arial"/>
                <w:i/>
                <w:iCs/>
                <w:sz w:val="20"/>
                <w:szCs w:val="20"/>
              </w:rPr>
              <w:t>evalution</w:t>
            </w:r>
            <w:proofErr w:type="spellEnd"/>
            <w:r w:rsidRPr="00CE6F86">
              <w:rPr>
                <w:rFonts w:ascii="Arial" w:hAnsi="Arial" w:cs="Arial"/>
                <w:i/>
                <w:iCs/>
                <w:sz w:val="20"/>
                <w:szCs w:val="20"/>
              </w:rPr>
              <w:t xml:space="preserve"> of </w:t>
            </w:r>
            <w:proofErr w:type="gramStart"/>
            <w:r w:rsidRPr="00CE6F86">
              <w:rPr>
                <w:rFonts w:ascii="Arial" w:hAnsi="Arial" w:cs="Arial"/>
                <w:i/>
                <w:iCs/>
                <w:sz w:val="20"/>
                <w:szCs w:val="20"/>
              </w:rPr>
              <w:t>open ended</w:t>
            </w:r>
            <w:proofErr w:type="gramEnd"/>
            <w:r w:rsidRPr="00CE6F86">
              <w:rPr>
                <w:rFonts w:ascii="Arial" w:hAnsi="Arial" w:cs="Arial"/>
                <w:i/>
                <w:iCs/>
                <w:sz w:val="20"/>
                <w:szCs w:val="20"/>
              </w:rPr>
              <w:t xml:space="preserve"> question answer using </w:t>
            </w:r>
            <w:proofErr w:type="spellStart"/>
            <w:r w:rsidRPr="00CE6F86">
              <w:rPr>
                <w:rFonts w:ascii="Arial" w:hAnsi="Arial" w:cs="Arial"/>
                <w:i/>
                <w:iCs/>
                <w:sz w:val="20"/>
                <w:szCs w:val="20"/>
              </w:rPr>
              <w:t>llm</w:t>
            </w:r>
            <w:proofErr w:type="spellEnd"/>
          </w:p>
        </w:tc>
      </w:tr>
      <w:tr w:rsidR="00C15526" w:rsidRPr="002533EE" w14:paraId="375F9CBA" w14:textId="77777777" w:rsidTr="00F959C0">
        <w:trPr>
          <w:trHeight w:val="237"/>
        </w:trPr>
        <w:tc>
          <w:tcPr>
            <w:tcW w:w="1369" w:type="dxa"/>
            <w:tcBorders>
              <w:top w:val="single" w:sz="4" w:space="0" w:color="000000"/>
              <w:left w:val="single" w:sz="4" w:space="0" w:color="000000"/>
              <w:bottom w:val="single" w:sz="4" w:space="0" w:color="000000"/>
              <w:right w:val="single" w:sz="4" w:space="0" w:color="000000"/>
            </w:tcBorders>
            <w:vAlign w:val="center"/>
          </w:tcPr>
          <w:p w14:paraId="42094C15" w14:textId="77777777"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Background Information</w:t>
            </w:r>
          </w:p>
        </w:tc>
        <w:tc>
          <w:tcPr>
            <w:tcW w:w="9259" w:type="dxa"/>
            <w:tcBorders>
              <w:top w:val="single" w:sz="4" w:space="0" w:color="000000"/>
              <w:left w:val="single" w:sz="4" w:space="0" w:color="000000"/>
              <w:bottom w:val="single" w:sz="4" w:space="0" w:color="000000"/>
              <w:right w:val="single" w:sz="4" w:space="0" w:color="000000"/>
            </w:tcBorders>
            <w:vAlign w:val="center"/>
          </w:tcPr>
          <w:p w14:paraId="52759635" w14:textId="4A376DDF" w:rsidR="00876FDA" w:rsidRPr="00876FDA" w:rsidRDefault="00876FDA" w:rsidP="00876FDA">
            <w:pPr>
              <w:spacing w:line="240" w:lineRule="auto"/>
              <w:rPr>
                <w:rFonts w:ascii="Arial" w:hAnsi="Arial" w:cs="Arial"/>
                <w:i/>
                <w:sz w:val="20"/>
                <w:szCs w:val="20"/>
              </w:rPr>
            </w:pPr>
          </w:p>
          <w:p w14:paraId="73539E2E" w14:textId="77777777" w:rsidR="00CE6F86" w:rsidRPr="00CE6F86" w:rsidRDefault="00CE6F86" w:rsidP="00CE6F86">
            <w:pPr>
              <w:spacing w:line="240" w:lineRule="auto"/>
              <w:rPr>
                <w:rFonts w:ascii="Arial" w:hAnsi="Arial" w:cs="Arial"/>
                <w:i/>
                <w:sz w:val="20"/>
                <w:szCs w:val="20"/>
              </w:rPr>
            </w:pPr>
            <w:r w:rsidRPr="00CE6F86">
              <w:rPr>
                <w:rFonts w:ascii="Arial" w:hAnsi="Arial" w:cs="Arial"/>
                <w:i/>
                <w:sz w:val="20"/>
                <w:szCs w:val="20"/>
              </w:rPr>
              <w:t>Evaluating open-ended responses in education has traditionally been a manual, time-consuming process. As educational content diversifies and learning modalities evolve, there's an increasing demand for scalable and intelligent assessment systems. Learners today interact with content not only through text but also through speech, requiring flexible evaluation systems that can adapt to such multimodal inputs.</w:t>
            </w:r>
          </w:p>
          <w:p w14:paraId="69E846A4" w14:textId="77777777" w:rsidR="00CE6F86" w:rsidRPr="00CE6F86" w:rsidRDefault="00CE6F86" w:rsidP="00CE6F86">
            <w:pPr>
              <w:spacing w:line="240" w:lineRule="auto"/>
              <w:rPr>
                <w:rFonts w:ascii="Arial" w:hAnsi="Arial" w:cs="Arial"/>
                <w:i/>
                <w:sz w:val="20"/>
                <w:szCs w:val="20"/>
              </w:rPr>
            </w:pPr>
            <w:r w:rsidRPr="00CE6F86">
              <w:rPr>
                <w:rFonts w:ascii="Arial" w:hAnsi="Arial" w:cs="Arial"/>
                <w:i/>
                <w:sz w:val="20"/>
                <w:szCs w:val="20"/>
              </w:rPr>
              <w:t>Advances in Large Language Models (LLMs), speech recognition, and context-aware retrieval techniques like Retrieval-Augmented Generation (RAG) have made it possible to automate these processes with a high degree of accuracy. A system that combines voice input, document-driven question generation, and AI-powered evaluation can greatly enhance educational feedback mechanisms and learner engagement.</w:t>
            </w:r>
          </w:p>
          <w:p w14:paraId="68ECD86D" w14:textId="77777777" w:rsidR="00876FDA" w:rsidRDefault="00876FDA" w:rsidP="002533EE">
            <w:pPr>
              <w:spacing w:line="240" w:lineRule="auto"/>
              <w:rPr>
                <w:rFonts w:ascii="Arial" w:hAnsi="Arial" w:cs="Arial"/>
                <w:i/>
                <w:sz w:val="20"/>
                <w:szCs w:val="20"/>
              </w:rPr>
            </w:pPr>
          </w:p>
          <w:p w14:paraId="79B888A8" w14:textId="50168DA1" w:rsidR="00876FDA" w:rsidRPr="002533EE" w:rsidRDefault="00876FDA" w:rsidP="002533EE">
            <w:pPr>
              <w:spacing w:line="240" w:lineRule="auto"/>
              <w:rPr>
                <w:rFonts w:ascii="Arial" w:hAnsi="Arial" w:cs="Arial"/>
                <w:i/>
                <w:sz w:val="20"/>
                <w:szCs w:val="20"/>
              </w:rPr>
            </w:pPr>
          </w:p>
        </w:tc>
      </w:tr>
      <w:tr w:rsidR="00742A85" w:rsidRPr="002533EE" w14:paraId="7BD48A8E" w14:textId="77777777" w:rsidTr="00F959C0">
        <w:trPr>
          <w:trHeight w:val="1419"/>
        </w:trPr>
        <w:tc>
          <w:tcPr>
            <w:tcW w:w="1369" w:type="dxa"/>
            <w:tcBorders>
              <w:top w:val="single" w:sz="4" w:space="0" w:color="000000"/>
              <w:left w:val="single" w:sz="4" w:space="0" w:color="000000"/>
              <w:bottom w:val="single" w:sz="4" w:space="0" w:color="000000"/>
              <w:right w:val="single" w:sz="4" w:space="0" w:color="000000"/>
            </w:tcBorders>
            <w:vAlign w:val="center"/>
          </w:tcPr>
          <w:p w14:paraId="6C8554D7" w14:textId="40FEA868" w:rsidR="00742A85" w:rsidRPr="002533EE" w:rsidRDefault="00742A85" w:rsidP="002533EE">
            <w:pPr>
              <w:spacing w:line="240" w:lineRule="auto"/>
              <w:rPr>
                <w:rFonts w:ascii="Arial" w:hAnsi="Arial" w:cs="Arial"/>
                <w:sz w:val="20"/>
                <w:szCs w:val="20"/>
              </w:rPr>
            </w:pPr>
            <w:r w:rsidRPr="002533EE">
              <w:rPr>
                <w:rFonts w:ascii="Arial" w:hAnsi="Arial" w:cs="Arial"/>
                <w:sz w:val="20"/>
                <w:szCs w:val="20"/>
              </w:rPr>
              <w:t>Literature Review</w:t>
            </w:r>
          </w:p>
        </w:tc>
        <w:tc>
          <w:tcPr>
            <w:tcW w:w="9259" w:type="dxa"/>
            <w:tcBorders>
              <w:top w:val="single" w:sz="4" w:space="0" w:color="000000"/>
              <w:left w:val="single" w:sz="4" w:space="0" w:color="000000"/>
              <w:bottom w:val="single" w:sz="4" w:space="0" w:color="000000"/>
              <w:right w:val="single" w:sz="4" w:space="0" w:color="000000"/>
            </w:tcBorders>
            <w:shd w:val="clear" w:color="auto" w:fill="auto"/>
            <w:vAlign w:val="center"/>
          </w:tcPr>
          <w:tbl>
            <w:tblPr>
              <w:tblStyle w:val="TableGrid0"/>
              <w:tblW w:w="0" w:type="auto"/>
              <w:tblLook w:val="04A0" w:firstRow="1" w:lastRow="0" w:firstColumn="1" w:lastColumn="0" w:noHBand="0" w:noVBand="1"/>
            </w:tblPr>
            <w:tblGrid>
              <w:gridCol w:w="1617"/>
              <w:gridCol w:w="1596"/>
              <w:gridCol w:w="1428"/>
              <w:gridCol w:w="1706"/>
              <w:gridCol w:w="2028"/>
            </w:tblGrid>
            <w:tr w:rsidR="007E5A8D" w:rsidRPr="007D29E0" w14:paraId="1B40E64C" w14:textId="77777777" w:rsidTr="007E5A8D">
              <w:tc>
                <w:tcPr>
                  <w:tcW w:w="1516" w:type="dxa"/>
                </w:tcPr>
                <w:p w14:paraId="4FEFDD22" w14:textId="2173D570" w:rsidR="003A1CD0" w:rsidRPr="007D29E0" w:rsidRDefault="003A1CD0" w:rsidP="009365EF">
                  <w:pPr>
                    <w:spacing w:line="240" w:lineRule="auto"/>
                    <w:jc w:val="both"/>
                    <w:rPr>
                      <w:rFonts w:ascii="Arial" w:hAnsi="Arial" w:cs="Arial"/>
                      <w:b/>
                      <w:bCs/>
                      <w:i/>
                      <w:sz w:val="20"/>
                      <w:szCs w:val="20"/>
                    </w:rPr>
                  </w:pPr>
                  <w:r w:rsidRPr="007D29E0">
                    <w:rPr>
                      <w:rFonts w:ascii="Arial" w:hAnsi="Arial" w:cs="Arial"/>
                      <w:b/>
                      <w:bCs/>
                      <w:i/>
                      <w:sz w:val="20"/>
                      <w:szCs w:val="20"/>
                    </w:rPr>
                    <w:t>Paper</w:t>
                  </w:r>
                </w:p>
              </w:tc>
              <w:tc>
                <w:tcPr>
                  <w:tcW w:w="1596" w:type="dxa"/>
                </w:tcPr>
                <w:p w14:paraId="40032F21" w14:textId="60AF89D2" w:rsidR="003A1CD0" w:rsidRPr="007D29E0" w:rsidRDefault="003A1CD0" w:rsidP="009365EF">
                  <w:pPr>
                    <w:spacing w:line="240" w:lineRule="auto"/>
                    <w:jc w:val="both"/>
                    <w:rPr>
                      <w:rFonts w:ascii="Arial" w:hAnsi="Arial" w:cs="Arial"/>
                      <w:b/>
                      <w:bCs/>
                      <w:i/>
                      <w:sz w:val="20"/>
                      <w:szCs w:val="20"/>
                    </w:rPr>
                  </w:pPr>
                  <w:r w:rsidRPr="007D29E0">
                    <w:rPr>
                      <w:rFonts w:ascii="Arial" w:hAnsi="Arial" w:cs="Arial"/>
                      <w:b/>
                      <w:bCs/>
                      <w:i/>
                      <w:sz w:val="20"/>
                      <w:szCs w:val="20"/>
                    </w:rPr>
                    <w:t>Authors</w:t>
                  </w:r>
                </w:p>
              </w:tc>
              <w:tc>
                <w:tcPr>
                  <w:tcW w:w="1428" w:type="dxa"/>
                </w:tcPr>
                <w:p w14:paraId="5533CD4B" w14:textId="6C876BA5" w:rsidR="003A1CD0" w:rsidRPr="007D29E0" w:rsidRDefault="003A1CD0" w:rsidP="003A1CD0">
                  <w:pPr>
                    <w:spacing w:line="240" w:lineRule="auto"/>
                    <w:jc w:val="center"/>
                    <w:rPr>
                      <w:rFonts w:ascii="Arial" w:hAnsi="Arial" w:cs="Arial"/>
                      <w:b/>
                      <w:bCs/>
                      <w:i/>
                      <w:sz w:val="20"/>
                      <w:szCs w:val="20"/>
                    </w:rPr>
                  </w:pPr>
                  <w:r w:rsidRPr="007D29E0">
                    <w:rPr>
                      <w:rFonts w:ascii="Arial" w:hAnsi="Arial" w:cs="Arial"/>
                      <w:b/>
                      <w:bCs/>
                      <w:i/>
                      <w:sz w:val="20"/>
                      <w:szCs w:val="20"/>
                    </w:rPr>
                    <w:t>Approach Used</w:t>
                  </w:r>
                </w:p>
              </w:tc>
              <w:tc>
                <w:tcPr>
                  <w:tcW w:w="1651" w:type="dxa"/>
                </w:tcPr>
                <w:p w14:paraId="3F579AF3" w14:textId="1F24F1C6" w:rsidR="003A1CD0" w:rsidRPr="007D29E0" w:rsidRDefault="003A1CD0" w:rsidP="009365EF">
                  <w:pPr>
                    <w:spacing w:line="240" w:lineRule="auto"/>
                    <w:jc w:val="both"/>
                    <w:rPr>
                      <w:rFonts w:ascii="Arial" w:hAnsi="Arial" w:cs="Arial"/>
                      <w:b/>
                      <w:bCs/>
                      <w:i/>
                      <w:sz w:val="20"/>
                      <w:szCs w:val="20"/>
                    </w:rPr>
                  </w:pPr>
                  <w:r w:rsidRPr="007D29E0">
                    <w:rPr>
                      <w:rFonts w:ascii="Arial" w:hAnsi="Arial" w:cs="Arial"/>
                      <w:b/>
                      <w:bCs/>
                      <w:i/>
                      <w:sz w:val="20"/>
                      <w:szCs w:val="20"/>
                    </w:rPr>
                    <w:t>Key Findings</w:t>
                  </w:r>
                </w:p>
              </w:tc>
              <w:tc>
                <w:tcPr>
                  <w:tcW w:w="1514" w:type="dxa"/>
                </w:tcPr>
                <w:p w14:paraId="1EE03AEA" w14:textId="42AC4FE9" w:rsidR="003A1CD0" w:rsidRPr="007D29E0" w:rsidRDefault="003A1CD0" w:rsidP="009365EF">
                  <w:pPr>
                    <w:spacing w:line="240" w:lineRule="auto"/>
                    <w:jc w:val="both"/>
                    <w:rPr>
                      <w:rFonts w:ascii="Arial" w:hAnsi="Arial" w:cs="Arial"/>
                      <w:b/>
                      <w:bCs/>
                      <w:i/>
                      <w:sz w:val="20"/>
                      <w:szCs w:val="20"/>
                    </w:rPr>
                  </w:pPr>
                  <w:r w:rsidRPr="007D29E0">
                    <w:rPr>
                      <w:rFonts w:ascii="Arial" w:hAnsi="Arial" w:cs="Arial"/>
                      <w:b/>
                      <w:bCs/>
                      <w:i/>
                      <w:sz w:val="20"/>
                      <w:szCs w:val="20"/>
                    </w:rPr>
                    <w:t>Relevance to Project</w:t>
                  </w:r>
                </w:p>
              </w:tc>
            </w:tr>
            <w:tr w:rsidR="007E5A8D" w:rsidRPr="007D29E0" w14:paraId="223984D7" w14:textId="77777777" w:rsidTr="007E5A8D">
              <w:tc>
                <w:tcPr>
                  <w:tcW w:w="1516" w:type="dxa"/>
                </w:tcPr>
                <w:p w14:paraId="7BD2ABE3" w14:textId="77777777" w:rsidR="007D29E0" w:rsidRPr="007D29E0" w:rsidRDefault="007D29E0" w:rsidP="007D29E0">
                  <w:pPr>
                    <w:spacing w:line="240" w:lineRule="auto"/>
                    <w:rPr>
                      <w:rFonts w:ascii="Arial" w:eastAsia="Times New Roman" w:hAnsi="Arial" w:cs="Arial"/>
                      <w:sz w:val="20"/>
                      <w:szCs w:val="20"/>
                    </w:rPr>
                  </w:pPr>
                  <w:r w:rsidRPr="007D29E0">
                    <w:rPr>
                      <w:rFonts w:ascii="Arial" w:hAnsi="Arial" w:cs="Arial"/>
                      <w:sz w:val="20"/>
                      <w:szCs w:val="20"/>
                    </w:rPr>
                    <w:t>A Systematic Literature Review on LLM-Based Information Retrieval</w:t>
                  </w:r>
                </w:p>
                <w:p w14:paraId="23CFA96F" w14:textId="3A6CAB2A" w:rsidR="003A1CD0" w:rsidRPr="007D29E0" w:rsidRDefault="003A1CD0" w:rsidP="003A1CD0">
                  <w:pPr>
                    <w:spacing w:line="240" w:lineRule="auto"/>
                    <w:rPr>
                      <w:rFonts w:ascii="Arial" w:hAnsi="Arial" w:cs="Arial"/>
                      <w:b/>
                      <w:bCs/>
                      <w:i/>
                      <w:sz w:val="20"/>
                      <w:szCs w:val="20"/>
                    </w:rPr>
                  </w:pPr>
                </w:p>
              </w:tc>
              <w:tc>
                <w:tcPr>
                  <w:tcW w:w="1596" w:type="dxa"/>
                </w:tcPr>
                <w:p w14:paraId="05E0F808" w14:textId="16AD9817" w:rsidR="007D29E0" w:rsidRPr="007D29E0" w:rsidRDefault="007D29E0" w:rsidP="007D29E0">
                  <w:pPr>
                    <w:spacing w:line="240" w:lineRule="auto"/>
                    <w:jc w:val="both"/>
                    <w:rPr>
                      <w:rFonts w:ascii="Arial" w:hAnsi="Arial" w:cs="Arial"/>
                      <w:sz w:val="20"/>
                      <w:szCs w:val="20"/>
                    </w:rPr>
                  </w:pPr>
                  <w:r w:rsidRPr="007D29E0">
                    <w:rPr>
                      <w:rFonts w:ascii="Arial" w:hAnsi="Arial" w:cs="Arial"/>
                      <w:sz w:val="20"/>
                      <w:szCs w:val="20"/>
                    </w:rPr>
                    <w:t>Diogo Cosme, Fernando Brito E Abreu</w:t>
                  </w:r>
                </w:p>
                <w:p w14:paraId="50A42872" w14:textId="2C5D8FA3" w:rsidR="007D29E0" w:rsidRPr="007D29E0" w:rsidRDefault="007D29E0" w:rsidP="007D29E0">
                  <w:pPr>
                    <w:spacing w:line="240" w:lineRule="auto"/>
                    <w:jc w:val="both"/>
                    <w:rPr>
                      <w:rFonts w:ascii="Arial" w:eastAsia="Times New Roman" w:hAnsi="Arial" w:cs="Arial"/>
                      <w:sz w:val="20"/>
                      <w:szCs w:val="20"/>
                    </w:rPr>
                  </w:pPr>
                  <w:r w:rsidRPr="007D29E0">
                    <w:rPr>
                      <w:rFonts w:ascii="Arial" w:hAnsi="Arial" w:cs="Arial"/>
                      <w:sz w:val="20"/>
                      <w:szCs w:val="20"/>
                    </w:rPr>
                    <w:t xml:space="preserve">2024 </w:t>
                  </w:r>
                </w:p>
                <w:p w14:paraId="343AAF7E" w14:textId="77777777" w:rsidR="007D29E0" w:rsidRPr="007D29E0" w:rsidRDefault="007D29E0" w:rsidP="007D29E0">
                  <w:pPr>
                    <w:spacing w:line="240" w:lineRule="auto"/>
                    <w:jc w:val="both"/>
                    <w:rPr>
                      <w:rFonts w:ascii="Arial" w:eastAsia="Times New Roman" w:hAnsi="Arial" w:cs="Arial"/>
                      <w:sz w:val="20"/>
                      <w:szCs w:val="20"/>
                    </w:rPr>
                  </w:pPr>
                </w:p>
                <w:p w14:paraId="70A3C729" w14:textId="759A4597" w:rsidR="003A1CD0" w:rsidRPr="007D29E0" w:rsidRDefault="003A1CD0" w:rsidP="007E5A8D">
                  <w:pPr>
                    <w:spacing w:line="240" w:lineRule="auto"/>
                    <w:jc w:val="both"/>
                    <w:rPr>
                      <w:rFonts w:ascii="Arial" w:hAnsi="Arial" w:cs="Arial"/>
                      <w:i/>
                      <w:sz w:val="20"/>
                      <w:szCs w:val="20"/>
                    </w:rPr>
                  </w:pPr>
                </w:p>
              </w:tc>
              <w:tc>
                <w:tcPr>
                  <w:tcW w:w="1428" w:type="dxa"/>
                </w:tcPr>
                <w:p w14:paraId="411314FC" w14:textId="77777777" w:rsidR="007D29E0" w:rsidRPr="007D29E0" w:rsidRDefault="007D29E0" w:rsidP="007D29E0">
                  <w:pPr>
                    <w:spacing w:line="240" w:lineRule="auto"/>
                    <w:jc w:val="both"/>
                    <w:rPr>
                      <w:rFonts w:ascii="Arial" w:eastAsia="Times New Roman" w:hAnsi="Arial" w:cs="Arial"/>
                      <w:sz w:val="20"/>
                      <w:szCs w:val="20"/>
                    </w:rPr>
                  </w:pPr>
                  <w:r w:rsidRPr="007D29E0">
                    <w:rPr>
                      <w:rFonts w:ascii="Arial" w:hAnsi="Arial" w:cs="Arial"/>
                      <w:sz w:val="20"/>
                      <w:szCs w:val="20"/>
                    </w:rPr>
                    <w:t>Systematic Literature Review on LLM-based content classification</w:t>
                  </w:r>
                </w:p>
                <w:p w14:paraId="561C66CE" w14:textId="5CC7BC93" w:rsidR="003A1CD0" w:rsidRPr="007D29E0" w:rsidRDefault="003A1CD0" w:rsidP="009365EF">
                  <w:pPr>
                    <w:spacing w:line="240" w:lineRule="auto"/>
                    <w:jc w:val="both"/>
                    <w:rPr>
                      <w:rFonts w:ascii="Arial" w:hAnsi="Arial" w:cs="Arial"/>
                      <w:i/>
                      <w:sz w:val="20"/>
                      <w:szCs w:val="20"/>
                    </w:rPr>
                  </w:pPr>
                </w:p>
              </w:tc>
              <w:tc>
                <w:tcPr>
                  <w:tcW w:w="1651" w:type="dxa"/>
                </w:tcPr>
                <w:p w14:paraId="39BB3A6A" w14:textId="77777777" w:rsidR="007D29E0" w:rsidRPr="007D29E0" w:rsidRDefault="007D29E0" w:rsidP="007D29E0">
                  <w:pPr>
                    <w:spacing w:line="240" w:lineRule="auto"/>
                    <w:jc w:val="both"/>
                    <w:rPr>
                      <w:rFonts w:ascii="Arial" w:eastAsia="Times New Roman" w:hAnsi="Arial" w:cs="Arial"/>
                      <w:sz w:val="20"/>
                      <w:szCs w:val="20"/>
                    </w:rPr>
                  </w:pPr>
                  <w:r w:rsidRPr="007D29E0">
                    <w:rPr>
                      <w:rFonts w:ascii="Arial" w:hAnsi="Arial" w:cs="Arial"/>
                      <w:sz w:val="20"/>
                      <w:szCs w:val="20"/>
                    </w:rPr>
                    <w:t>LLMs significantly improved content classification, but challenges like transparency, computational cost, and hallucinations remain.</w:t>
                  </w:r>
                </w:p>
                <w:p w14:paraId="1AA0D0DE" w14:textId="15EDBF11" w:rsidR="003A1CD0" w:rsidRPr="007D29E0" w:rsidRDefault="003A1CD0" w:rsidP="009365EF">
                  <w:pPr>
                    <w:spacing w:line="240" w:lineRule="auto"/>
                    <w:jc w:val="both"/>
                    <w:rPr>
                      <w:rFonts w:ascii="Arial" w:hAnsi="Arial" w:cs="Arial"/>
                      <w:i/>
                      <w:sz w:val="20"/>
                      <w:szCs w:val="20"/>
                    </w:rPr>
                  </w:pPr>
                </w:p>
              </w:tc>
              <w:tc>
                <w:tcPr>
                  <w:tcW w:w="1514" w:type="dxa"/>
                </w:tcPr>
                <w:p w14:paraId="2571830F" w14:textId="77777777" w:rsidR="007D29E0" w:rsidRPr="007D29E0" w:rsidRDefault="007D29E0" w:rsidP="007D29E0">
                  <w:pPr>
                    <w:spacing w:line="240" w:lineRule="auto"/>
                    <w:jc w:val="both"/>
                    <w:rPr>
                      <w:rFonts w:ascii="Arial" w:eastAsia="Times New Roman" w:hAnsi="Arial" w:cs="Arial"/>
                      <w:sz w:val="20"/>
                      <w:szCs w:val="20"/>
                    </w:rPr>
                  </w:pPr>
                  <w:r w:rsidRPr="007D29E0">
                    <w:rPr>
                      <w:rFonts w:ascii="Arial" w:hAnsi="Arial" w:cs="Arial"/>
                      <w:sz w:val="20"/>
                      <w:szCs w:val="20"/>
                    </w:rPr>
                    <w:t xml:space="preserve">Provides foundational understanding of how LLMs enhance content retrieval and </w:t>
                  </w:r>
                  <w:proofErr w:type="spellStart"/>
                  <w:r w:rsidRPr="007D29E0">
                    <w:rPr>
                      <w:rFonts w:ascii="Arial" w:hAnsi="Arial" w:cs="Arial"/>
                      <w:sz w:val="20"/>
                      <w:szCs w:val="20"/>
                    </w:rPr>
                    <w:t>classificationâ</w:t>
                  </w:r>
                  <w:proofErr w:type="spellEnd"/>
                  <w:proofErr w:type="gramStart"/>
                  <w:r w:rsidRPr="007D29E0">
                    <w:rPr>
                      <w:rFonts w:ascii="Arial" w:hAnsi="Arial" w:cs="Arial"/>
                      <w:sz w:val="20"/>
                      <w:szCs w:val="20"/>
                    </w:rPr>
                    <w:t>€”core</w:t>
                  </w:r>
                  <w:proofErr w:type="gramEnd"/>
                  <w:r w:rsidRPr="007D29E0">
                    <w:rPr>
                      <w:rFonts w:ascii="Arial" w:hAnsi="Arial" w:cs="Arial"/>
                      <w:sz w:val="20"/>
                      <w:szCs w:val="20"/>
                    </w:rPr>
                    <w:t xml:space="preserve"> to generating and evaluating Q&amp;A.</w:t>
                  </w:r>
                </w:p>
                <w:p w14:paraId="26799AEF" w14:textId="30C1CD4D" w:rsidR="003A1CD0" w:rsidRPr="007D29E0" w:rsidRDefault="003A1CD0" w:rsidP="009365EF">
                  <w:pPr>
                    <w:spacing w:line="240" w:lineRule="auto"/>
                    <w:jc w:val="both"/>
                    <w:rPr>
                      <w:rFonts w:ascii="Arial" w:hAnsi="Arial" w:cs="Arial"/>
                      <w:i/>
                      <w:sz w:val="20"/>
                      <w:szCs w:val="20"/>
                    </w:rPr>
                  </w:pPr>
                </w:p>
              </w:tc>
            </w:tr>
            <w:tr w:rsidR="007D29E0" w:rsidRPr="007D29E0" w14:paraId="49B22C39" w14:textId="77777777" w:rsidTr="007E5A8D">
              <w:tc>
                <w:tcPr>
                  <w:tcW w:w="1516" w:type="dxa"/>
                </w:tcPr>
                <w:p w14:paraId="6FCB4343" w14:textId="77777777" w:rsidR="007D29E0" w:rsidRPr="007D29E0" w:rsidRDefault="007D29E0" w:rsidP="007D29E0">
                  <w:pPr>
                    <w:spacing w:line="240" w:lineRule="auto"/>
                    <w:rPr>
                      <w:rFonts w:ascii="Arial" w:eastAsia="Times New Roman" w:hAnsi="Arial" w:cs="Arial"/>
                      <w:sz w:val="20"/>
                      <w:szCs w:val="20"/>
                    </w:rPr>
                  </w:pPr>
                  <w:proofErr w:type="spellStart"/>
                  <w:r w:rsidRPr="007D29E0">
                    <w:rPr>
                      <w:rFonts w:ascii="Arial" w:hAnsi="Arial" w:cs="Arial"/>
                      <w:sz w:val="20"/>
                      <w:szCs w:val="20"/>
                    </w:rPr>
                    <w:t>DeepReview</w:t>
                  </w:r>
                  <w:proofErr w:type="spellEnd"/>
                  <w:r w:rsidRPr="007D29E0">
                    <w:rPr>
                      <w:rFonts w:ascii="Arial" w:hAnsi="Arial" w:cs="Arial"/>
                      <w:sz w:val="20"/>
                      <w:szCs w:val="20"/>
                    </w:rPr>
                    <w:t>: Improving LLM-based Paper Review with Human-like Deep Thinking Process</w:t>
                  </w:r>
                </w:p>
                <w:p w14:paraId="28B7DAB4" w14:textId="77777777" w:rsidR="007D29E0" w:rsidRPr="007D29E0" w:rsidRDefault="007D29E0" w:rsidP="003A1CD0">
                  <w:pPr>
                    <w:spacing w:line="240" w:lineRule="auto"/>
                    <w:rPr>
                      <w:rFonts w:ascii="Arial" w:hAnsi="Arial" w:cs="Arial"/>
                      <w:b/>
                      <w:bCs/>
                      <w:i/>
                      <w:sz w:val="20"/>
                      <w:szCs w:val="20"/>
                    </w:rPr>
                  </w:pPr>
                </w:p>
              </w:tc>
              <w:tc>
                <w:tcPr>
                  <w:tcW w:w="1596" w:type="dxa"/>
                </w:tcPr>
                <w:p w14:paraId="0504B26F" w14:textId="77777777" w:rsidR="007D29E0" w:rsidRPr="007D29E0" w:rsidRDefault="007D29E0" w:rsidP="007D29E0">
                  <w:pPr>
                    <w:spacing w:line="240" w:lineRule="auto"/>
                    <w:jc w:val="both"/>
                    <w:rPr>
                      <w:rFonts w:ascii="Arial" w:eastAsia="Times New Roman" w:hAnsi="Arial" w:cs="Arial"/>
                      <w:sz w:val="20"/>
                      <w:szCs w:val="20"/>
                    </w:rPr>
                  </w:pPr>
                  <w:r w:rsidRPr="007D29E0">
                    <w:rPr>
                      <w:rFonts w:ascii="Arial" w:hAnsi="Arial" w:cs="Arial"/>
                      <w:sz w:val="20"/>
                      <w:szCs w:val="20"/>
                    </w:rPr>
                    <w:lastRenderedPageBreak/>
                    <w:t>Minjun Zhu, Yixuan Weng, Linyi Yang, Yue Zhang</w:t>
                  </w:r>
                </w:p>
                <w:p w14:paraId="304E03E2" w14:textId="77777777" w:rsidR="007D29E0" w:rsidRPr="007D29E0" w:rsidRDefault="007D29E0" w:rsidP="007E5A8D">
                  <w:pPr>
                    <w:spacing w:line="240" w:lineRule="auto"/>
                    <w:jc w:val="both"/>
                    <w:rPr>
                      <w:rFonts w:ascii="Arial" w:hAnsi="Arial" w:cs="Arial"/>
                      <w:i/>
                      <w:sz w:val="20"/>
                      <w:szCs w:val="20"/>
                    </w:rPr>
                  </w:pPr>
                </w:p>
              </w:tc>
              <w:tc>
                <w:tcPr>
                  <w:tcW w:w="1428" w:type="dxa"/>
                </w:tcPr>
                <w:p w14:paraId="0060FCA0" w14:textId="77777777" w:rsidR="007D29E0" w:rsidRPr="007D29E0" w:rsidRDefault="007D29E0" w:rsidP="007D29E0">
                  <w:pPr>
                    <w:spacing w:line="240" w:lineRule="auto"/>
                    <w:jc w:val="both"/>
                    <w:rPr>
                      <w:rFonts w:ascii="Arial" w:eastAsia="Times New Roman" w:hAnsi="Arial" w:cs="Arial"/>
                      <w:sz w:val="20"/>
                      <w:szCs w:val="20"/>
                    </w:rPr>
                  </w:pPr>
                  <w:r w:rsidRPr="007D29E0">
                    <w:rPr>
                      <w:rFonts w:ascii="Arial" w:hAnsi="Arial" w:cs="Arial"/>
                      <w:sz w:val="20"/>
                      <w:szCs w:val="20"/>
                    </w:rPr>
                    <w:t>March 2025 (</w:t>
                  </w:r>
                  <w:proofErr w:type="spellStart"/>
                  <w:r w:rsidRPr="007D29E0">
                    <w:rPr>
                      <w:rFonts w:ascii="Arial" w:hAnsi="Arial" w:cs="Arial"/>
                      <w:sz w:val="20"/>
                      <w:szCs w:val="20"/>
                    </w:rPr>
                    <w:t>arXiv</w:t>
                  </w:r>
                  <w:proofErr w:type="spellEnd"/>
                  <w:r w:rsidRPr="007D29E0">
                    <w:rPr>
                      <w:rFonts w:ascii="Arial" w:hAnsi="Arial" w:cs="Arial"/>
                      <w:sz w:val="20"/>
                      <w:szCs w:val="20"/>
                    </w:rPr>
                    <w:t xml:space="preserve"> preprint)</w:t>
                  </w:r>
                </w:p>
                <w:p w14:paraId="3BF7BC6F" w14:textId="77777777" w:rsidR="007D29E0" w:rsidRPr="007D29E0" w:rsidRDefault="007D29E0" w:rsidP="009365EF">
                  <w:pPr>
                    <w:spacing w:line="240" w:lineRule="auto"/>
                    <w:jc w:val="both"/>
                    <w:rPr>
                      <w:rFonts w:ascii="Arial" w:hAnsi="Arial" w:cs="Arial"/>
                      <w:i/>
                      <w:sz w:val="20"/>
                      <w:szCs w:val="20"/>
                    </w:rPr>
                  </w:pPr>
                </w:p>
              </w:tc>
              <w:tc>
                <w:tcPr>
                  <w:tcW w:w="1651" w:type="dxa"/>
                </w:tcPr>
                <w:p w14:paraId="6527FAAA" w14:textId="77777777" w:rsidR="007D29E0" w:rsidRPr="007D29E0" w:rsidRDefault="007D29E0" w:rsidP="007D29E0">
                  <w:pPr>
                    <w:spacing w:line="240" w:lineRule="auto"/>
                    <w:jc w:val="both"/>
                    <w:rPr>
                      <w:rFonts w:ascii="Arial" w:eastAsia="Times New Roman" w:hAnsi="Arial" w:cs="Arial"/>
                      <w:sz w:val="20"/>
                      <w:szCs w:val="20"/>
                    </w:rPr>
                  </w:pPr>
                  <w:r w:rsidRPr="007D29E0">
                    <w:rPr>
                      <w:rFonts w:ascii="Arial" w:hAnsi="Arial" w:cs="Arial"/>
                      <w:sz w:val="20"/>
                      <w:szCs w:val="20"/>
                    </w:rPr>
                    <w:t xml:space="preserve">Structured multi-stage LLM review with reasoning steps: novelty verification, multidimensional </w:t>
                  </w:r>
                  <w:r w:rsidRPr="007D29E0">
                    <w:rPr>
                      <w:rFonts w:ascii="Arial" w:hAnsi="Arial" w:cs="Arial"/>
                      <w:sz w:val="20"/>
                      <w:szCs w:val="20"/>
                    </w:rPr>
                    <w:lastRenderedPageBreak/>
                    <w:t>review, and reliability verification.</w:t>
                  </w:r>
                </w:p>
                <w:p w14:paraId="2A04C52B" w14:textId="77777777" w:rsidR="007D29E0" w:rsidRPr="007D29E0" w:rsidRDefault="007D29E0" w:rsidP="009365EF">
                  <w:pPr>
                    <w:spacing w:line="240" w:lineRule="auto"/>
                    <w:jc w:val="both"/>
                    <w:rPr>
                      <w:rFonts w:ascii="Arial" w:hAnsi="Arial" w:cs="Arial"/>
                      <w:i/>
                      <w:sz w:val="20"/>
                      <w:szCs w:val="20"/>
                    </w:rPr>
                  </w:pPr>
                </w:p>
              </w:tc>
              <w:tc>
                <w:tcPr>
                  <w:tcW w:w="1514" w:type="dxa"/>
                </w:tcPr>
                <w:p w14:paraId="763CF0D1" w14:textId="77777777" w:rsidR="007D29E0" w:rsidRPr="007D29E0" w:rsidRDefault="007D29E0" w:rsidP="007D29E0">
                  <w:pPr>
                    <w:spacing w:line="240" w:lineRule="auto"/>
                    <w:jc w:val="both"/>
                    <w:rPr>
                      <w:rFonts w:ascii="Arial" w:eastAsia="Times New Roman" w:hAnsi="Arial" w:cs="Arial"/>
                      <w:sz w:val="20"/>
                      <w:szCs w:val="20"/>
                    </w:rPr>
                  </w:pPr>
                  <w:r w:rsidRPr="007D29E0">
                    <w:rPr>
                      <w:rFonts w:ascii="Arial" w:hAnsi="Arial" w:cs="Arial"/>
                      <w:sz w:val="20"/>
                      <w:szCs w:val="20"/>
                    </w:rPr>
                    <w:lastRenderedPageBreak/>
                    <w:t>DeepReviewer-14B outperforms baseline models in automated peer review, achieving high win rates and robust evaluations.</w:t>
                  </w:r>
                </w:p>
                <w:p w14:paraId="140CCA1B" w14:textId="77777777" w:rsidR="007D29E0" w:rsidRPr="007D29E0" w:rsidRDefault="007D29E0" w:rsidP="009365EF">
                  <w:pPr>
                    <w:spacing w:line="240" w:lineRule="auto"/>
                    <w:jc w:val="both"/>
                    <w:rPr>
                      <w:rFonts w:ascii="Arial" w:hAnsi="Arial" w:cs="Arial"/>
                      <w:i/>
                      <w:sz w:val="20"/>
                      <w:szCs w:val="20"/>
                    </w:rPr>
                  </w:pPr>
                </w:p>
              </w:tc>
            </w:tr>
            <w:tr w:rsidR="007D29E0" w:rsidRPr="007D29E0" w14:paraId="712ED684" w14:textId="77777777" w:rsidTr="007E5A8D">
              <w:tc>
                <w:tcPr>
                  <w:tcW w:w="1516" w:type="dxa"/>
                </w:tcPr>
                <w:p w14:paraId="6D529E00" w14:textId="77777777" w:rsidR="007D29E0" w:rsidRPr="007D29E0" w:rsidRDefault="007D29E0" w:rsidP="007D29E0">
                  <w:pPr>
                    <w:spacing w:line="240" w:lineRule="auto"/>
                    <w:rPr>
                      <w:rFonts w:ascii="Arial" w:eastAsia="Times New Roman" w:hAnsi="Arial" w:cs="Arial"/>
                      <w:sz w:val="20"/>
                      <w:szCs w:val="20"/>
                    </w:rPr>
                  </w:pPr>
                  <w:r w:rsidRPr="007D29E0">
                    <w:rPr>
                      <w:rFonts w:ascii="Arial" w:hAnsi="Arial" w:cs="Arial"/>
                      <w:sz w:val="20"/>
                      <w:szCs w:val="20"/>
                    </w:rPr>
                    <w:lastRenderedPageBreak/>
                    <w:t>Is LLM a Reliable Reviewer? A Comprehensive Evaluation of LLM</w:t>
                  </w:r>
                </w:p>
                <w:p w14:paraId="42062EED" w14:textId="77777777" w:rsidR="007D29E0" w:rsidRPr="007D29E0" w:rsidRDefault="007D29E0" w:rsidP="003A1CD0">
                  <w:pPr>
                    <w:spacing w:line="240" w:lineRule="auto"/>
                    <w:rPr>
                      <w:rFonts w:ascii="Arial" w:hAnsi="Arial" w:cs="Arial"/>
                      <w:b/>
                      <w:bCs/>
                      <w:i/>
                      <w:sz w:val="20"/>
                      <w:szCs w:val="20"/>
                    </w:rPr>
                  </w:pPr>
                </w:p>
              </w:tc>
              <w:tc>
                <w:tcPr>
                  <w:tcW w:w="1596" w:type="dxa"/>
                </w:tcPr>
                <w:p w14:paraId="129BEDDC" w14:textId="77777777" w:rsidR="007D29E0" w:rsidRPr="007D29E0" w:rsidRDefault="007D29E0" w:rsidP="007D29E0">
                  <w:pPr>
                    <w:spacing w:line="240" w:lineRule="auto"/>
                    <w:jc w:val="both"/>
                    <w:rPr>
                      <w:rFonts w:ascii="Arial" w:eastAsia="Times New Roman" w:hAnsi="Arial" w:cs="Arial"/>
                      <w:sz w:val="20"/>
                      <w:szCs w:val="20"/>
                    </w:rPr>
                  </w:pPr>
                  <w:r w:rsidRPr="007D29E0">
                    <w:rPr>
                      <w:rFonts w:ascii="Arial" w:hAnsi="Arial" w:cs="Arial"/>
                      <w:sz w:val="20"/>
                      <w:szCs w:val="20"/>
                    </w:rPr>
                    <w:t>Ruiyang Zhou, Lu Chen, Kai Yu</w:t>
                  </w:r>
                </w:p>
                <w:p w14:paraId="6D586255" w14:textId="5CE74C1D" w:rsidR="007D29E0" w:rsidRPr="007D29E0" w:rsidRDefault="007D29E0" w:rsidP="007D29E0">
                  <w:pPr>
                    <w:spacing w:line="240" w:lineRule="auto"/>
                    <w:jc w:val="both"/>
                    <w:rPr>
                      <w:rFonts w:ascii="Arial" w:eastAsia="Times New Roman" w:hAnsi="Arial" w:cs="Arial"/>
                      <w:sz w:val="20"/>
                      <w:szCs w:val="20"/>
                    </w:rPr>
                  </w:pPr>
                  <w:r w:rsidRPr="007D29E0">
                    <w:rPr>
                      <w:rFonts w:ascii="Arial" w:hAnsi="Arial" w:cs="Arial"/>
                      <w:sz w:val="20"/>
                      <w:szCs w:val="20"/>
                    </w:rPr>
                    <w:t xml:space="preserve">May 2024 </w:t>
                  </w:r>
                </w:p>
                <w:p w14:paraId="02430E2C" w14:textId="77777777" w:rsidR="007D29E0" w:rsidRPr="007D29E0" w:rsidRDefault="007D29E0" w:rsidP="007E5A8D">
                  <w:pPr>
                    <w:spacing w:line="240" w:lineRule="auto"/>
                    <w:jc w:val="both"/>
                    <w:rPr>
                      <w:rFonts w:ascii="Arial" w:hAnsi="Arial" w:cs="Arial"/>
                      <w:i/>
                      <w:sz w:val="20"/>
                      <w:szCs w:val="20"/>
                    </w:rPr>
                  </w:pPr>
                </w:p>
              </w:tc>
              <w:tc>
                <w:tcPr>
                  <w:tcW w:w="1428" w:type="dxa"/>
                </w:tcPr>
                <w:p w14:paraId="3DD696AF" w14:textId="77777777" w:rsidR="007D29E0" w:rsidRPr="007D29E0" w:rsidRDefault="007D29E0" w:rsidP="007D29E0">
                  <w:pPr>
                    <w:spacing w:line="240" w:lineRule="auto"/>
                    <w:jc w:val="both"/>
                    <w:rPr>
                      <w:rFonts w:ascii="Arial" w:eastAsia="Times New Roman" w:hAnsi="Arial" w:cs="Arial"/>
                      <w:sz w:val="20"/>
                      <w:szCs w:val="20"/>
                    </w:rPr>
                  </w:pPr>
                  <w:r w:rsidRPr="007D29E0">
                    <w:rPr>
                      <w:rFonts w:ascii="Arial" w:hAnsi="Arial" w:cs="Arial"/>
                      <w:sz w:val="20"/>
                      <w:szCs w:val="20"/>
                    </w:rPr>
                    <w:t>Evaluation of GPT-3.5 and GPT-4 on review tasks using multiple-choice and scoring metrics</w:t>
                  </w:r>
                </w:p>
                <w:p w14:paraId="618359D1" w14:textId="77777777" w:rsidR="007D29E0" w:rsidRPr="007D29E0" w:rsidRDefault="007D29E0" w:rsidP="009365EF">
                  <w:pPr>
                    <w:spacing w:line="240" w:lineRule="auto"/>
                    <w:jc w:val="both"/>
                    <w:rPr>
                      <w:rFonts w:ascii="Arial" w:hAnsi="Arial" w:cs="Arial"/>
                      <w:i/>
                      <w:sz w:val="20"/>
                      <w:szCs w:val="20"/>
                    </w:rPr>
                  </w:pPr>
                </w:p>
              </w:tc>
              <w:tc>
                <w:tcPr>
                  <w:tcW w:w="1651" w:type="dxa"/>
                </w:tcPr>
                <w:p w14:paraId="3F72CD95" w14:textId="77777777" w:rsidR="007D29E0" w:rsidRPr="007D29E0" w:rsidRDefault="007D29E0" w:rsidP="007D29E0">
                  <w:pPr>
                    <w:spacing w:line="240" w:lineRule="auto"/>
                    <w:jc w:val="both"/>
                    <w:rPr>
                      <w:rFonts w:ascii="Arial" w:eastAsia="Times New Roman" w:hAnsi="Arial" w:cs="Arial"/>
                      <w:sz w:val="20"/>
                      <w:szCs w:val="20"/>
                    </w:rPr>
                  </w:pPr>
                  <w:r w:rsidRPr="007D29E0">
                    <w:rPr>
                      <w:rFonts w:ascii="Arial" w:hAnsi="Arial" w:cs="Arial"/>
                      <w:sz w:val="20"/>
                      <w:szCs w:val="20"/>
                    </w:rPr>
                    <w:t>LLMs provide helpful feedback but are error-prone, weak in long context understanding, and critical evaluation.</w:t>
                  </w:r>
                </w:p>
                <w:p w14:paraId="07198ABD" w14:textId="77777777" w:rsidR="007D29E0" w:rsidRPr="007D29E0" w:rsidRDefault="007D29E0" w:rsidP="009365EF">
                  <w:pPr>
                    <w:spacing w:line="240" w:lineRule="auto"/>
                    <w:jc w:val="both"/>
                    <w:rPr>
                      <w:rFonts w:ascii="Arial" w:hAnsi="Arial" w:cs="Arial"/>
                      <w:i/>
                      <w:sz w:val="20"/>
                      <w:szCs w:val="20"/>
                    </w:rPr>
                  </w:pPr>
                </w:p>
              </w:tc>
              <w:tc>
                <w:tcPr>
                  <w:tcW w:w="1514" w:type="dxa"/>
                </w:tcPr>
                <w:p w14:paraId="3453AF41" w14:textId="77777777" w:rsidR="007D29E0" w:rsidRPr="007D29E0" w:rsidRDefault="007D29E0" w:rsidP="007D29E0">
                  <w:pPr>
                    <w:spacing w:line="240" w:lineRule="auto"/>
                    <w:jc w:val="both"/>
                    <w:rPr>
                      <w:rFonts w:ascii="Arial" w:eastAsia="Times New Roman" w:hAnsi="Arial" w:cs="Arial"/>
                      <w:sz w:val="20"/>
                      <w:szCs w:val="20"/>
                    </w:rPr>
                  </w:pPr>
                  <w:r w:rsidRPr="007D29E0">
                    <w:rPr>
                      <w:rFonts w:ascii="Arial" w:hAnsi="Arial" w:cs="Arial"/>
                      <w:sz w:val="20"/>
                      <w:szCs w:val="20"/>
                    </w:rPr>
                    <w:t xml:space="preserve">Highlights LLM limitations in assessment </w:t>
                  </w:r>
                  <w:proofErr w:type="spellStart"/>
                  <w:r w:rsidRPr="007D29E0">
                    <w:rPr>
                      <w:rFonts w:ascii="Arial" w:hAnsi="Arial" w:cs="Arial"/>
                      <w:sz w:val="20"/>
                      <w:szCs w:val="20"/>
                    </w:rPr>
                    <w:t>tasksâ</w:t>
                  </w:r>
                  <w:proofErr w:type="spellEnd"/>
                  <w:proofErr w:type="gramStart"/>
                  <w:r w:rsidRPr="007D29E0">
                    <w:rPr>
                      <w:rFonts w:ascii="Arial" w:hAnsi="Arial" w:cs="Arial"/>
                      <w:sz w:val="20"/>
                      <w:szCs w:val="20"/>
                    </w:rPr>
                    <w:t>€”guides</w:t>
                  </w:r>
                  <w:proofErr w:type="gramEnd"/>
                  <w:r w:rsidRPr="007D29E0">
                    <w:rPr>
                      <w:rFonts w:ascii="Arial" w:hAnsi="Arial" w:cs="Arial"/>
                      <w:sz w:val="20"/>
                      <w:szCs w:val="20"/>
                    </w:rPr>
                    <w:t xml:space="preserve"> caution when using LLMs to evaluate learner answers.</w:t>
                  </w:r>
                </w:p>
                <w:p w14:paraId="79EC16AD" w14:textId="77777777" w:rsidR="007D29E0" w:rsidRPr="007D29E0" w:rsidRDefault="007D29E0" w:rsidP="009365EF">
                  <w:pPr>
                    <w:spacing w:line="240" w:lineRule="auto"/>
                    <w:jc w:val="both"/>
                    <w:rPr>
                      <w:rFonts w:ascii="Arial" w:hAnsi="Arial" w:cs="Arial"/>
                      <w:i/>
                      <w:sz w:val="20"/>
                      <w:szCs w:val="20"/>
                    </w:rPr>
                  </w:pPr>
                </w:p>
              </w:tc>
            </w:tr>
            <w:tr w:rsidR="007D29E0" w:rsidRPr="007D29E0" w14:paraId="660C4FEF" w14:textId="77777777" w:rsidTr="007E5A8D">
              <w:tc>
                <w:tcPr>
                  <w:tcW w:w="1516" w:type="dxa"/>
                </w:tcPr>
                <w:p w14:paraId="525DF9E6" w14:textId="77777777" w:rsidR="007D29E0" w:rsidRPr="007D29E0" w:rsidRDefault="007D29E0" w:rsidP="007D29E0">
                  <w:pPr>
                    <w:spacing w:line="240" w:lineRule="auto"/>
                    <w:rPr>
                      <w:rFonts w:ascii="Arial" w:eastAsia="Times New Roman" w:hAnsi="Arial" w:cs="Arial"/>
                      <w:sz w:val="20"/>
                      <w:szCs w:val="20"/>
                    </w:rPr>
                  </w:pPr>
                  <w:r w:rsidRPr="007D29E0">
                    <w:rPr>
                      <w:rFonts w:ascii="Arial" w:hAnsi="Arial" w:cs="Arial"/>
                      <w:sz w:val="20"/>
                      <w:szCs w:val="20"/>
                    </w:rPr>
                    <w:t>The Emergence of Large Language Models (LLM) as a Tool in Literature Reviews</w:t>
                  </w:r>
                </w:p>
                <w:p w14:paraId="64F7DC57" w14:textId="77777777" w:rsidR="007D29E0" w:rsidRPr="007D29E0" w:rsidRDefault="007D29E0" w:rsidP="003A1CD0">
                  <w:pPr>
                    <w:spacing w:line="240" w:lineRule="auto"/>
                    <w:rPr>
                      <w:rFonts w:ascii="Arial" w:hAnsi="Arial" w:cs="Arial"/>
                      <w:b/>
                      <w:bCs/>
                      <w:i/>
                      <w:sz w:val="20"/>
                      <w:szCs w:val="20"/>
                    </w:rPr>
                  </w:pPr>
                </w:p>
              </w:tc>
              <w:tc>
                <w:tcPr>
                  <w:tcW w:w="1596" w:type="dxa"/>
                </w:tcPr>
                <w:p w14:paraId="1E585697" w14:textId="77777777" w:rsidR="007D29E0" w:rsidRPr="007D29E0" w:rsidRDefault="007D29E0" w:rsidP="007D29E0">
                  <w:pPr>
                    <w:spacing w:line="240" w:lineRule="auto"/>
                    <w:jc w:val="both"/>
                    <w:rPr>
                      <w:rFonts w:ascii="Arial" w:eastAsia="Times New Roman" w:hAnsi="Arial" w:cs="Arial"/>
                      <w:sz w:val="20"/>
                      <w:szCs w:val="20"/>
                    </w:rPr>
                  </w:pPr>
                  <w:r w:rsidRPr="007D29E0">
                    <w:rPr>
                      <w:rFonts w:ascii="Arial" w:hAnsi="Arial" w:cs="Arial"/>
                      <w:sz w:val="20"/>
                      <w:szCs w:val="20"/>
                    </w:rPr>
                    <w:t xml:space="preserve">Dmitry </w:t>
                  </w:r>
                  <w:proofErr w:type="spellStart"/>
                  <w:r w:rsidRPr="007D29E0">
                    <w:rPr>
                      <w:rFonts w:ascii="Arial" w:hAnsi="Arial" w:cs="Arial"/>
                      <w:sz w:val="20"/>
                      <w:szCs w:val="20"/>
                    </w:rPr>
                    <w:t>Scherbakov</w:t>
                  </w:r>
                  <w:proofErr w:type="spellEnd"/>
                  <w:r w:rsidRPr="007D29E0">
                    <w:rPr>
                      <w:rFonts w:ascii="Arial" w:hAnsi="Arial" w:cs="Arial"/>
                      <w:sz w:val="20"/>
                      <w:szCs w:val="20"/>
                    </w:rPr>
                    <w:t xml:space="preserve">, Nina </w:t>
                  </w:r>
                  <w:proofErr w:type="spellStart"/>
                  <w:r w:rsidRPr="007D29E0">
                    <w:rPr>
                      <w:rFonts w:ascii="Arial" w:hAnsi="Arial" w:cs="Arial"/>
                      <w:sz w:val="20"/>
                      <w:szCs w:val="20"/>
                    </w:rPr>
                    <w:t>Hubig</w:t>
                  </w:r>
                  <w:proofErr w:type="spellEnd"/>
                  <w:r w:rsidRPr="007D29E0">
                    <w:rPr>
                      <w:rFonts w:ascii="Arial" w:hAnsi="Arial" w:cs="Arial"/>
                      <w:sz w:val="20"/>
                      <w:szCs w:val="20"/>
                    </w:rPr>
                    <w:t xml:space="preserve">, Vinita </w:t>
                  </w:r>
                  <w:proofErr w:type="spellStart"/>
                  <w:r w:rsidRPr="007D29E0">
                    <w:rPr>
                      <w:rFonts w:ascii="Arial" w:hAnsi="Arial" w:cs="Arial"/>
                      <w:sz w:val="20"/>
                      <w:szCs w:val="20"/>
                    </w:rPr>
                    <w:t>Jansari</w:t>
                  </w:r>
                  <w:proofErr w:type="spellEnd"/>
                  <w:r w:rsidRPr="007D29E0">
                    <w:rPr>
                      <w:rFonts w:ascii="Arial" w:hAnsi="Arial" w:cs="Arial"/>
                      <w:sz w:val="20"/>
                      <w:szCs w:val="20"/>
                    </w:rPr>
                    <w:t xml:space="preserve">, Alexander </w:t>
                  </w:r>
                  <w:proofErr w:type="spellStart"/>
                  <w:r w:rsidRPr="007D29E0">
                    <w:rPr>
                      <w:rFonts w:ascii="Arial" w:hAnsi="Arial" w:cs="Arial"/>
                      <w:sz w:val="20"/>
                      <w:szCs w:val="20"/>
                    </w:rPr>
                    <w:t>Bakumenko</w:t>
                  </w:r>
                  <w:proofErr w:type="spellEnd"/>
                  <w:r w:rsidRPr="007D29E0">
                    <w:rPr>
                      <w:rFonts w:ascii="Arial" w:hAnsi="Arial" w:cs="Arial"/>
                      <w:sz w:val="20"/>
                      <w:szCs w:val="20"/>
                    </w:rPr>
                    <w:t>, Leslie Lenert</w:t>
                  </w:r>
                </w:p>
                <w:p w14:paraId="13CCD07F" w14:textId="77777777" w:rsidR="007D29E0" w:rsidRPr="007D29E0" w:rsidRDefault="007D29E0" w:rsidP="007E5A8D">
                  <w:pPr>
                    <w:spacing w:line="240" w:lineRule="auto"/>
                    <w:jc w:val="both"/>
                    <w:rPr>
                      <w:rFonts w:ascii="Arial" w:hAnsi="Arial" w:cs="Arial"/>
                      <w:i/>
                      <w:sz w:val="20"/>
                      <w:szCs w:val="20"/>
                    </w:rPr>
                  </w:pPr>
                </w:p>
              </w:tc>
              <w:tc>
                <w:tcPr>
                  <w:tcW w:w="1428" w:type="dxa"/>
                </w:tcPr>
                <w:p w14:paraId="1AADE643" w14:textId="77777777" w:rsidR="007D29E0" w:rsidRPr="007D29E0" w:rsidRDefault="007D29E0" w:rsidP="007D29E0">
                  <w:pPr>
                    <w:spacing w:line="240" w:lineRule="auto"/>
                    <w:jc w:val="both"/>
                    <w:rPr>
                      <w:rFonts w:ascii="Arial" w:eastAsia="Times New Roman" w:hAnsi="Arial" w:cs="Arial"/>
                      <w:sz w:val="20"/>
                      <w:szCs w:val="20"/>
                    </w:rPr>
                  </w:pPr>
                  <w:r w:rsidRPr="007D29E0">
                    <w:rPr>
                      <w:rFonts w:ascii="Arial" w:hAnsi="Arial" w:cs="Arial"/>
                      <w:sz w:val="20"/>
                      <w:szCs w:val="20"/>
                    </w:rPr>
                    <w:t>LLM-assisted systematic review of LLM use in literature review automation</w:t>
                  </w:r>
                </w:p>
                <w:p w14:paraId="33675847" w14:textId="77777777" w:rsidR="007D29E0" w:rsidRPr="007D29E0" w:rsidRDefault="007D29E0" w:rsidP="009365EF">
                  <w:pPr>
                    <w:spacing w:line="240" w:lineRule="auto"/>
                    <w:jc w:val="both"/>
                    <w:rPr>
                      <w:rFonts w:ascii="Arial" w:hAnsi="Arial" w:cs="Arial"/>
                      <w:i/>
                      <w:sz w:val="20"/>
                      <w:szCs w:val="20"/>
                    </w:rPr>
                  </w:pPr>
                </w:p>
              </w:tc>
              <w:tc>
                <w:tcPr>
                  <w:tcW w:w="1651" w:type="dxa"/>
                </w:tcPr>
                <w:p w14:paraId="1187233F" w14:textId="77777777" w:rsidR="007D29E0" w:rsidRPr="007D29E0" w:rsidRDefault="007D29E0" w:rsidP="007D29E0">
                  <w:pPr>
                    <w:spacing w:line="240" w:lineRule="auto"/>
                    <w:jc w:val="both"/>
                    <w:rPr>
                      <w:rFonts w:ascii="Arial" w:eastAsia="Times New Roman" w:hAnsi="Arial" w:cs="Arial"/>
                      <w:sz w:val="20"/>
                      <w:szCs w:val="20"/>
                    </w:rPr>
                  </w:pPr>
                  <w:r w:rsidRPr="007D29E0">
                    <w:rPr>
                      <w:rFonts w:ascii="Arial" w:hAnsi="Arial" w:cs="Arial"/>
                      <w:sz w:val="20"/>
                      <w:szCs w:val="20"/>
                    </w:rPr>
                    <w:t>GPT-based LLMs dominate review automation, especially in data extraction and synthesis; fewer full-review automation efforts exist.</w:t>
                  </w:r>
                </w:p>
                <w:p w14:paraId="1EB261DA" w14:textId="77777777" w:rsidR="007D29E0" w:rsidRPr="007D29E0" w:rsidRDefault="007D29E0" w:rsidP="009365EF">
                  <w:pPr>
                    <w:spacing w:line="240" w:lineRule="auto"/>
                    <w:jc w:val="both"/>
                    <w:rPr>
                      <w:rFonts w:ascii="Arial" w:hAnsi="Arial" w:cs="Arial"/>
                      <w:i/>
                      <w:sz w:val="20"/>
                      <w:szCs w:val="20"/>
                    </w:rPr>
                  </w:pPr>
                </w:p>
              </w:tc>
              <w:tc>
                <w:tcPr>
                  <w:tcW w:w="1514" w:type="dxa"/>
                </w:tcPr>
                <w:p w14:paraId="41F0114B" w14:textId="77777777" w:rsidR="007D29E0" w:rsidRPr="007D29E0" w:rsidRDefault="007D29E0" w:rsidP="007D29E0">
                  <w:pPr>
                    <w:spacing w:line="240" w:lineRule="auto"/>
                    <w:jc w:val="both"/>
                    <w:rPr>
                      <w:rFonts w:ascii="Arial" w:eastAsia="Times New Roman" w:hAnsi="Arial" w:cs="Arial"/>
                      <w:sz w:val="20"/>
                      <w:szCs w:val="20"/>
                    </w:rPr>
                  </w:pPr>
                  <w:r w:rsidRPr="007D29E0">
                    <w:rPr>
                      <w:rFonts w:ascii="Arial" w:hAnsi="Arial" w:cs="Arial"/>
                      <w:sz w:val="20"/>
                      <w:szCs w:val="20"/>
                    </w:rPr>
                    <w:t>Shows potential of LLMs in large-scale information synthesis, supporting the use of LLMs in generating Q&amp;A from documents.</w:t>
                  </w:r>
                </w:p>
                <w:p w14:paraId="3C60BBAA" w14:textId="77777777" w:rsidR="007D29E0" w:rsidRPr="007D29E0" w:rsidRDefault="007D29E0" w:rsidP="009365EF">
                  <w:pPr>
                    <w:spacing w:line="240" w:lineRule="auto"/>
                    <w:jc w:val="both"/>
                    <w:rPr>
                      <w:rFonts w:ascii="Arial" w:hAnsi="Arial" w:cs="Arial"/>
                      <w:i/>
                      <w:sz w:val="20"/>
                      <w:szCs w:val="20"/>
                    </w:rPr>
                  </w:pPr>
                </w:p>
              </w:tc>
            </w:tr>
          </w:tbl>
          <w:p w14:paraId="52149CE9" w14:textId="31D40661" w:rsidR="0079799C" w:rsidRPr="007D29E0" w:rsidRDefault="00606015" w:rsidP="009365EF">
            <w:pPr>
              <w:spacing w:line="240" w:lineRule="auto"/>
              <w:jc w:val="both"/>
              <w:rPr>
                <w:rFonts w:ascii="Arial" w:hAnsi="Arial" w:cs="Arial"/>
                <w:i/>
                <w:sz w:val="20"/>
                <w:szCs w:val="20"/>
              </w:rPr>
            </w:pPr>
            <w:r w:rsidRPr="007D29E0">
              <w:rPr>
                <w:rFonts w:ascii="Arial" w:hAnsi="Arial" w:cs="Arial"/>
                <w:i/>
                <w:sz w:val="20"/>
                <w:szCs w:val="20"/>
              </w:rPr>
              <w:t xml:space="preserve"> </w:t>
            </w:r>
          </w:p>
        </w:tc>
      </w:tr>
      <w:tr w:rsidR="00C15526" w:rsidRPr="002533EE" w14:paraId="202BC3F1" w14:textId="77777777" w:rsidTr="00F959C0">
        <w:trPr>
          <w:trHeight w:val="703"/>
        </w:trPr>
        <w:tc>
          <w:tcPr>
            <w:tcW w:w="1369" w:type="dxa"/>
            <w:tcBorders>
              <w:top w:val="single" w:sz="4" w:space="0" w:color="000000"/>
              <w:left w:val="single" w:sz="4" w:space="0" w:color="000000"/>
              <w:bottom w:val="single" w:sz="4" w:space="0" w:color="000000"/>
              <w:right w:val="single" w:sz="4" w:space="0" w:color="000000"/>
            </w:tcBorders>
            <w:vAlign w:val="center"/>
          </w:tcPr>
          <w:p w14:paraId="6A0C639C" w14:textId="77777777"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Statement of the Problem</w:t>
            </w:r>
          </w:p>
        </w:tc>
        <w:tc>
          <w:tcPr>
            <w:tcW w:w="9259" w:type="dxa"/>
            <w:tcBorders>
              <w:top w:val="single" w:sz="4" w:space="0" w:color="000000"/>
              <w:left w:val="single" w:sz="4" w:space="0" w:color="000000"/>
              <w:bottom w:val="single" w:sz="4" w:space="0" w:color="000000"/>
              <w:right w:val="single" w:sz="4" w:space="0" w:color="000000"/>
            </w:tcBorders>
            <w:vAlign w:val="center"/>
          </w:tcPr>
          <w:p w14:paraId="6DC73673" w14:textId="77777777" w:rsidR="00BE1A9C" w:rsidRPr="00BE1A9C" w:rsidRDefault="00BE1A9C" w:rsidP="00BE1A9C">
            <w:pPr>
              <w:spacing w:line="240" w:lineRule="auto"/>
              <w:rPr>
                <w:rFonts w:ascii="Arial" w:hAnsi="Arial" w:cs="Arial"/>
                <w:i/>
                <w:iCs/>
                <w:sz w:val="20"/>
                <w:szCs w:val="20"/>
              </w:rPr>
            </w:pPr>
            <w:r w:rsidRPr="00BE1A9C">
              <w:rPr>
                <w:rFonts w:ascii="Arial" w:hAnsi="Arial" w:cs="Arial"/>
                <w:i/>
                <w:iCs/>
                <w:sz w:val="20"/>
                <w:szCs w:val="20"/>
              </w:rPr>
              <w:t>Current learning management systems lack the ability to:</w:t>
            </w:r>
          </w:p>
          <w:p w14:paraId="0E80C83A" w14:textId="77777777" w:rsidR="00BE1A9C" w:rsidRPr="00BE1A9C" w:rsidRDefault="00BE1A9C" w:rsidP="00BE1A9C">
            <w:pPr>
              <w:numPr>
                <w:ilvl w:val="0"/>
                <w:numId w:val="21"/>
              </w:numPr>
              <w:spacing w:line="240" w:lineRule="auto"/>
              <w:rPr>
                <w:rFonts w:ascii="Arial" w:hAnsi="Arial" w:cs="Arial"/>
                <w:i/>
                <w:iCs/>
                <w:sz w:val="20"/>
                <w:szCs w:val="20"/>
              </w:rPr>
            </w:pPr>
            <w:r w:rsidRPr="00BE1A9C">
              <w:rPr>
                <w:rFonts w:ascii="Arial" w:hAnsi="Arial" w:cs="Arial"/>
                <w:i/>
                <w:iCs/>
                <w:sz w:val="20"/>
                <w:szCs w:val="20"/>
              </w:rPr>
              <w:t>Automatically generate rich, context-specific, open-ended questions.</w:t>
            </w:r>
          </w:p>
          <w:p w14:paraId="7D8E02A7" w14:textId="77777777" w:rsidR="00BE1A9C" w:rsidRPr="00BE1A9C" w:rsidRDefault="00BE1A9C" w:rsidP="00BE1A9C">
            <w:pPr>
              <w:numPr>
                <w:ilvl w:val="0"/>
                <w:numId w:val="21"/>
              </w:numPr>
              <w:spacing w:line="240" w:lineRule="auto"/>
              <w:rPr>
                <w:rFonts w:ascii="Arial" w:hAnsi="Arial" w:cs="Arial"/>
                <w:i/>
                <w:iCs/>
                <w:sz w:val="20"/>
                <w:szCs w:val="20"/>
              </w:rPr>
            </w:pPr>
            <w:r w:rsidRPr="00BE1A9C">
              <w:rPr>
                <w:rFonts w:ascii="Arial" w:hAnsi="Arial" w:cs="Arial"/>
                <w:i/>
                <w:iCs/>
                <w:sz w:val="20"/>
                <w:szCs w:val="20"/>
              </w:rPr>
              <w:t>Accept learner input in multiple modalities, particularly voice.</w:t>
            </w:r>
          </w:p>
          <w:p w14:paraId="4C08B99A" w14:textId="77777777" w:rsidR="00BE1A9C" w:rsidRPr="00BE1A9C" w:rsidRDefault="00BE1A9C" w:rsidP="00BE1A9C">
            <w:pPr>
              <w:numPr>
                <w:ilvl w:val="0"/>
                <w:numId w:val="21"/>
              </w:numPr>
              <w:spacing w:line="240" w:lineRule="auto"/>
              <w:rPr>
                <w:rFonts w:ascii="Arial" w:hAnsi="Arial" w:cs="Arial"/>
                <w:i/>
                <w:iCs/>
                <w:sz w:val="20"/>
                <w:szCs w:val="20"/>
              </w:rPr>
            </w:pPr>
            <w:r w:rsidRPr="00BE1A9C">
              <w:rPr>
                <w:rFonts w:ascii="Arial" w:hAnsi="Arial" w:cs="Arial"/>
                <w:i/>
                <w:iCs/>
                <w:sz w:val="20"/>
                <w:szCs w:val="20"/>
              </w:rPr>
              <w:t>Perform automated, unbiased evaluation of subjective answers.</w:t>
            </w:r>
          </w:p>
          <w:p w14:paraId="05C52962" w14:textId="77777777" w:rsidR="00BE1A9C" w:rsidRPr="00BE1A9C" w:rsidRDefault="00BE1A9C" w:rsidP="00BE1A9C">
            <w:pPr>
              <w:numPr>
                <w:ilvl w:val="0"/>
                <w:numId w:val="21"/>
              </w:numPr>
              <w:spacing w:line="240" w:lineRule="auto"/>
              <w:rPr>
                <w:rFonts w:ascii="Arial" w:hAnsi="Arial" w:cs="Arial"/>
                <w:i/>
                <w:iCs/>
                <w:sz w:val="20"/>
                <w:szCs w:val="20"/>
              </w:rPr>
            </w:pPr>
            <w:r w:rsidRPr="00BE1A9C">
              <w:rPr>
                <w:rFonts w:ascii="Arial" w:hAnsi="Arial" w:cs="Arial"/>
                <w:i/>
                <w:iCs/>
                <w:sz w:val="20"/>
                <w:szCs w:val="20"/>
              </w:rPr>
              <w:t>Offer educators tools to manage, review, and finalize question sets and evaluation criteria.</w:t>
            </w:r>
          </w:p>
          <w:p w14:paraId="77D13F4F" w14:textId="77777777" w:rsidR="00BE1A9C" w:rsidRPr="00BE1A9C" w:rsidRDefault="00BE1A9C" w:rsidP="00BE1A9C">
            <w:pPr>
              <w:spacing w:line="240" w:lineRule="auto"/>
              <w:rPr>
                <w:rFonts w:ascii="Arial" w:hAnsi="Arial" w:cs="Arial"/>
                <w:i/>
                <w:iCs/>
                <w:sz w:val="20"/>
                <w:szCs w:val="20"/>
              </w:rPr>
            </w:pPr>
            <w:r w:rsidRPr="00BE1A9C">
              <w:rPr>
                <w:rFonts w:ascii="Arial" w:hAnsi="Arial" w:cs="Arial"/>
                <w:i/>
                <w:iCs/>
                <w:sz w:val="20"/>
                <w:szCs w:val="20"/>
              </w:rPr>
              <w:t>These limitations hinder personalized feedback and scale, especially in open-ended learning scenarios.</w:t>
            </w:r>
          </w:p>
          <w:p w14:paraId="785641EB" w14:textId="7B9E3EB3" w:rsidR="00FF743E" w:rsidRPr="002533EE" w:rsidRDefault="00FF743E" w:rsidP="00BE1A9C">
            <w:pPr>
              <w:spacing w:line="240" w:lineRule="auto"/>
              <w:rPr>
                <w:rFonts w:ascii="Arial" w:hAnsi="Arial" w:cs="Arial"/>
                <w:i/>
                <w:iCs/>
                <w:sz w:val="20"/>
                <w:szCs w:val="20"/>
              </w:rPr>
            </w:pPr>
          </w:p>
        </w:tc>
      </w:tr>
      <w:tr w:rsidR="00C15526" w:rsidRPr="002533EE" w14:paraId="51B53590" w14:textId="77777777" w:rsidTr="00F959C0">
        <w:trPr>
          <w:trHeight w:val="826"/>
        </w:trPr>
        <w:tc>
          <w:tcPr>
            <w:tcW w:w="1369" w:type="dxa"/>
            <w:tcBorders>
              <w:top w:val="single" w:sz="4" w:space="0" w:color="000000"/>
              <w:left w:val="single" w:sz="4" w:space="0" w:color="000000"/>
              <w:bottom w:val="single" w:sz="4" w:space="0" w:color="000000"/>
              <w:right w:val="single" w:sz="4" w:space="0" w:color="000000"/>
            </w:tcBorders>
            <w:vAlign w:val="center"/>
          </w:tcPr>
          <w:p w14:paraId="03834352" w14:textId="5EEC5538"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Objective</w:t>
            </w:r>
            <w:r w:rsidR="00742A85" w:rsidRPr="002533EE">
              <w:rPr>
                <w:rFonts w:ascii="Arial" w:hAnsi="Arial" w:cs="Arial"/>
                <w:sz w:val="20"/>
                <w:szCs w:val="20"/>
              </w:rPr>
              <w:t>s</w:t>
            </w:r>
          </w:p>
        </w:tc>
        <w:tc>
          <w:tcPr>
            <w:tcW w:w="9259" w:type="dxa"/>
            <w:tcBorders>
              <w:top w:val="single" w:sz="4" w:space="0" w:color="000000"/>
              <w:left w:val="single" w:sz="4" w:space="0" w:color="000000"/>
              <w:bottom w:val="single" w:sz="4" w:space="0" w:color="000000"/>
              <w:right w:val="single" w:sz="4" w:space="0" w:color="000000"/>
            </w:tcBorders>
            <w:vAlign w:val="center"/>
          </w:tcPr>
          <w:p w14:paraId="5A0F672D" w14:textId="77777777" w:rsidR="00BE1A9C" w:rsidRPr="00BE1A9C" w:rsidRDefault="00BE1A9C" w:rsidP="00BE1A9C">
            <w:pPr>
              <w:spacing w:line="240" w:lineRule="auto"/>
              <w:rPr>
                <w:rFonts w:ascii="Arial" w:hAnsi="Arial" w:cs="Arial"/>
                <w:i/>
                <w:iCs/>
                <w:color w:val="auto"/>
                <w:sz w:val="20"/>
                <w:szCs w:val="20"/>
              </w:rPr>
            </w:pPr>
            <w:r w:rsidRPr="00BE1A9C">
              <w:rPr>
                <w:rFonts w:ascii="Arial" w:hAnsi="Arial" w:cs="Arial"/>
                <w:i/>
                <w:iCs/>
                <w:color w:val="auto"/>
                <w:sz w:val="20"/>
                <w:szCs w:val="20"/>
              </w:rPr>
              <w:t>The key objectives of this project are:</w:t>
            </w:r>
          </w:p>
          <w:p w14:paraId="1BF61971" w14:textId="77777777" w:rsidR="00BE1A9C" w:rsidRPr="00BE1A9C" w:rsidRDefault="00BE1A9C" w:rsidP="00BE1A9C">
            <w:pPr>
              <w:numPr>
                <w:ilvl w:val="0"/>
                <w:numId w:val="22"/>
              </w:numPr>
              <w:spacing w:line="240" w:lineRule="auto"/>
              <w:rPr>
                <w:rFonts w:ascii="Arial" w:hAnsi="Arial" w:cs="Arial"/>
                <w:i/>
                <w:iCs/>
                <w:color w:val="auto"/>
                <w:sz w:val="20"/>
                <w:szCs w:val="20"/>
              </w:rPr>
            </w:pPr>
            <w:r w:rsidRPr="00BE1A9C">
              <w:rPr>
                <w:rFonts w:ascii="Arial" w:hAnsi="Arial" w:cs="Arial"/>
                <w:b/>
                <w:bCs/>
                <w:i/>
                <w:iCs/>
                <w:color w:val="auto"/>
                <w:sz w:val="20"/>
                <w:szCs w:val="20"/>
              </w:rPr>
              <w:t>Authentication and Role-Based Access</w:t>
            </w:r>
            <w:r w:rsidRPr="00BE1A9C">
              <w:rPr>
                <w:rFonts w:ascii="Arial" w:hAnsi="Arial" w:cs="Arial"/>
                <w:i/>
                <w:iCs/>
                <w:color w:val="auto"/>
                <w:sz w:val="20"/>
                <w:szCs w:val="20"/>
              </w:rPr>
              <w:br/>
              <w:t>Implement a login system distinguishing Admin and Learner roles to manage workflows separately.</w:t>
            </w:r>
          </w:p>
          <w:p w14:paraId="4B3AD3B3" w14:textId="77777777" w:rsidR="00BE1A9C" w:rsidRPr="00BE1A9C" w:rsidRDefault="00BE1A9C" w:rsidP="00BE1A9C">
            <w:pPr>
              <w:numPr>
                <w:ilvl w:val="0"/>
                <w:numId w:val="22"/>
              </w:numPr>
              <w:spacing w:line="240" w:lineRule="auto"/>
              <w:rPr>
                <w:rFonts w:ascii="Arial" w:hAnsi="Arial" w:cs="Arial"/>
                <w:i/>
                <w:iCs/>
                <w:color w:val="auto"/>
                <w:sz w:val="20"/>
                <w:szCs w:val="20"/>
              </w:rPr>
            </w:pPr>
            <w:r w:rsidRPr="00BE1A9C">
              <w:rPr>
                <w:rFonts w:ascii="Arial" w:hAnsi="Arial" w:cs="Arial"/>
                <w:b/>
                <w:bCs/>
                <w:i/>
                <w:iCs/>
                <w:color w:val="auto"/>
                <w:sz w:val="20"/>
                <w:szCs w:val="20"/>
              </w:rPr>
              <w:lastRenderedPageBreak/>
              <w:t>PDF-Based Content Ingestion</w:t>
            </w:r>
            <w:r w:rsidRPr="00BE1A9C">
              <w:rPr>
                <w:rFonts w:ascii="Arial" w:hAnsi="Arial" w:cs="Arial"/>
                <w:i/>
                <w:iCs/>
                <w:color w:val="auto"/>
                <w:sz w:val="20"/>
                <w:szCs w:val="20"/>
              </w:rPr>
              <w:br/>
              <w:t>Enable Admin users to upload documents (e.g., PDFs), which will be processed and stored for question generation.</w:t>
            </w:r>
          </w:p>
          <w:p w14:paraId="2AD85717" w14:textId="77777777" w:rsidR="00BE1A9C" w:rsidRPr="00BE1A9C" w:rsidRDefault="00BE1A9C" w:rsidP="00BE1A9C">
            <w:pPr>
              <w:numPr>
                <w:ilvl w:val="0"/>
                <w:numId w:val="22"/>
              </w:numPr>
              <w:spacing w:line="240" w:lineRule="auto"/>
              <w:rPr>
                <w:rFonts w:ascii="Arial" w:hAnsi="Arial" w:cs="Arial"/>
                <w:i/>
                <w:iCs/>
                <w:color w:val="auto"/>
                <w:sz w:val="20"/>
                <w:szCs w:val="20"/>
              </w:rPr>
            </w:pPr>
            <w:r w:rsidRPr="00BE1A9C">
              <w:rPr>
                <w:rFonts w:ascii="Arial" w:hAnsi="Arial" w:cs="Arial"/>
                <w:b/>
                <w:bCs/>
                <w:i/>
                <w:iCs/>
                <w:color w:val="auto"/>
                <w:sz w:val="20"/>
                <w:szCs w:val="20"/>
              </w:rPr>
              <w:t>Automated Question-Answer Generation</w:t>
            </w:r>
            <w:r w:rsidRPr="00BE1A9C">
              <w:rPr>
                <w:rFonts w:ascii="Arial" w:hAnsi="Arial" w:cs="Arial"/>
                <w:i/>
                <w:iCs/>
                <w:color w:val="auto"/>
                <w:sz w:val="20"/>
                <w:szCs w:val="20"/>
              </w:rPr>
              <w:br/>
              <w:t>Use an LLM to generate long-form open-ended questions and model answers based on uploaded content.</w:t>
            </w:r>
          </w:p>
          <w:p w14:paraId="4891D7C2" w14:textId="77777777" w:rsidR="00BE1A9C" w:rsidRPr="00BE1A9C" w:rsidRDefault="00BE1A9C" w:rsidP="00BE1A9C">
            <w:pPr>
              <w:numPr>
                <w:ilvl w:val="0"/>
                <w:numId w:val="22"/>
              </w:numPr>
              <w:spacing w:line="240" w:lineRule="auto"/>
              <w:rPr>
                <w:rFonts w:ascii="Arial" w:hAnsi="Arial" w:cs="Arial"/>
                <w:i/>
                <w:iCs/>
                <w:color w:val="auto"/>
                <w:sz w:val="20"/>
                <w:szCs w:val="20"/>
              </w:rPr>
            </w:pPr>
            <w:r w:rsidRPr="00BE1A9C">
              <w:rPr>
                <w:rFonts w:ascii="Arial" w:hAnsi="Arial" w:cs="Arial"/>
                <w:b/>
                <w:bCs/>
                <w:i/>
                <w:iCs/>
                <w:color w:val="auto"/>
                <w:sz w:val="20"/>
                <w:szCs w:val="20"/>
              </w:rPr>
              <w:t>Speech-Based Answering</w:t>
            </w:r>
            <w:r w:rsidRPr="00BE1A9C">
              <w:rPr>
                <w:rFonts w:ascii="Arial" w:hAnsi="Arial" w:cs="Arial"/>
                <w:i/>
                <w:iCs/>
                <w:color w:val="auto"/>
                <w:sz w:val="20"/>
                <w:szCs w:val="20"/>
              </w:rPr>
              <w:br/>
              <w:t>Allow Learners to respond to questions using voice input, which will be transcribed into text.</w:t>
            </w:r>
          </w:p>
          <w:p w14:paraId="1E0F157B" w14:textId="77777777" w:rsidR="00BE1A9C" w:rsidRPr="00BE1A9C" w:rsidRDefault="00BE1A9C" w:rsidP="00BE1A9C">
            <w:pPr>
              <w:numPr>
                <w:ilvl w:val="0"/>
                <w:numId w:val="22"/>
              </w:numPr>
              <w:spacing w:line="240" w:lineRule="auto"/>
              <w:rPr>
                <w:rFonts w:ascii="Arial" w:hAnsi="Arial" w:cs="Arial"/>
                <w:i/>
                <w:iCs/>
                <w:color w:val="auto"/>
                <w:sz w:val="20"/>
                <w:szCs w:val="20"/>
              </w:rPr>
            </w:pPr>
            <w:r w:rsidRPr="00BE1A9C">
              <w:rPr>
                <w:rFonts w:ascii="Arial" w:hAnsi="Arial" w:cs="Arial"/>
                <w:b/>
                <w:bCs/>
                <w:i/>
                <w:iCs/>
                <w:color w:val="auto"/>
                <w:sz w:val="20"/>
                <w:szCs w:val="20"/>
              </w:rPr>
              <w:t>AI-Driven Evaluation</w:t>
            </w:r>
            <w:r w:rsidRPr="00BE1A9C">
              <w:rPr>
                <w:rFonts w:ascii="Arial" w:hAnsi="Arial" w:cs="Arial"/>
                <w:i/>
                <w:iCs/>
                <w:color w:val="auto"/>
                <w:sz w:val="20"/>
                <w:szCs w:val="20"/>
              </w:rPr>
              <w:br/>
              <w:t>Evaluate learner answers against frozen model answers using LLMs with rubric or prompt-based grading.</w:t>
            </w:r>
          </w:p>
          <w:p w14:paraId="43B7C7A8" w14:textId="77777777" w:rsidR="00BE1A9C" w:rsidRPr="00BE1A9C" w:rsidRDefault="00BE1A9C" w:rsidP="00BE1A9C">
            <w:pPr>
              <w:numPr>
                <w:ilvl w:val="0"/>
                <w:numId w:val="22"/>
              </w:numPr>
              <w:spacing w:line="240" w:lineRule="auto"/>
              <w:rPr>
                <w:rFonts w:ascii="Arial" w:hAnsi="Arial" w:cs="Arial"/>
                <w:i/>
                <w:iCs/>
                <w:color w:val="auto"/>
                <w:sz w:val="20"/>
                <w:szCs w:val="20"/>
              </w:rPr>
            </w:pPr>
            <w:r w:rsidRPr="00BE1A9C">
              <w:rPr>
                <w:rFonts w:ascii="Arial" w:hAnsi="Arial" w:cs="Arial"/>
                <w:b/>
                <w:bCs/>
                <w:i/>
                <w:iCs/>
                <w:color w:val="auto"/>
                <w:sz w:val="20"/>
                <w:szCs w:val="20"/>
              </w:rPr>
              <w:t>Data Storage and Reporting</w:t>
            </w:r>
            <w:r w:rsidRPr="00BE1A9C">
              <w:rPr>
                <w:rFonts w:ascii="Arial" w:hAnsi="Arial" w:cs="Arial"/>
                <w:i/>
                <w:iCs/>
                <w:color w:val="auto"/>
                <w:sz w:val="20"/>
                <w:szCs w:val="20"/>
              </w:rPr>
              <w:br/>
              <w:t>Maintain records of questions, model answers, learner responses, and evaluation scores in a structured database.</w:t>
            </w:r>
          </w:p>
          <w:p w14:paraId="5DBA5E01" w14:textId="3BF997DC" w:rsidR="0079799C" w:rsidRPr="007E3B13" w:rsidRDefault="0079799C" w:rsidP="002533EE">
            <w:pPr>
              <w:spacing w:line="240" w:lineRule="auto"/>
              <w:rPr>
                <w:rFonts w:ascii="Arial" w:hAnsi="Arial" w:cs="Arial"/>
                <w:i/>
                <w:iCs/>
                <w:color w:val="auto"/>
                <w:sz w:val="20"/>
                <w:szCs w:val="20"/>
              </w:rPr>
            </w:pPr>
          </w:p>
        </w:tc>
      </w:tr>
      <w:tr w:rsidR="00C15526" w:rsidRPr="002533EE" w14:paraId="00DD70D3" w14:textId="77777777" w:rsidTr="00F959C0">
        <w:trPr>
          <w:trHeight w:val="696"/>
        </w:trPr>
        <w:tc>
          <w:tcPr>
            <w:tcW w:w="1369" w:type="dxa"/>
            <w:tcBorders>
              <w:top w:val="single" w:sz="4" w:space="0" w:color="000000"/>
              <w:left w:val="single" w:sz="4" w:space="0" w:color="000000"/>
              <w:bottom w:val="single" w:sz="4" w:space="0" w:color="000000"/>
              <w:right w:val="single" w:sz="4" w:space="0" w:color="000000"/>
            </w:tcBorders>
            <w:vAlign w:val="center"/>
          </w:tcPr>
          <w:p w14:paraId="17E1ACE1" w14:textId="22435FC1"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Methodology</w:t>
            </w:r>
          </w:p>
        </w:tc>
        <w:tc>
          <w:tcPr>
            <w:tcW w:w="9259" w:type="dxa"/>
            <w:tcBorders>
              <w:top w:val="single" w:sz="4" w:space="0" w:color="000000"/>
              <w:left w:val="single" w:sz="4" w:space="0" w:color="000000"/>
              <w:bottom w:val="single" w:sz="4" w:space="0" w:color="000000"/>
              <w:right w:val="single" w:sz="4" w:space="0" w:color="000000"/>
            </w:tcBorders>
            <w:vAlign w:val="center"/>
          </w:tcPr>
          <w:p w14:paraId="1F4A8E24" w14:textId="77777777" w:rsidR="005F6BAD" w:rsidRPr="005F6BAD" w:rsidRDefault="005F6BAD" w:rsidP="005F6BAD">
            <w:pPr>
              <w:spacing w:line="240" w:lineRule="auto"/>
              <w:rPr>
                <w:rFonts w:ascii="Arial" w:hAnsi="Arial" w:cs="Arial"/>
                <w:i/>
                <w:iCs/>
                <w:sz w:val="20"/>
                <w:szCs w:val="20"/>
              </w:rPr>
            </w:pPr>
            <w:r w:rsidRPr="005F6BAD">
              <w:rPr>
                <w:rFonts w:ascii="Arial" w:hAnsi="Arial" w:cs="Arial"/>
                <w:i/>
                <w:iCs/>
                <w:sz w:val="20"/>
                <w:szCs w:val="20"/>
              </w:rPr>
              <w:t>The project will follow a modular approach, covering:</w:t>
            </w:r>
          </w:p>
          <w:p w14:paraId="0A3BC93B" w14:textId="77777777" w:rsidR="005F6BAD" w:rsidRPr="005F6BAD" w:rsidRDefault="005F6BAD" w:rsidP="005F6BAD">
            <w:pPr>
              <w:numPr>
                <w:ilvl w:val="0"/>
                <w:numId w:val="23"/>
              </w:numPr>
              <w:spacing w:line="240" w:lineRule="auto"/>
              <w:rPr>
                <w:rFonts w:ascii="Arial" w:hAnsi="Arial" w:cs="Arial"/>
                <w:i/>
                <w:iCs/>
                <w:sz w:val="20"/>
                <w:szCs w:val="20"/>
              </w:rPr>
            </w:pPr>
            <w:r w:rsidRPr="005F6BAD">
              <w:rPr>
                <w:rFonts w:ascii="Arial" w:hAnsi="Arial" w:cs="Arial"/>
                <w:b/>
                <w:bCs/>
                <w:i/>
                <w:iCs/>
                <w:sz w:val="20"/>
                <w:szCs w:val="20"/>
              </w:rPr>
              <w:t>Login and Session Handling</w:t>
            </w:r>
            <w:r w:rsidRPr="005F6BAD">
              <w:rPr>
                <w:rFonts w:ascii="Arial" w:hAnsi="Arial" w:cs="Arial"/>
                <w:i/>
                <w:iCs/>
                <w:sz w:val="20"/>
                <w:szCs w:val="20"/>
              </w:rPr>
              <w:br/>
              <w:t>Secure login with hashed credentials and session persistence, enabling role-specific views for Admin and Learner.</w:t>
            </w:r>
          </w:p>
          <w:p w14:paraId="32A3A138" w14:textId="77777777" w:rsidR="005F6BAD" w:rsidRPr="005F6BAD" w:rsidRDefault="005F6BAD" w:rsidP="005F6BAD">
            <w:pPr>
              <w:numPr>
                <w:ilvl w:val="0"/>
                <w:numId w:val="23"/>
              </w:numPr>
              <w:spacing w:line="240" w:lineRule="auto"/>
              <w:rPr>
                <w:rFonts w:ascii="Arial" w:hAnsi="Arial" w:cs="Arial"/>
                <w:i/>
                <w:iCs/>
                <w:sz w:val="20"/>
                <w:szCs w:val="20"/>
              </w:rPr>
            </w:pPr>
            <w:r w:rsidRPr="005F6BAD">
              <w:rPr>
                <w:rFonts w:ascii="Arial" w:hAnsi="Arial" w:cs="Arial"/>
                <w:b/>
                <w:bCs/>
                <w:i/>
                <w:iCs/>
                <w:sz w:val="20"/>
                <w:szCs w:val="20"/>
              </w:rPr>
              <w:t>Document Upload and Chunking</w:t>
            </w:r>
            <w:r w:rsidRPr="005F6BAD">
              <w:rPr>
                <w:rFonts w:ascii="Arial" w:hAnsi="Arial" w:cs="Arial"/>
                <w:i/>
                <w:iCs/>
                <w:sz w:val="20"/>
                <w:szCs w:val="20"/>
              </w:rPr>
              <w:br/>
              <w:t>Admin uploads topic-specific documents which are split into meaningful content chunks for Q&amp;A generation.</w:t>
            </w:r>
          </w:p>
          <w:p w14:paraId="4A6CB171" w14:textId="77777777" w:rsidR="005F6BAD" w:rsidRPr="005F6BAD" w:rsidRDefault="005F6BAD" w:rsidP="005F6BAD">
            <w:pPr>
              <w:numPr>
                <w:ilvl w:val="0"/>
                <w:numId w:val="23"/>
              </w:numPr>
              <w:spacing w:line="240" w:lineRule="auto"/>
              <w:rPr>
                <w:rFonts w:ascii="Arial" w:hAnsi="Arial" w:cs="Arial"/>
                <w:i/>
                <w:iCs/>
                <w:sz w:val="20"/>
                <w:szCs w:val="20"/>
              </w:rPr>
            </w:pPr>
            <w:r w:rsidRPr="005F6BAD">
              <w:rPr>
                <w:rFonts w:ascii="Arial" w:hAnsi="Arial" w:cs="Arial"/>
                <w:b/>
                <w:bCs/>
                <w:i/>
                <w:iCs/>
                <w:sz w:val="20"/>
                <w:szCs w:val="20"/>
              </w:rPr>
              <w:t>LLM-Based Q&amp;A Generation</w:t>
            </w:r>
            <w:r w:rsidRPr="005F6BAD">
              <w:rPr>
                <w:rFonts w:ascii="Arial" w:hAnsi="Arial" w:cs="Arial"/>
                <w:i/>
                <w:iCs/>
                <w:sz w:val="20"/>
                <w:szCs w:val="20"/>
              </w:rPr>
              <w:br/>
              <w:t>Generated Q&amp;A pairs are associated with topics and stored. Admins can review, edit, and freeze answers for consistency.</w:t>
            </w:r>
          </w:p>
          <w:p w14:paraId="46E01C8F" w14:textId="77777777" w:rsidR="005F6BAD" w:rsidRPr="005F6BAD" w:rsidRDefault="005F6BAD" w:rsidP="005F6BAD">
            <w:pPr>
              <w:numPr>
                <w:ilvl w:val="0"/>
                <w:numId w:val="23"/>
              </w:numPr>
              <w:spacing w:line="240" w:lineRule="auto"/>
              <w:rPr>
                <w:rFonts w:ascii="Arial" w:hAnsi="Arial" w:cs="Arial"/>
                <w:i/>
                <w:iCs/>
                <w:sz w:val="20"/>
                <w:szCs w:val="20"/>
              </w:rPr>
            </w:pPr>
            <w:r w:rsidRPr="005F6BAD">
              <w:rPr>
                <w:rFonts w:ascii="Arial" w:hAnsi="Arial" w:cs="Arial"/>
                <w:b/>
                <w:bCs/>
                <w:i/>
                <w:iCs/>
                <w:sz w:val="20"/>
                <w:szCs w:val="20"/>
              </w:rPr>
              <w:t>Voice Input and Transcription</w:t>
            </w:r>
            <w:r w:rsidRPr="005F6BAD">
              <w:rPr>
                <w:rFonts w:ascii="Arial" w:hAnsi="Arial" w:cs="Arial"/>
                <w:i/>
                <w:iCs/>
                <w:sz w:val="20"/>
                <w:szCs w:val="20"/>
              </w:rPr>
              <w:br/>
              <w:t>Learners select a topic and answer questions via voice, which is transcribed to text using an integrated speech-to-text engine.</w:t>
            </w:r>
          </w:p>
          <w:p w14:paraId="1EB471FE" w14:textId="77777777" w:rsidR="005F6BAD" w:rsidRPr="005F6BAD" w:rsidRDefault="005F6BAD" w:rsidP="005F6BAD">
            <w:pPr>
              <w:numPr>
                <w:ilvl w:val="0"/>
                <w:numId w:val="23"/>
              </w:numPr>
              <w:spacing w:line="240" w:lineRule="auto"/>
              <w:rPr>
                <w:rFonts w:ascii="Arial" w:hAnsi="Arial" w:cs="Arial"/>
                <w:i/>
                <w:iCs/>
                <w:sz w:val="20"/>
                <w:szCs w:val="20"/>
              </w:rPr>
            </w:pPr>
            <w:r w:rsidRPr="005F6BAD">
              <w:rPr>
                <w:rFonts w:ascii="Arial" w:hAnsi="Arial" w:cs="Arial"/>
                <w:b/>
                <w:bCs/>
                <w:i/>
                <w:iCs/>
                <w:sz w:val="20"/>
                <w:szCs w:val="20"/>
              </w:rPr>
              <w:t>Evaluation Engine</w:t>
            </w:r>
            <w:r w:rsidRPr="005F6BAD">
              <w:rPr>
                <w:rFonts w:ascii="Arial" w:hAnsi="Arial" w:cs="Arial"/>
                <w:i/>
                <w:iCs/>
                <w:sz w:val="20"/>
                <w:szCs w:val="20"/>
              </w:rPr>
              <w:br/>
              <w:t>Learner responses are compared to frozen answers using LLMs, generating a score (e.g., out of 10) based on answer quality and relevance.</w:t>
            </w:r>
          </w:p>
          <w:p w14:paraId="0B85E129" w14:textId="77777777" w:rsidR="005F6BAD" w:rsidRPr="005F6BAD" w:rsidRDefault="005F6BAD" w:rsidP="005F6BAD">
            <w:pPr>
              <w:numPr>
                <w:ilvl w:val="0"/>
                <w:numId w:val="23"/>
              </w:numPr>
              <w:spacing w:line="240" w:lineRule="auto"/>
              <w:rPr>
                <w:rFonts w:ascii="Arial" w:hAnsi="Arial" w:cs="Arial"/>
                <w:i/>
                <w:iCs/>
                <w:sz w:val="20"/>
                <w:szCs w:val="20"/>
              </w:rPr>
            </w:pPr>
            <w:r w:rsidRPr="005F6BAD">
              <w:rPr>
                <w:rFonts w:ascii="Arial" w:hAnsi="Arial" w:cs="Arial"/>
                <w:b/>
                <w:bCs/>
                <w:i/>
                <w:iCs/>
                <w:sz w:val="20"/>
                <w:szCs w:val="20"/>
              </w:rPr>
              <w:t>Data Persistence</w:t>
            </w:r>
            <w:r w:rsidRPr="005F6BAD">
              <w:rPr>
                <w:rFonts w:ascii="Arial" w:hAnsi="Arial" w:cs="Arial"/>
                <w:i/>
                <w:iCs/>
                <w:sz w:val="20"/>
                <w:szCs w:val="20"/>
              </w:rPr>
              <w:br/>
              <w:t>All learner interactions, including responses and scores, are stored for reporting and learning analytics.</w:t>
            </w:r>
          </w:p>
          <w:p w14:paraId="1269D357" w14:textId="2BC5A5AB" w:rsidR="00C15526" w:rsidRPr="00BE3B0F" w:rsidRDefault="00C15526" w:rsidP="005F6BAD">
            <w:pPr>
              <w:spacing w:line="240" w:lineRule="auto"/>
              <w:rPr>
                <w:rFonts w:ascii="Arial" w:hAnsi="Arial" w:cs="Arial"/>
                <w:i/>
                <w:iCs/>
                <w:sz w:val="20"/>
                <w:szCs w:val="20"/>
              </w:rPr>
            </w:pPr>
          </w:p>
        </w:tc>
      </w:tr>
      <w:tr w:rsidR="00C15526" w:rsidRPr="002533EE" w14:paraId="605D1759" w14:textId="77777777" w:rsidTr="00F959C0">
        <w:trPr>
          <w:trHeight w:val="848"/>
        </w:trPr>
        <w:tc>
          <w:tcPr>
            <w:tcW w:w="1369" w:type="dxa"/>
            <w:tcBorders>
              <w:top w:val="single" w:sz="4" w:space="0" w:color="000000"/>
              <w:left w:val="single" w:sz="4" w:space="0" w:color="000000"/>
              <w:bottom w:val="single" w:sz="4" w:space="0" w:color="000000"/>
              <w:right w:val="single" w:sz="4" w:space="0" w:color="000000"/>
            </w:tcBorders>
            <w:vAlign w:val="center"/>
          </w:tcPr>
          <w:p w14:paraId="4ACAB384" w14:textId="77777777"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Proposed Solution/</w:t>
            </w:r>
          </w:p>
          <w:p w14:paraId="4A08B9DC" w14:textId="7DC0069D"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Expected Results</w:t>
            </w:r>
          </w:p>
        </w:tc>
        <w:tc>
          <w:tcPr>
            <w:tcW w:w="9259" w:type="dxa"/>
            <w:tcBorders>
              <w:top w:val="single" w:sz="4" w:space="0" w:color="000000"/>
              <w:left w:val="single" w:sz="4" w:space="0" w:color="000000"/>
              <w:bottom w:val="single" w:sz="4" w:space="0" w:color="000000"/>
              <w:right w:val="single" w:sz="4" w:space="0" w:color="000000"/>
            </w:tcBorders>
            <w:vAlign w:val="center"/>
          </w:tcPr>
          <w:p w14:paraId="38FF2C0D" w14:textId="77777777" w:rsidR="00673686" w:rsidRPr="00673686" w:rsidRDefault="00673686" w:rsidP="00673686">
            <w:pPr>
              <w:rPr>
                <w:rFonts w:ascii="Arial" w:hAnsi="Arial" w:cs="Arial"/>
                <w:sz w:val="20"/>
                <w:szCs w:val="20"/>
              </w:rPr>
            </w:pPr>
            <w:r w:rsidRPr="00673686">
              <w:rPr>
                <w:rFonts w:ascii="Arial" w:hAnsi="Arial" w:cs="Arial"/>
                <w:sz w:val="20"/>
                <w:szCs w:val="20"/>
              </w:rPr>
              <w:lastRenderedPageBreak/>
              <w:t>This project will result in a functional system that:</w:t>
            </w:r>
          </w:p>
          <w:p w14:paraId="3049BAED" w14:textId="77777777" w:rsidR="00673686" w:rsidRPr="00673686" w:rsidRDefault="00673686" w:rsidP="00673686">
            <w:pPr>
              <w:pStyle w:val="ListParagraph"/>
              <w:numPr>
                <w:ilvl w:val="0"/>
                <w:numId w:val="24"/>
              </w:numPr>
              <w:rPr>
                <w:rFonts w:ascii="Arial" w:hAnsi="Arial" w:cs="Arial"/>
                <w:sz w:val="20"/>
                <w:szCs w:val="20"/>
              </w:rPr>
            </w:pPr>
            <w:r w:rsidRPr="00673686">
              <w:rPr>
                <w:rFonts w:ascii="Arial" w:hAnsi="Arial" w:cs="Arial"/>
                <w:sz w:val="20"/>
                <w:szCs w:val="20"/>
              </w:rPr>
              <w:t>Automates the creation and administration of topic-based, open-ended Q&amp;A.</w:t>
            </w:r>
          </w:p>
          <w:p w14:paraId="1794E586" w14:textId="77777777" w:rsidR="00673686" w:rsidRPr="00673686" w:rsidRDefault="00673686" w:rsidP="00673686">
            <w:pPr>
              <w:pStyle w:val="ListParagraph"/>
              <w:numPr>
                <w:ilvl w:val="0"/>
                <w:numId w:val="24"/>
              </w:numPr>
              <w:rPr>
                <w:rFonts w:ascii="Arial" w:hAnsi="Arial" w:cs="Arial"/>
                <w:sz w:val="20"/>
                <w:szCs w:val="20"/>
              </w:rPr>
            </w:pPr>
            <w:r w:rsidRPr="00673686">
              <w:rPr>
                <w:rFonts w:ascii="Arial" w:hAnsi="Arial" w:cs="Arial"/>
                <w:sz w:val="20"/>
                <w:szCs w:val="20"/>
              </w:rPr>
              <w:t>Supports multimodal input, especially voice, making it accessible and engaging.</w:t>
            </w:r>
          </w:p>
          <w:p w14:paraId="46360DD6" w14:textId="77777777" w:rsidR="00673686" w:rsidRPr="00673686" w:rsidRDefault="00673686" w:rsidP="00673686">
            <w:pPr>
              <w:pStyle w:val="ListParagraph"/>
              <w:numPr>
                <w:ilvl w:val="0"/>
                <w:numId w:val="24"/>
              </w:numPr>
              <w:rPr>
                <w:rFonts w:ascii="Arial" w:hAnsi="Arial" w:cs="Arial"/>
                <w:sz w:val="20"/>
                <w:szCs w:val="20"/>
              </w:rPr>
            </w:pPr>
            <w:r w:rsidRPr="00673686">
              <w:rPr>
                <w:rFonts w:ascii="Arial" w:hAnsi="Arial" w:cs="Arial"/>
                <w:sz w:val="20"/>
                <w:szCs w:val="20"/>
              </w:rPr>
              <w:lastRenderedPageBreak/>
              <w:t>Enables educators to control the content and maintain consistency through answer freezing.</w:t>
            </w:r>
          </w:p>
          <w:p w14:paraId="22BDA183" w14:textId="77777777" w:rsidR="00673686" w:rsidRPr="00673686" w:rsidRDefault="00673686" w:rsidP="00673686">
            <w:pPr>
              <w:pStyle w:val="ListParagraph"/>
              <w:numPr>
                <w:ilvl w:val="0"/>
                <w:numId w:val="24"/>
              </w:numPr>
              <w:rPr>
                <w:rFonts w:ascii="Arial" w:hAnsi="Arial" w:cs="Arial"/>
                <w:sz w:val="20"/>
                <w:szCs w:val="20"/>
              </w:rPr>
            </w:pPr>
            <w:r w:rsidRPr="00673686">
              <w:rPr>
                <w:rFonts w:ascii="Arial" w:hAnsi="Arial" w:cs="Arial"/>
                <w:sz w:val="20"/>
                <w:szCs w:val="20"/>
              </w:rPr>
              <w:t>Delivers AI-powered evaluation that reduces manual grading while ensuring fairness.</w:t>
            </w:r>
          </w:p>
          <w:p w14:paraId="5FE9DF1A" w14:textId="77777777" w:rsidR="00673686" w:rsidRPr="00673686" w:rsidRDefault="00673686" w:rsidP="00673686">
            <w:pPr>
              <w:pStyle w:val="ListParagraph"/>
              <w:numPr>
                <w:ilvl w:val="0"/>
                <w:numId w:val="24"/>
              </w:numPr>
              <w:rPr>
                <w:rFonts w:ascii="Arial" w:hAnsi="Arial" w:cs="Arial"/>
                <w:sz w:val="20"/>
                <w:szCs w:val="20"/>
              </w:rPr>
            </w:pPr>
            <w:r w:rsidRPr="00673686">
              <w:rPr>
                <w:rFonts w:ascii="Arial" w:hAnsi="Arial" w:cs="Arial"/>
                <w:sz w:val="20"/>
                <w:szCs w:val="20"/>
              </w:rPr>
              <w:t>Stores data for future analysis and continuous improvement in learning.</w:t>
            </w:r>
          </w:p>
          <w:p w14:paraId="2A20D159" w14:textId="77777777" w:rsidR="00673686" w:rsidRPr="00673686" w:rsidRDefault="00673686" w:rsidP="00673686">
            <w:pPr>
              <w:pStyle w:val="ListParagraph"/>
              <w:ind w:left="927"/>
              <w:rPr>
                <w:rFonts w:ascii="Arial" w:hAnsi="Arial" w:cs="Arial"/>
                <w:sz w:val="20"/>
                <w:szCs w:val="20"/>
              </w:rPr>
            </w:pPr>
            <w:r w:rsidRPr="00673686">
              <w:rPr>
                <w:rFonts w:ascii="Arial" w:hAnsi="Arial" w:cs="Arial"/>
                <w:sz w:val="20"/>
                <w:szCs w:val="20"/>
              </w:rPr>
              <w:t>Ultimately, the system aims to enhance the scalability, accessibility, and intelligence of educational assessments in environments where open-ended evaluation is crucial.</w:t>
            </w:r>
          </w:p>
          <w:p w14:paraId="4BCF076F" w14:textId="6C99879A" w:rsidR="00C15526" w:rsidRPr="00F34C9D" w:rsidRDefault="00C15526" w:rsidP="00673686">
            <w:pPr>
              <w:pStyle w:val="ListParagraph"/>
              <w:spacing w:line="240" w:lineRule="auto"/>
              <w:ind w:left="927"/>
              <w:rPr>
                <w:rFonts w:ascii="Arial" w:hAnsi="Arial" w:cs="Arial"/>
                <w:sz w:val="20"/>
                <w:szCs w:val="20"/>
              </w:rPr>
            </w:pPr>
          </w:p>
        </w:tc>
      </w:tr>
      <w:tr w:rsidR="00C15526" w:rsidRPr="002533EE" w14:paraId="71D94C91" w14:textId="77777777" w:rsidTr="00F959C0">
        <w:trPr>
          <w:trHeight w:val="832"/>
        </w:trPr>
        <w:tc>
          <w:tcPr>
            <w:tcW w:w="1369" w:type="dxa"/>
            <w:tcBorders>
              <w:top w:val="single" w:sz="4" w:space="0" w:color="000000"/>
              <w:left w:val="single" w:sz="4" w:space="0" w:color="000000"/>
              <w:bottom w:val="single" w:sz="4" w:space="0" w:color="000000"/>
              <w:right w:val="single" w:sz="4" w:space="0" w:color="000000"/>
            </w:tcBorders>
            <w:vAlign w:val="center"/>
          </w:tcPr>
          <w:p w14:paraId="6E558BFE" w14:textId="77777777"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Detailed Scope of Work:</w:t>
            </w:r>
          </w:p>
        </w:tc>
        <w:tc>
          <w:tcPr>
            <w:tcW w:w="9259" w:type="dxa"/>
            <w:tcBorders>
              <w:top w:val="single" w:sz="4" w:space="0" w:color="000000"/>
              <w:left w:val="single" w:sz="4" w:space="0" w:color="000000"/>
              <w:bottom w:val="single" w:sz="4" w:space="0" w:color="000000"/>
              <w:right w:val="single" w:sz="4" w:space="0" w:color="000000"/>
            </w:tcBorders>
            <w:vAlign w:val="center"/>
          </w:tcPr>
          <w:p w14:paraId="3C21A590" w14:textId="7BA781EB" w:rsidR="00C15526" w:rsidRPr="002533EE" w:rsidRDefault="001D022B" w:rsidP="002533EE">
            <w:pPr>
              <w:spacing w:line="240" w:lineRule="auto"/>
              <w:rPr>
                <w:rFonts w:ascii="Arial" w:hAnsi="Arial" w:cs="Arial"/>
                <w:i/>
                <w:iCs/>
                <w:sz w:val="20"/>
                <w:szCs w:val="20"/>
              </w:rPr>
            </w:pPr>
            <w:r w:rsidRPr="001D022B">
              <w:rPr>
                <w:rFonts w:ascii="Arial" w:hAnsi="Arial" w:cs="Arial"/>
                <w:i/>
                <w:iCs/>
                <w:noProof/>
                <w:sz w:val="20"/>
                <w:szCs w:val="20"/>
              </w:rPr>
              <w:drawing>
                <wp:inline distT="0" distB="0" distL="0" distR="0" wp14:anchorId="643012A0" wp14:editId="23476083">
                  <wp:extent cx="5738357" cy="2644369"/>
                  <wp:effectExtent l="0" t="0" r="0" b="3810"/>
                  <wp:docPr id="5008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9163" name=""/>
                          <pic:cNvPicPr/>
                        </pic:nvPicPr>
                        <pic:blipFill>
                          <a:blip r:embed="rId7"/>
                          <a:stretch>
                            <a:fillRect/>
                          </a:stretch>
                        </pic:blipFill>
                        <pic:spPr>
                          <a:xfrm>
                            <a:off x="0" y="0"/>
                            <a:ext cx="5738357" cy="2644369"/>
                          </a:xfrm>
                          <a:prstGeom prst="rect">
                            <a:avLst/>
                          </a:prstGeom>
                        </pic:spPr>
                      </pic:pic>
                    </a:graphicData>
                  </a:graphic>
                </wp:inline>
              </w:drawing>
            </w:r>
          </w:p>
        </w:tc>
      </w:tr>
      <w:tr w:rsidR="00F959C0" w:rsidRPr="002533EE" w14:paraId="5BF4D57B" w14:textId="77777777" w:rsidTr="00F959C0">
        <w:trPr>
          <w:trHeight w:val="832"/>
        </w:trPr>
        <w:tc>
          <w:tcPr>
            <w:tcW w:w="1369" w:type="dxa"/>
            <w:tcBorders>
              <w:top w:val="single" w:sz="4" w:space="0" w:color="000000"/>
              <w:left w:val="single" w:sz="4" w:space="0" w:color="000000"/>
              <w:bottom w:val="single" w:sz="4" w:space="0" w:color="000000"/>
              <w:right w:val="single" w:sz="4" w:space="0" w:color="000000"/>
            </w:tcBorders>
            <w:vAlign w:val="center"/>
          </w:tcPr>
          <w:p w14:paraId="30A7B3B1" w14:textId="4BEF000C" w:rsidR="00F959C0" w:rsidRPr="002533EE" w:rsidRDefault="00F959C0" w:rsidP="002533EE">
            <w:pPr>
              <w:spacing w:line="240" w:lineRule="auto"/>
              <w:rPr>
                <w:rFonts w:ascii="Arial" w:hAnsi="Arial" w:cs="Arial"/>
                <w:sz w:val="20"/>
                <w:szCs w:val="20"/>
              </w:rPr>
            </w:pPr>
            <w:proofErr w:type="spellStart"/>
            <w:r>
              <w:rPr>
                <w:rFonts w:ascii="Arial" w:hAnsi="Arial" w:cs="Arial"/>
                <w:sz w:val="20"/>
                <w:szCs w:val="20"/>
              </w:rPr>
              <w:t>UseCase</w:t>
            </w:r>
            <w:proofErr w:type="spellEnd"/>
          </w:p>
        </w:tc>
        <w:tc>
          <w:tcPr>
            <w:tcW w:w="9259" w:type="dxa"/>
            <w:tcBorders>
              <w:top w:val="single" w:sz="4" w:space="0" w:color="000000"/>
              <w:left w:val="single" w:sz="4" w:space="0" w:color="000000"/>
              <w:bottom w:val="single" w:sz="4" w:space="0" w:color="000000"/>
              <w:right w:val="single" w:sz="4" w:space="0" w:color="000000"/>
            </w:tcBorders>
            <w:vAlign w:val="center"/>
          </w:tcPr>
          <w:p w14:paraId="038D84AF" w14:textId="77777777" w:rsidR="00F959C0" w:rsidRPr="00F959C0" w:rsidRDefault="00F959C0" w:rsidP="00F959C0">
            <w:pPr>
              <w:spacing w:line="240" w:lineRule="auto"/>
              <w:rPr>
                <w:rFonts w:ascii="Arial" w:hAnsi="Arial" w:cs="Arial"/>
                <w:noProof/>
                <w:sz w:val="20"/>
                <w:szCs w:val="20"/>
              </w:rPr>
            </w:pPr>
            <w:r w:rsidRPr="00F959C0">
              <w:rPr>
                <w:rFonts w:ascii="Arial" w:hAnsi="Arial" w:cs="Arial"/>
                <w:noProof/>
                <w:sz w:val="20"/>
                <w:szCs w:val="20"/>
              </w:rPr>
              <w:t>During my discussion with JB sir, we explored the possibility of using the module to evaluate open-ended questions. This aligns closely with a key use case in my organization, where we need to assess user knowledge after each new product release through quizzes. The same module can be used to upload product release documents, automatically generate questions and answers, and evaluate user responses. Similarly, this use case can be extended to assess students' answers for chapters in NCERT textbooks.</w:t>
            </w:r>
          </w:p>
          <w:p w14:paraId="6727EC66" w14:textId="77777777" w:rsidR="00F959C0" w:rsidRPr="00F959C0" w:rsidRDefault="00F959C0" w:rsidP="00F959C0">
            <w:pPr>
              <w:spacing w:line="240" w:lineRule="auto"/>
              <w:rPr>
                <w:rFonts w:ascii="Arial" w:hAnsi="Arial" w:cs="Arial"/>
                <w:noProof/>
                <w:sz w:val="20"/>
                <w:szCs w:val="20"/>
              </w:rPr>
            </w:pPr>
          </w:p>
          <w:p w14:paraId="2CA5492C" w14:textId="01A4FDCE" w:rsidR="00F959C0" w:rsidRPr="001D022B" w:rsidRDefault="00F959C0" w:rsidP="00F959C0">
            <w:pPr>
              <w:spacing w:line="240" w:lineRule="auto"/>
              <w:rPr>
                <w:rFonts w:ascii="Arial" w:hAnsi="Arial" w:cs="Arial"/>
                <w:i/>
                <w:iCs/>
                <w:noProof/>
                <w:sz w:val="20"/>
                <w:szCs w:val="20"/>
              </w:rPr>
            </w:pPr>
            <w:r w:rsidRPr="00F959C0">
              <w:rPr>
                <w:rFonts w:ascii="Arial" w:hAnsi="Arial" w:cs="Arial"/>
                <w:noProof/>
                <w:sz w:val="20"/>
                <w:szCs w:val="20"/>
              </w:rPr>
              <w:t>The framework will be designed for multiple purposes and can be integrated with both teachers and machines. During the development phase, I will use PDFs related to my own learning. However, once the module is fully developed, it can be used to upload and test documents from my organization or even NCERT textbooks.</w:t>
            </w:r>
          </w:p>
        </w:tc>
      </w:tr>
      <w:tr w:rsidR="00F959C0" w:rsidRPr="002533EE" w14:paraId="6001EC83" w14:textId="77777777" w:rsidTr="00F959C0">
        <w:trPr>
          <w:trHeight w:val="1782"/>
        </w:trPr>
        <w:tc>
          <w:tcPr>
            <w:tcW w:w="1369" w:type="dxa"/>
            <w:tcBorders>
              <w:top w:val="single" w:sz="4" w:space="0" w:color="000000"/>
              <w:left w:val="single" w:sz="4" w:space="0" w:color="000000"/>
              <w:bottom w:val="single" w:sz="4" w:space="0" w:color="000000"/>
              <w:right w:val="single" w:sz="4" w:space="0" w:color="000000"/>
            </w:tcBorders>
            <w:vAlign w:val="center"/>
          </w:tcPr>
          <w:p w14:paraId="789B9044" w14:textId="1104C657" w:rsidR="00F959C0" w:rsidRPr="002533EE" w:rsidRDefault="00F959C0" w:rsidP="002533EE">
            <w:pPr>
              <w:spacing w:line="240" w:lineRule="auto"/>
              <w:rPr>
                <w:rFonts w:ascii="Arial" w:hAnsi="Arial" w:cs="Arial"/>
                <w:sz w:val="20"/>
                <w:szCs w:val="20"/>
              </w:rPr>
            </w:pPr>
            <w:r w:rsidRPr="00F959C0">
              <w:rPr>
                <w:rFonts w:ascii="Arial" w:hAnsi="Arial" w:cs="Arial"/>
                <w:sz w:val="20"/>
                <w:szCs w:val="20"/>
              </w:rPr>
              <w:lastRenderedPageBreak/>
              <w:t>Environment</w:t>
            </w:r>
          </w:p>
        </w:tc>
        <w:tc>
          <w:tcPr>
            <w:tcW w:w="9259" w:type="dxa"/>
            <w:tcBorders>
              <w:top w:val="single" w:sz="4" w:space="0" w:color="000000"/>
              <w:left w:val="single" w:sz="4" w:space="0" w:color="000000"/>
              <w:bottom w:val="single" w:sz="4" w:space="0" w:color="000000"/>
              <w:right w:val="single" w:sz="4" w:space="0" w:color="000000"/>
            </w:tcBorders>
            <w:vAlign w:val="center"/>
          </w:tcPr>
          <w:p w14:paraId="27B90859" w14:textId="77777777" w:rsidR="00F959C0" w:rsidRPr="00F959C0" w:rsidRDefault="00F959C0" w:rsidP="00F959C0">
            <w:pPr>
              <w:spacing w:line="240" w:lineRule="auto"/>
              <w:rPr>
                <w:rFonts w:ascii="Arial" w:hAnsi="Arial" w:cs="Arial"/>
                <w:sz w:val="20"/>
                <w:szCs w:val="20"/>
              </w:rPr>
            </w:pPr>
            <w:r w:rsidRPr="00F959C0">
              <w:rPr>
                <w:rFonts w:ascii="Arial" w:hAnsi="Arial" w:cs="Arial"/>
                <w:sz w:val="20"/>
                <w:szCs w:val="20"/>
              </w:rPr>
              <w:t xml:space="preserve">1)Python </w:t>
            </w:r>
          </w:p>
          <w:p w14:paraId="008208E4" w14:textId="77777777" w:rsidR="00F959C0" w:rsidRPr="00F959C0" w:rsidRDefault="00F959C0" w:rsidP="00F959C0">
            <w:pPr>
              <w:spacing w:line="240" w:lineRule="auto"/>
              <w:rPr>
                <w:rFonts w:ascii="Arial" w:hAnsi="Arial" w:cs="Arial"/>
                <w:sz w:val="20"/>
                <w:szCs w:val="20"/>
              </w:rPr>
            </w:pPr>
            <w:r w:rsidRPr="00F959C0">
              <w:rPr>
                <w:rFonts w:ascii="Arial" w:hAnsi="Arial" w:cs="Arial"/>
                <w:sz w:val="20"/>
                <w:szCs w:val="20"/>
              </w:rPr>
              <w:t>2)</w:t>
            </w:r>
            <w:proofErr w:type="spellStart"/>
            <w:r w:rsidRPr="00F959C0">
              <w:rPr>
                <w:rFonts w:ascii="Arial" w:hAnsi="Arial" w:cs="Arial"/>
                <w:sz w:val="20"/>
                <w:szCs w:val="20"/>
              </w:rPr>
              <w:t>Deepseek</w:t>
            </w:r>
            <w:proofErr w:type="spellEnd"/>
            <w:r w:rsidRPr="00F959C0">
              <w:rPr>
                <w:rFonts w:ascii="Arial" w:hAnsi="Arial" w:cs="Arial"/>
                <w:sz w:val="20"/>
                <w:szCs w:val="20"/>
              </w:rPr>
              <w:t xml:space="preserve"> 1.5b</w:t>
            </w:r>
          </w:p>
          <w:p w14:paraId="179BBC0B" w14:textId="77777777" w:rsidR="00F959C0" w:rsidRPr="00F959C0" w:rsidRDefault="00F959C0" w:rsidP="00F959C0">
            <w:pPr>
              <w:spacing w:line="240" w:lineRule="auto"/>
              <w:rPr>
                <w:rFonts w:ascii="Arial" w:hAnsi="Arial" w:cs="Arial"/>
                <w:sz w:val="20"/>
                <w:szCs w:val="20"/>
              </w:rPr>
            </w:pPr>
            <w:r w:rsidRPr="00F959C0">
              <w:rPr>
                <w:rFonts w:ascii="Arial" w:hAnsi="Arial" w:cs="Arial"/>
                <w:sz w:val="20"/>
                <w:szCs w:val="20"/>
              </w:rPr>
              <w:t>3)</w:t>
            </w:r>
            <w:proofErr w:type="spellStart"/>
            <w:r w:rsidRPr="00F959C0">
              <w:rPr>
                <w:rFonts w:ascii="Arial" w:hAnsi="Arial" w:cs="Arial"/>
                <w:sz w:val="20"/>
                <w:szCs w:val="20"/>
              </w:rPr>
              <w:t>OpenWhisper</w:t>
            </w:r>
            <w:proofErr w:type="spellEnd"/>
            <w:r w:rsidRPr="00F959C0">
              <w:rPr>
                <w:rFonts w:ascii="Arial" w:hAnsi="Arial" w:cs="Arial"/>
                <w:sz w:val="20"/>
                <w:szCs w:val="20"/>
              </w:rPr>
              <w:t xml:space="preserve"> </w:t>
            </w:r>
          </w:p>
          <w:p w14:paraId="02FA8661" w14:textId="4C89A1BA" w:rsidR="00F959C0" w:rsidRPr="00C86527" w:rsidRDefault="00F959C0" w:rsidP="00F959C0">
            <w:pPr>
              <w:spacing w:line="240" w:lineRule="auto"/>
              <w:rPr>
                <w:rFonts w:ascii="Arial" w:hAnsi="Arial" w:cs="Arial"/>
                <w:i/>
                <w:iCs/>
                <w:sz w:val="20"/>
                <w:szCs w:val="20"/>
              </w:rPr>
            </w:pPr>
            <w:r w:rsidRPr="00F959C0">
              <w:rPr>
                <w:rFonts w:ascii="Arial" w:hAnsi="Arial" w:cs="Arial"/>
                <w:sz w:val="20"/>
                <w:szCs w:val="20"/>
              </w:rPr>
              <w:t>4)</w:t>
            </w:r>
            <w:proofErr w:type="spellStart"/>
            <w:r w:rsidRPr="00F959C0">
              <w:rPr>
                <w:rFonts w:ascii="Arial" w:hAnsi="Arial" w:cs="Arial"/>
                <w:sz w:val="20"/>
                <w:szCs w:val="20"/>
              </w:rPr>
              <w:t>Streamlit</w:t>
            </w:r>
            <w:proofErr w:type="spellEnd"/>
          </w:p>
        </w:tc>
      </w:tr>
      <w:tr w:rsidR="00C15526" w:rsidRPr="002533EE" w14:paraId="7F489B68" w14:textId="77777777" w:rsidTr="00F959C0">
        <w:trPr>
          <w:trHeight w:val="2772"/>
        </w:trPr>
        <w:tc>
          <w:tcPr>
            <w:tcW w:w="1369" w:type="dxa"/>
            <w:tcBorders>
              <w:top w:val="single" w:sz="4" w:space="0" w:color="000000"/>
              <w:left w:val="single" w:sz="4" w:space="0" w:color="000000"/>
              <w:bottom w:val="single" w:sz="4" w:space="0" w:color="000000"/>
              <w:right w:val="single" w:sz="4" w:space="0" w:color="000000"/>
            </w:tcBorders>
            <w:vAlign w:val="center"/>
          </w:tcPr>
          <w:p w14:paraId="192FDED0" w14:textId="77777777"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References</w:t>
            </w:r>
          </w:p>
        </w:tc>
        <w:tc>
          <w:tcPr>
            <w:tcW w:w="9259" w:type="dxa"/>
            <w:tcBorders>
              <w:top w:val="single" w:sz="4" w:space="0" w:color="000000"/>
              <w:left w:val="single" w:sz="4" w:space="0" w:color="000000"/>
              <w:bottom w:val="single" w:sz="4" w:space="0" w:color="000000"/>
              <w:right w:val="single" w:sz="4" w:space="0" w:color="000000"/>
            </w:tcBorders>
            <w:vAlign w:val="center"/>
          </w:tcPr>
          <w:p w14:paraId="30A09C66" w14:textId="77777777" w:rsidR="00C86527" w:rsidRPr="00C86527" w:rsidRDefault="00C86527" w:rsidP="00C86527">
            <w:pPr>
              <w:spacing w:line="240" w:lineRule="auto"/>
              <w:rPr>
                <w:rFonts w:ascii="Arial" w:hAnsi="Arial" w:cs="Arial"/>
                <w:i/>
                <w:iCs/>
                <w:sz w:val="20"/>
                <w:szCs w:val="20"/>
              </w:rPr>
            </w:pPr>
          </w:p>
          <w:p w14:paraId="1C9CB293" w14:textId="111A0127" w:rsidR="00C86527" w:rsidRPr="00C86527" w:rsidRDefault="00C86527" w:rsidP="00C86527">
            <w:pPr>
              <w:spacing w:line="240" w:lineRule="auto"/>
              <w:rPr>
                <w:rFonts w:ascii="Arial" w:hAnsi="Arial" w:cs="Arial"/>
                <w:i/>
                <w:iCs/>
                <w:sz w:val="20"/>
                <w:szCs w:val="20"/>
              </w:rPr>
            </w:pPr>
            <w:r w:rsidRPr="00C86527">
              <w:rPr>
                <w:rFonts w:ascii="Arial" w:hAnsi="Arial" w:cs="Arial"/>
                <w:i/>
                <w:iCs/>
                <w:sz w:val="20"/>
                <w:szCs w:val="20"/>
              </w:rPr>
              <w:t xml:space="preserve"> 1. </w:t>
            </w:r>
            <w:r w:rsidR="00D82EBE" w:rsidRPr="00D82EBE">
              <w:rPr>
                <w:rFonts w:ascii="Arial" w:hAnsi="Arial" w:cs="Arial"/>
                <w:i/>
                <w:iCs/>
                <w:sz w:val="20"/>
                <w:szCs w:val="20"/>
              </w:rPr>
              <w:t>A Systematic Literature Review on LLM-Based Information Retrieval</w:t>
            </w:r>
            <w:r w:rsidRPr="00C86527">
              <w:rPr>
                <w:rFonts w:ascii="Arial" w:hAnsi="Arial" w:cs="Arial"/>
                <w:i/>
                <w:iCs/>
                <w:sz w:val="20"/>
                <w:szCs w:val="20"/>
              </w:rPr>
              <w:t xml:space="preserve">  </w:t>
            </w:r>
          </w:p>
          <w:p w14:paraId="47DB9B6A" w14:textId="77777777" w:rsidR="00D82EBE" w:rsidRDefault="00D82EBE" w:rsidP="00C86527">
            <w:pPr>
              <w:pStyle w:val="ListParagraph"/>
              <w:numPr>
                <w:ilvl w:val="0"/>
                <w:numId w:val="17"/>
              </w:numPr>
              <w:spacing w:line="240" w:lineRule="auto"/>
              <w:rPr>
                <w:rFonts w:ascii="Arial" w:hAnsi="Arial" w:cs="Arial"/>
                <w:i/>
                <w:iCs/>
                <w:sz w:val="20"/>
                <w:szCs w:val="20"/>
              </w:rPr>
            </w:pPr>
            <w:r w:rsidRPr="00D82EBE">
              <w:rPr>
                <w:rFonts w:ascii="Arial" w:hAnsi="Arial" w:cs="Arial"/>
                <w:i/>
                <w:iCs/>
                <w:sz w:val="20"/>
                <w:szCs w:val="20"/>
              </w:rPr>
              <w:t>Cosme, D., Galvão, A., &amp; Brito E Abreu, F. (2024). A Systematic Literature Review on LLM-Based</w:t>
            </w:r>
          </w:p>
          <w:p w14:paraId="24A0CE71" w14:textId="624EA7AF" w:rsidR="00D82EBE" w:rsidRDefault="00D82EBE" w:rsidP="00C86527">
            <w:pPr>
              <w:pStyle w:val="ListParagraph"/>
              <w:numPr>
                <w:ilvl w:val="0"/>
                <w:numId w:val="17"/>
              </w:numPr>
              <w:spacing w:line="240" w:lineRule="auto"/>
              <w:rPr>
                <w:rFonts w:ascii="Arial" w:hAnsi="Arial" w:cs="Arial"/>
                <w:i/>
                <w:iCs/>
                <w:sz w:val="20"/>
                <w:szCs w:val="20"/>
              </w:rPr>
            </w:pPr>
            <w:r w:rsidRPr="00D82EBE">
              <w:rPr>
                <w:rFonts w:ascii="Arial" w:hAnsi="Arial" w:cs="Arial"/>
                <w:i/>
                <w:iCs/>
                <w:sz w:val="20"/>
                <w:szCs w:val="20"/>
              </w:rPr>
              <w:t>Information Retrieval: The Issue of Contents Classification. In Proceedings of the 16th International Joint Conference on Knowledge Discovery, Knowledge Engineering and Knowledge Management (IC3K 2024)</w:t>
            </w:r>
          </w:p>
          <w:p w14:paraId="242BE0A2" w14:textId="43B9D24F" w:rsidR="00D82EBE" w:rsidRDefault="00D82EBE" w:rsidP="00C86527">
            <w:pPr>
              <w:pStyle w:val="ListParagraph"/>
              <w:numPr>
                <w:ilvl w:val="0"/>
                <w:numId w:val="17"/>
              </w:numPr>
              <w:spacing w:line="240" w:lineRule="auto"/>
              <w:rPr>
                <w:rFonts w:ascii="Arial" w:hAnsi="Arial" w:cs="Arial"/>
                <w:i/>
                <w:iCs/>
                <w:sz w:val="20"/>
                <w:szCs w:val="20"/>
              </w:rPr>
            </w:pPr>
            <w:r w:rsidRPr="00D82EBE">
              <w:rPr>
                <w:rFonts w:ascii="Arial" w:hAnsi="Arial" w:cs="Arial"/>
                <w:i/>
                <w:iCs/>
                <w:sz w:val="20"/>
                <w:szCs w:val="20"/>
              </w:rPr>
              <w:t>Volume 1: KDIR, 135–146. SCITEPRESS. https://doi.org/10.5220/0013062300003838</w:t>
            </w:r>
          </w:p>
          <w:p w14:paraId="61007C42" w14:textId="77777777" w:rsidR="00C86527" w:rsidRPr="00C86527" w:rsidRDefault="00C86527" w:rsidP="00C86527">
            <w:pPr>
              <w:spacing w:line="240" w:lineRule="auto"/>
              <w:rPr>
                <w:rFonts w:ascii="Arial" w:hAnsi="Arial" w:cs="Arial"/>
                <w:i/>
                <w:iCs/>
                <w:sz w:val="20"/>
                <w:szCs w:val="20"/>
              </w:rPr>
            </w:pPr>
          </w:p>
          <w:p w14:paraId="6AABCADD" w14:textId="7797DFCE" w:rsidR="00C86527" w:rsidRDefault="00C86527" w:rsidP="00C86527">
            <w:pPr>
              <w:spacing w:line="240" w:lineRule="auto"/>
              <w:rPr>
                <w:rFonts w:ascii="Arial" w:hAnsi="Arial" w:cs="Arial"/>
                <w:i/>
                <w:iCs/>
                <w:sz w:val="20"/>
                <w:szCs w:val="20"/>
              </w:rPr>
            </w:pPr>
            <w:r w:rsidRPr="00C86527">
              <w:rPr>
                <w:rFonts w:ascii="Arial" w:hAnsi="Arial" w:cs="Arial"/>
                <w:i/>
                <w:iCs/>
                <w:sz w:val="20"/>
                <w:szCs w:val="20"/>
              </w:rPr>
              <w:t xml:space="preserve"> 2. </w:t>
            </w:r>
            <w:proofErr w:type="spellStart"/>
            <w:r w:rsidR="00D82EBE" w:rsidRPr="00D82EBE">
              <w:rPr>
                <w:rFonts w:ascii="Arial" w:hAnsi="Arial" w:cs="Arial"/>
                <w:i/>
                <w:iCs/>
                <w:sz w:val="20"/>
                <w:szCs w:val="20"/>
              </w:rPr>
              <w:t>DeepReview</w:t>
            </w:r>
            <w:proofErr w:type="spellEnd"/>
            <w:r w:rsidR="00D82EBE" w:rsidRPr="00D82EBE">
              <w:rPr>
                <w:rFonts w:ascii="Arial" w:hAnsi="Arial" w:cs="Arial"/>
                <w:i/>
                <w:iCs/>
                <w:sz w:val="20"/>
                <w:szCs w:val="20"/>
              </w:rPr>
              <w:t>: Improving LLM-based Paper Review with Human-like Deep Thinking Process</w:t>
            </w:r>
          </w:p>
          <w:p w14:paraId="5E1D5BEA" w14:textId="7A870C57" w:rsidR="00D82EBE" w:rsidRPr="00D82EBE" w:rsidRDefault="00D82EBE" w:rsidP="00D82EBE">
            <w:pPr>
              <w:pStyle w:val="ListParagraph"/>
              <w:numPr>
                <w:ilvl w:val="0"/>
                <w:numId w:val="25"/>
              </w:numPr>
              <w:spacing w:line="240" w:lineRule="auto"/>
              <w:rPr>
                <w:rFonts w:ascii="Arial" w:hAnsi="Arial" w:cs="Arial"/>
                <w:i/>
                <w:iCs/>
                <w:sz w:val="20"/>
                <w:szCs w:val="20"/>
              </w:rPr>
            </w:pPr>
            <w:r w:rsidRPr="00D82EBE">
              <w:rPr>
                <w:rFonts w:ascii="Arial" w:hAnsi="Arial" w:cs="Arial"/>
                <w:i/>
                <w:iCs/>
                <w:sz w:val="20"/>
                <w:szCs w:val="20"/>
              </w:rPr>
              <w:t xml:space="preserve">Zhu, M., Weng, Y., Yang, L., &amp; Zhang, Y. (2025). </w:t>
            </w:r>
            <w:proofErr w:type="spellStart"/>
            <w:r w:rsidRPr="00D82EBE">
              <w:rPr>
                <w:rFonts w:ascii="Arial" w:hAnsi="Arial" w:cs="Arial"/>
                <w:i/>
                <w:iCs/>
                <w:sz w:val="20"/>
                <w:szCs w:val="20"/>
              </w:rPr>
              <w:t>DeepReview</w:t>
            </w:r>
            <w:proofErr w:type="spellEnd"/>
            <w:r w:rsidRPr="00D82EBE">
              <w:rPr>
                <w:rFonts w:ascii="Arial" w:hAnsi="Arial" w:cs="Arial"/>
                <w:i/>
                <w:iCs/>
                <w:sz w:val="20"/>
                <w:szCs w:val="20"/>
              </w:rPr>
              <w:t xml:space="preserve">: Improving LLM-based Paper Review with Human-like Deep Thinking Process. </w:t>
            </w:r>
            <w:proofErr w:type="spellStart"/>
            <w:r w:rsidRPr="00D82EBE">
              <w:rPr>
                <w:rFonts w:ascii="Arial" w:hAnsi="Arial" w:cs="Arial"/>
                <w:i/>
                <w:iCs/>
                <w:sz w:val="20"/>
                <w:szCs w:val="20"/>
              </w:rPr>
              <w:t>arXiv</w:t>
            </w:r>
            <w:proofErr w:type="spellEnd"/>
            <w:r w:rsidRPr="00D82EBE">
              <w:rPr>
                <w:rFonts w:ascii="Arial" w:hAnsi="Arial" w:cs="Arial"/>
                <w:i/>
                <w:iCs/>
                <w:sz w:val="20"/>
                <w:szCs w:val="20"/>
              </w:rPr>
              <w:t xml:space="preserve"> preprint arXiv:2503.08569. </w:t>
            </w:r>
            <w:hyperlink r:id="rId8" w:tgtFrame="_new" w:history="1">
              <w:r w:rsidRPr="00D82EBE">
                <w:rPr>
                  <w:rStyle w:val="Hyperlink"/>
                  <w:rFonts w:ascii="Arial" w:hAnsi="Arial" w:cs="Arial"/>
                  <w:i/>
                  <w:iCs/>
                  <w:sz w:val="20"/>
                  <w:szCs w:val="20"/>
                </w:rPr>
                <w:t>https://arxiv.org/abs/2503.08569</w:t>
              </w:r>
            </w:hyperlink>
          </w:p>
          <w:p w14:paraId="07F3F950" w14:textId="77777777" w:rsidR="00C86527" w:rsidRPr="00C86527" w:rsidRDefault="00C86527" w:rsidP="00C86527">
            <w:pPr>
              <w:spacing w:line="240" w:lineRule="auto"/>
              <w:rPr>
                <w:rFonts w:ascii="Arial" w:hAnsi="Arial" w:cs="Arial"/>
                <w:i/>
                <w:iCs/>
                <w:sz w:val="20"/>
                <w:szCs w:val="20"/>
              </w:rPr>
            </w:pPr>
          </w:p>
          <w:p w14:paraId="35B03400" w14:textId="0FFBEE15" w:rsidR="00C86527" w:rsidRDefault="00C86527" w:rsidP="00C86527">
            <w:pPr>
              <w:spacing w:line="240" w:lineRule="auto"/>
              <w:rPr>
                <w:rFonts w:ascii="Arial" w:hAnsi="Arial" w:cs="Arial"/>
                <w:i/>
                <w:iCs/>
                <w:sz w:val="20"/>
                <w:szCs w:val="20"/>
              </w:rPr>
            </w:pPr>
            <w:r w:rsidRPr="00C86527">
              <w:rPr>
                <w:rFonts w:ascii="Arial" w:hAnsi="Arial" w:cs="Arial"/>
                <w:i/>
                <w:iCs/>
                <w:sz w:val="20"/>
                <w:szCs w:val="20"/>
              </w:rPr>
              <w:t xml:space="preserve"> 3. </w:t>
            </w:r>
            <w:r w:rsidR="00AA05A1" w:rsidRPr="00AA05A1">
              <w:rPr>
                <w:rFonts w:ascii="Arial" w:hAnsi="Arial" w:cs="Arial"/>
                <w:i/>
                <w:iCs/>
                <w:sz w:val="20"/>
                <w:szCs w:val="20"/>
              </w:rPr>
              <w:t>Is LLM a Reliable Reviewer? A Comprehensive Evaluation of LLM</w:t>
            </w:r>
          </w:p>
          <w:p w14:paraId="6A5D8D40" w14:textId="2DE0A033" w:rsidR="00AA05A1" w:rsidRPr="00AA05A1" w:rsidRDefault="00AA05A1" w:rsidP="00AA05A1">
            <w:pPr>
              <w:pStyle w:val="ListParagraph"/>
              <w:numPr>
                <w:ilvl w:val="0"/>
                <w:numId w:val="25"/>
              </w:numPr>
              <w:spacing w:line="240" w:lineRule="auto"/>
              <w:rPr>
                <w:rFonts w:ascii="Arial" w:hAnsi="Arial" w:cs="Arial"/>
                <w:i/>
                <w:iCs/>
                <w:sz w:val="20"/>
                <w:szCs w:val="20"/>
              </w:rPr>
            </w:pPr>
            <w:r w:rsidRPr="00AA05A1">
              <w:rPr>
                <w:rFonts w:ascii="Arial" w:hAnsi="Arial" w:cs="Arial"/>
                <w:i/>
                <w:iCs/>
                <w:sz w:val="20"/>
                <w:szCs w:val="20"/>
              </w:rPr>
              <w:t>Zhou, R., Chen, L., &amp; Yu, K. (2024). Is LLM a Reliable Reviewer? A Comprehensive Evaluation of LLM on Automatic Paper Reviewing Tasks. In Proceedings of LREC-COLING 2024, 9340–9351.</w:t>
            </w:r>
            <w:r w:rsidRPr="00AA05A1">
              <w:t xml:space="preserve"> </w:t>
            </w:r>
            <w:r w:rsidRPr="00AA05A1">
              <w:rPr>
                <w:rFonts w:ascii="Arial" w:hAnsi="Arial" w:cs="Arial"/>
                <w:i/>
                <w:iCs/>
                <w:sz w:val="20"/>
                <w:szCs w:val="20"/>
              </w:rPr>
              <w:t>European Language Resources Association (ELRA).</w:t>
            </w:r>
          </w:p>
          <w:p w14:paraId="12CA35E3" w14:textId="77777777" w:rsidR="00C86527" w:rsidRPr="00C86527" w:rsidRDefault="00C86527" w:rsidP="00C86527">
            <w:pPr>
              <w:spacing w:line="240" w:lineRule="auto"/>
              <w:rPr>
                <w:rFonts w:ascii="Arial" w:hAnsi="Arial" w:cs="Arial"/>
                <w:i/>
                <w:iCs/>
                <w:sz w:val="20"/>
                <w:szCs w:val="20"/>
              </w:rPr>
            </w:pPr>
          </w:p>
          <w:p w14:paraId="72820F31" w14:textId="7B8C95E4" w:rsidR="00C86527" w:rsidRPr="00C86527" w:rsidRDefault="00C86527" w:rsidP="00C86527">
            <w:pPr>
              <w:spacing w:line="240" w:lineRule="auto"/>
              <w:rPr>
                <w:rFonts w:ascii="Arial" w:hAnsi="Arial" w:cs="Arial"/>
                <w:i/>
                <w:iCs/>
                <w:sz w:val="20"/>
                <w:szCs w:val="20"/>
              </w:rPr>
            </w:pPr>
            <w:r w:rsidRPr="00C86527">
              <w:rPr>
                <w:rFonts w:ascii="Arial" w:hAnsi="Arial" w:cs="Arial"/>
                <w:i/>
                <w:iCs/>
                <w:sz w:val="20"/>
                <w:szCs w:val="20"/>
              </w:rPr>
              <w:t xml:space="preserve"> 4. </w:t>
            </w:r>
            <w:r w:rsidR="005259B3" w:rsidRPr="005259B3">
              <w:rPr>
                <w:rFonts w:ascii="Arial" w:hAnsi="Arial" w:cs="Arial"/>
                <w:i/>
                <w:iCs/>
                <w:sz w:val="20"/>
                <w:szCs w:val="20"/>
              </w:rPr>
              <w:t>The Emergence of Large Language Models (LLM) as a Tool in Literature Reviews</w:t>
            </w:r>
          </w:p>
          <w:p w14:paraId="43A72BD0" w14:textId="201DD859" w:rsidR="006B1066" w:rsidRPr="002533EE" w:rsidRDefault="005259B3" w:rsidP="005259B3">
            <w:pPr>
              <w:pStyle w:val="ListParagraph"/>
              <w:numPr>
                <w:ilvl w:val="0"/>
                <w:numId w:val="20"/>
              </w:numPr>
              <w:spacing w:line="240" w:lineRule="auto"/>
              <w:rPr>
                <w:rFonts w:ascii="Arial" w:hAnsi="Arial" w:cs="Arial"/>
                <w:i/>
                <w:iCs/>
                <w:sz w:val="20"/>
                <w:szCs w:val="20"/>
              </w:rPr>
            </w:pPr>
            <w:proofErr w:type="spellStart"/>
            <w:r w:rsidRPr="005259B3">
              <w:rPr>
                <w:rFonts w:ascii="Arial" w:hAnsi="Arial" w:cs="Arial"/>
                <w:i/>
                <w:iCs/>
                <w:sz w:val="20"/>
                <w:szCs w:val="20"/>
              </w:rPr>
              <w:t>Scherbakov</w:t>
            </w:r>
            <w:proofErr w:type="spellEnd"/>
            <w:r w:rsidRPr="005259B3">
              <w:rPr>
                <w:rFonts w:ascii="Arial" w:hAnsi="Arial" w:cs="Arial"/>
                <w:i/>
                <w:iCs/>
                <w:sz w:val="20"/>
                <w:szCs w:val="20"/>
              </w:rPr>
              <w:t xml:space="preserve">, D., </w:t>
            </w:r>
            <w:proofErr w:type="spellStart"/>
            <w:r w:rsidRPr="005259B3">
              <w:rPr>
                <w:rFonts w:ascii="Arial" w:hAnsi="Arial" w:cs="Arial"/>
                <w:i/>
                <w:iCs/>
                <w:sz w:val="20"/>
                <w:szCs w:val="20"/>
              </w:rPr>
              <w:t>Hubig</w:t>
            </w:r>
            <w:proofErr w:type="spellEnd"/>
            <w:r w:rsidRPr="005259B3">
              <w:rPr>
                <w:rFonts w:ascii="Arial" w:hAnsi="Arial" w:cs="Arial"/>
                <w:i/>
                <w:iCs/>
                <w:sz w:val="20"/>
                <w:szCs w:val="20"/>
              </w:rPr>
              <w:t xml:space="preserve">, N., </w:t>
            </w:r>
            <w:proofErr w:type="spellStart"/>
            <w:r w:rsidRPr="005259B3">
              <w:rPr>
                <w:rFonts w:ascii="Arial" w:hAnsi="Arial" w:cs="Arial"/>
                <w:i/>
                <w:iCs/>
                <w:sz w:val="20"/>
                <w:szCs w:val="20"/>
              </w:rPr>
              <w:t>Jansari</w:t>
            </w:r>
            <w:proofErr w:type="spellEnd"/>
            <w:r w:rsidRPr="005259B3">
              <w:rPr>
                <w:rFonts w:ascii="Arial" w:hAnsi="Arial" w:cs="Arial"/>
                <w:i/>
                <w:iCs/>
                <w:sz w:val="20"/>
                <w:szCs w:val="20"/>
              </w:rPr>
              <w:t xml:space="preserve">, V., </w:t>
            </w:r>
            <w:proofErr w:type="spellStart"/>
            <w:r w:rsidRPr="005259B3">
              <w:rPr>
                <w:rFonts w:ascii="Arial" w:hAnsi="Arial" w:cs="Arial"/>
                <w:i/>
                <w:iCs/>
                <w:sz w:val="20"/>
                <w:szCs w:val="20"/>
              </w:rPr>
              <w:t>Bakumenko</w:t>
            </w:r>
            <w:proofErr w:type="spellEnd"/>
            <w:r w:rsidRPr="005259B3">
              <w:rPr>
                <w:rFonts w:ascii="Arial" w:hAnsi="Arial" w:cs="Arial"/>
                <w:i/>
                <w:iCs/>
                <w:sz w:val="20"/>
                <w:szCs w:val="20"/>
              </w:rPr>
              <w:t>, A., &amp; Lenert, L. A. (2024). The Emergence of Large Language Models (LLM) as a Tool in Literature Reviews: An LLM Automated Systematic Review. Manuscript submitted for publication.</w:t>
            </w:r>
          </w:p>
        </w:tc>
      </w:tr>
    </w:tbl>
    <w:p w14:paraId="1F7EE49C" w14:textId="77777777" w:rsidR="00F22009" w:rsidRPr="00B84BCA" w:rsidRDefault="00F22009">
      <w:pPr>
        <w:spacing w:after="5"/>
        <w:rPr>
          <w:rFonts w:ascii="Arial" w:hAnsi="Arial" w:cs="Arial"/>
          <w:sz w:val="20"/>
          <w:szCs w:val="20"/>
        </w:rPr>
      </w:pPr>
    </w:p>
    <w:p w14:paraId="62150A03" w14:textId="77777777" w:rsidR="00A250C4" w:rsidRPr="00B84BCA" w:rsidRDefault="00A250C4">
      <w:pPr>
        <w:spacing w:after="5"/>
        <w:rPr>
          <w:rFonts w:ascii="Arial" w:hAnsi="Arial" w:cs="Arial"/>
          <w:sz w:val="20"/>
          <w:szCs w:val="20"/>
        </w:rPr>
      </w:pPr>
    </w:p>
    <w:p w14:paraId="5C2E1105" w14:textId="77777777" w:rsidR="00B84BCA" w:rsidRPr="00B84BCA" w:rsidRDefault="00B84BCA">
      <w:pPr>
        <w:spacing w:after="33" w:line="240" w:lineRule="auto"/>
        <w:rPr>
          <w:rFonts w:ascii="Arial" w:hAnsi="Arial" w:cs="Arial"/>
          <w:sz w:val="20"/>
          <w:szCs w:val="20"/>
        </w:rPr>
      </w:pPr>
      <w:r>
        <w:rPr>
          <w:rFonts w:ascii="Arial" w:hAnsi="Arial" w:cs="Arial"/>
          <w:sz w:val="20"/>
          <w:szCs w:val="20"/>
        </w:rPr>
        <w:tab/>
      </w:r>
      <w:r>
        <w:rPr>
          <w:rFonts w:ascii="Arial" w:hAnsi="Arial" w:cs="Arial"/>
          <w:sz w:val="20"/>
          <w:szCs w:val="20"/>
        </w:rPr>
        <w:tab/>
      </w:r>
    </w:p>
    <w:p w14:paraId="6E4FD749" w14:textId="77777777" w:rsidR="00A250C4" w:rsidRPr="00B84BCA" w:rsidRDefault="00A75AD5">
      <w:pPr>
        <w:spacing w:after="33" w:line="240" w:lineRule="auto"/>
        <w:rPr>
          <w:rFonts w:ascii="Arial" w:hAnsi="Arial" w:cs="Arial"/>
          <w:sz w:val="20"/>
          <w:szCs w:val="20"/>
        </w:rPr>
      </w:pPr>
      <w:r w:rsidRPr="00B84BCA">
        <w:rPr>
          <w:rFonts w:ascii="Arial" w:hAnsi="Arial" w:cs="Arial"/>
          <w:sz w:val="20"/>
          <w:szCs w:val="20"/>
        </w:rPr>
        <w:t xml:space="preserve"> </w:t>
      </w:r>
    </w:p>
    <w:p w14:paraId="08030FFF" w14:textId="77777777" w:rsidR="00A75AD5" w:rsidRPr="00B84BCA" w:rsidRDefault="00A75AD5" w:rsidP="00B84BCA">
      <w:pPr>
        <w:spacing w:line="240" w:lineRule="auto"/>
        <w:rPr>
          <w:rFonts w:ascii="Arial" w:hAnsi="Arial" w:cs="Arial"/>
          <w:sz w:val="20"/>
          <w:szCs w:val="20"/>
        </w:rPr>
      </w:pPr>
      <w:r w:rsidRPr="00B84BCA">
        <w:rPr>
          <w:rFonts w:ascii="Arial" w:hAnsi="Arial" w:cs="Arial"/>
          <w:sz w:val="20"/>
          <w:szCs w:val="20"/>
        </w:rPr>
        <w:t xml:space="preserve"> </w:t>
      </w:r>
    </w:p>
    <w:sectPr w:rsidR="00A75AD5" w:rsidRPr="00B84BCA" w:rsidSect="00F22009">
      <w:headerReference w:type="even" r:id="rId9"/>
      <w:headerReference w:type="default" r:id="rId10"/>
      <w:footerReference w:type="even" r:id="rId11"/>
      <w:footerReference w:type="default" r:id="rId12"/>
      <w:headerReference w:type="first" r:id="rId13"/>
      <w:footerReference w:type="first" r:id="rId14"/>
      <w:pgSz w:w="12240" w:h="15840"/>
      <w:pgMar w:top="1440" w:right="1467" w:bottom="993" w:left="1418" w:header="28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A0086" w14:textId="77777777" w:rsidR="007A165F" w:rsidRDefault="007A165F">
      <w:pPr>
        <w:spacing w:line="240" w:lineRule="auto"/>
      </w:pPr>
      <w:r>
        <w:separator/>
      </w:r>
    </w:p>
  </w:endnote>
  <w:endnote w:type="continuationSeparator" w:id="0">
    <w:p w14:paraId="398DE1E7" w14:textId="77777777" w:rsidR="007A165F" w:rsidRDefault="007A16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9528A" w14:textId="77777777" w:rsidR="00A250C4" w:rsidRDefault="00A75AD5">
    <w:pPr>
      <w:spacing w:after="24" w:line="240" w:lineRule="auto"/>
      <w:jc w:val="right"/>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r w:rsidR="00606A9E">
      <w:rPr>
        <w:sz w:val="18"/>
      </w:rPr>
      <w:fldChar w:fldCharType="begin"/>
    </w:r>
    <w:r w:rsidR="00606A9E">
      <w:rPr>
        <w:sz w:val="18"/>
      </w:rPr>
      <w:instrText xml:space="preserve"> NUMPAGES   \* MERGEFORMAT </w:instrText>
    </w:r>
    <w:r w:rsidR="00606A9E">
      <w:rPr>
        <w:sz w:val="18"/>
      </w:rPr>
      <w:fldChar w:fldCharType="separate"/>
    </w:r>
    <w:r>
      <w:rPr>
        <w:sz w:val="18"/>
      </w:rPr>
      <w:t>6</w:t>
    </w:r>
    <w:r w:rsidR="00606A9E">
      <w:rPr>
        <w:sz w:val="18"/>
      </w:rPr>
      <w:fldChar w:fldCharType="end"/>
    </w:r>
    <w:r>
      <w:rPr>
        <w:sz w:val="18"/>
      </w:rPr>
      <w:t xml:space="preserve"> </w:t>
    </w:r>
    <w:r>
      <w:rPr>
        <w:sz w:val="18"/>
      </w:rPr>
      <w:tab/>
    </w:r>
    <w:r>
      <w:rPr>
        <w:rFonts w:ascii="Times New Roman" w:eastAsia="Times New Roman" w:hAnsi="Times New Roman" w:cs="Times New Roman"/>
        <w:sz w:val="20"/>
      </w:rPr>
      <w:t xml:space="preserve"> </w:t>
    </w:r>
  </w:p>
  <w:p w14:paraId="0BD04D7B" w14:textId="77777777" w:rsidR="00A250C4" w:rsidRDefault="00A75AD5">
    <w:pPr>
      <w:spacing w:after="24" w:line="240" w:lineRule="auto"/>
      <w:jc w:val="center"/>
    </w:pPr>
    <w:r>
      <w:rPr>
        <w:sz w:val="18"/>
      </w:rPr>
      <w:t xml:space="preserve"> </w:t>
    </w:r>
  </w:p>
  <w:p w14:paraId="513916E3" w14:textId="77777777" w:rsidR="00A250C4" w:rsidRDefault="00A75AD5">
    <w:pPr>
      <w:spacing w:after="24" w:line="240" w:lineRule="auto"/>
      <w:jc w:val="center"/>
    </w:pPr>
    <w:r>
      <w:rPr>
        <w:sz w:val="18"/>
      </w:rPr>
      <w:t xml:space="preserve"> </w:t>
    </w:r>
  </w:p>
  <w:p w14:paraId="162FECF1" w14:textId="77777777" w:rsidR="00A250C4" w:rsidRDefault="00A75AD5">
    <w:pPr>
      <w:spacing w:line="240" w:lineRule="auto"/>
    </w:pPr>
    <w:r>
      <w:rPr>
        <w:i/>
        <w:sz w:val="18"/>
      </w:rPr>
      <w:t xml:space="preserve">(University of the Pacific Professional Services Proposal – revision date 10/10/13)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18"/>
        <w:szCs w:val="18"/>
      </w:rPr>
      <w:id w:val="1473016625"/>
      <w:docPartObj>
        <w:docPartGallery w:val="Page Numbers (Bottom of Page)"/>
        <w:docPartUnique/>
      </w:docPartObj>
    </w:sdtPr>
    <w:sdtContent>
      <w:sdt>
        <w:sdtPr>
          <w:rPr>
            <w:rFonts w:ascii="Arial" w:hAnsi="Arial" w:cs="Arial"/>
            <w:sz w:val="18"/>
            <w:szCs w:val="18"/>
          </w:rPr>
          <w:id w:val="1967160648"/>
          <w:docPartObj>
            <w:docPartGallery w:val="Page Numbers (Top of Page)"/>
            <w:docPartUnique/>
          </w:docPartObj>
        </w:sdtPr>
        <w:sdtContent>
          <w:p w14:paraId="1C4FEFD9" w14:textId="77777777" w:rsidR="00674CE2" w:rsidRPr="00674CE2" w:rsidRDefault="008D7E55" w:rsidP="00674CE2">
            <w:pPr>
              <w:pStyle w:val="Footer"/>
              <w:rPr>
                <w:rFonts w:ascii="Arial" w:hAnsi="Arial" w:cs="Arial"/>
                <w:sz w:val="18"/>
                <w:szCs w:val="18"/>
              </w:rPr>
            </w:pPr>
            <w:r>
              <w:rPr>
                <w:rFonts w:ascii="Arial" w:hAnsi="Arial" w:cs="Arial"/>
                <w:sz w:val="18"/>
                <w:szCs w:val="18"/>
              </w:rPr>
              <w:t xml:space="preserve"> </w:t>
            </w:r>
          </w:p>
          <w:p w14:paraId="41B10623" w14:textId="77777777" w:rsidR="00674CE2" w:rsidRPr="00674CE2" w:rsidRDefault="00674CE2" w:rsidP="00674CE2">
            <w:pPr>
              <w:pStyle w:val="Footer"/>
              <w:rPr>
                <w:rFonts w:ascii="Arial" w:hAnsi="Arial" w:cs="Arial"/>
                <w:sz w:val="18"/>
                <w:szCs w:val="18"/>
              </w:rPr>
            </w:pPr>
            <w:r w:rsidRPr="00674CE2">
              <w:rPr>
                <w:rFonts w:ascii="Arial" w:hAnsi="Arial" w:cs="Arial"/>
                <w:sz w:val="18"/>
                <w:szCs w:val="18"/>
              </w:rPr>
              <w:t xml:space="preserve">Page </w:t>
            </w:r>
            <w:r w:rsidRPr="00674CE2">
              <w:rPr>
                <w:rFonts w:ascii="Arial" w:hAnsi="Arial" w:cs="Arial"/>
                <w:bCs/>
                <w:sz w:val="18"/>
                <w:szCs w:val="18"/>
              </w:rPr>
              <w:fldChar w:fldCharType="begin"/>
            </w:r>
            <w:r w:rsidRPr="00674CE2">
              <w:rPr>
                <w:rFonts w:ascii="Arial" w:hAnsi="Arial" w:cs="Arial"/>
                <w:bCs/>
                <w:sz w:val="18"/>
                <w:szCs w:val="18"/>
              </w:rPr>
              <w:instrText xml:space="preserve"> PAGE </w:instrText>
            </w:r>
            <w:r w:rsidRPr="00674CE2">
              <w:rPr>
                <w:rFonts w:ascii="Arial" w:hAnsi="Arial" w:cs="Arial"/>
                <w:bCs/>
                <w:sz w:val="18"/>
                <w:szCs w:val="18"/>
              </w:rPr>
              <w:fldChar w:fldCharType="separate"/>
            </w:r>
            <w:r w:rsidR="00037AE2">
              <w:rPr>
                <w:rFonts w:ascii="Arial" w:hAnsi="Arial" w:cs="Arial"/>
                <w:bCs/>
                <w:noProof/>
                <w:sz w:val="18"/>
                <w:szCs w:val="18"/>
              </w:rPr>
              <w:t>1</w:t>
            </w:r>
            <w:r w:rsidRPr="00674CE2">
              <w:rPr>
                <w:rFonts w:ascii="Arial" w:hAnsi="Arial" w:cs="Arial"/>
                <w:bCs/>
                <w:sz w:val="18"/>
                <w:szCs w:val="18"/>
              </w:rPr>
              <w:fldChar w:fldCharType="end"/>
            </w:r>
            <w:r w:rsidRPr="00674CE2">
              <w:rPr>
                <w:rFonts w:ascii="Arial" w:hAnsi="Arial" w:cs="Arial"/>
                <w:sz w:val="18"/>
                <w:szCs w:val="18"/>
              </w:rPr>
              <w:t xml:space="preserve"> of </w:t>
            </w:r>
            <w:r w:rsidRPr="00674CE2">
              <w:rPr>
                <w:rFonts w:ascii="Arial" w:hAnsi="Arial" w:cs="Arial"/>
                <w:bCs/>
                <w:sz w:val="18"/>
                <w:szCs w:val="18"/>
              </w:rPr>
              <w:fldChar w:fldCharType="begin"/>
            </w:r>
            <w:r w:rsidRPr="00674CE2">
              <w:rPr>
                <w:rFonts w:ascii="Arial" w:hAnsi="Arial" w:cs="Arial"/>
                <w:bCs/>
                <w:sz w:val="18"/>
                <w:szCs w:val="18"/>
              </w:rPr>
              <w:instrText xml:space="preserve"> NUMPAGES  </w:instrText>
            </w:r>
            <w:r w:rsidRPr="00674CE2">
              <w:rPr>
                <w:rFonts w:ascii="Arial" w:hAnsi="Arial" w:cs="Arial"/>
                <w:bCs/>
                <w:sz w:val="18"/>
                <w:szCs w:val="18"/>
              </w:rPr>
              <w:fldChar w:fldCharType="separate"/>
            </w:r>
            <w:r w:rsidR="00037AE2">
              <w:rPr>
                <w:rFonts w:ascii="Arial" w:hAnsi="Arial" w:cs="Arial"/>
                <w:bCs/>
                <w:noProof/>
                <w:sz w:val="18"/>
                <w:szCs w:val="18"/>
              </w:rPr>
              <w:t>2</w:t>
            </w:r>
            <w:r w:rsidRPr="00674CE2">
              <w:rPr>
                <w:rFonts w:ascii="Arial" w:hAnsi="Arial" w:cs="Arial"/>
                <w:bCs/>
                <w:sz w:val="18"/>
                <w:szCs w:val="18"/>
              </w:rPr>
              <w:fldChar w:fldCharType="end"/>
            </w:r>
            <w:r w:rsidRPr="00674CE2">
              <w:rPr>
                <w:rFonts w:ascii="Arial" w:hAnsi="Arial" w:cs="Arial"/>
                <w:bCs/>
                <w:sz w:val="18"/>
                <w:szCs w:val="18"/>
              </w:rPr>
              <w:tab/>
              <w:t xml:space="preserve">             </w:t>
            </w:r>
            <w:r w:rsidR="008D7E55">
              <w:rPr>
                <w:rFonts w:ascii="Arial" w:hAnsi="Arial" w:cs="Arial"/>
                <w:bCs/>
                <w:sz w:val="18"/>
                <w:szCs w:val="18"/>
              </w:rPr>
              <w:t xml:space="preserve">                                                          </w:t>
            </w:r>
            <w:r w:rsidRPr="00674CE2">
              <w:rPr>
                <w:rFonts w:ascii="Arial" w:hAnsi="Arial" w:cs="Arial"/>
                <w:bCs/>
                <w:sz w:val="18"/>
                <w:szCs w:val="18"/>
              </w:rPr>
              <w:t xml:space="preserve"> </w:t>
            </w:r>
            <w:r>
              <w:rPr>
                <w:rFonts w:ascii="Arial" w:hAnsi="Arial" w:cs="Arial"/>
                <w:bCs/>
                <w:sz w:val="18"/>
                <w:szCs w:val="18"/>
              </w:rPr>
              <w:t xml:space="preserve">                             </w:t>
            </w:r>
            <w:r w:rsidRPr="00674CE2">
              <w:rPr>
                <w:rFonts w:ascii="Arial" w:hAnsi="Arial" w:cs="Arial"/>
                <w:bCs/>
                <w:sz w:val="18"/>
                <w:szCs w:val="18"/>
              </w:rPr>
              <w:t>REVA A</w:t>
            </w:r>
            <w:r>
              <w:rPr>
                <w:rFonts w:ascii="Arial" w:hAnsi="Arial" w:cs="Arial"/>
                <w:bCs/>
                <w:sz w:val="18"/>
                <w:szCs w:val="18"/>
              </w:rPr>
              <w:t>cademy for Corporate Excellence</w:t>
            </w:r>
          </w:p>
        </w:sdtContent>
      </w:sdt>
    </w:sdtContent>
  </w:sdt>
  <w:p w14:paraId="3F45504B" w14:textId="77777777" w:rsidR="00674CE2" w:rsidRPr="00674CE2" w:rsidRDefault="00674CE2" w:rsidP="00674CE2">
    <w:pPr>
      <w:pStyle w:val="Footer"/>
      <w:rPr>
        <w:rFonts w:ascii="Arial" w:hAnsi="Arial" w:cs="Arial"/>
        <w:sz w:val="18"/>
        <w:szCs w:val="18"/>
      </w:rPr>
    </w:pPr>
  </w:p>
  <w:p w14:paraId="61263672" w14:textId="77777777" w:rsidR="00674CE2" w:rsidRDefault="00674CE2">
    <w:pPr>
      <w:pStyle w:val="Footer"/>
    </w:pPr>
  </w:p>
  <w:p w14:paraId="12038E28" w14:textId="77777777" w:rsidR="00A250C4" w:rsidRDefault="00A250C4">
    <w:pP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3AD8E" w14:textId="77777777" w:rsidR="00A250C4" w:rsidRDefault="00A75AD5">
    <w:pPr>
      <w:spacing w:after="24" w:line="240" w:lineRule="auto"/>
      <w:jc w:val="right"/>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r w:rsidR="00606A9E">
      <w:rPr>
        <w:sz w:val="18"/>
      </w:rPr>
      <w:fldChar w:fldCharType="begin"/>
    </w:r>
    <w:r w:rsidR="00606A9E">
      <w:rPr>
        <w:sz w:val="18"/>
      </w:rPr>
      <w:instrText xml:space="preserve"> NUMPAGES   \* MERGEFORMAT </w:instrText>
    </w:r>
    <w:r w:rsidR="00606A9E">
      <w:rPr>
        <w:sz w:val="18"/>
      </w:rPr>
      <w:fldChar w:fldCharType="separate"/>
    </w:r>
    <w:r>
      <w:rPr>
        <w:sz w:val="18"/>
      </w:rPr>
      <w:t>6</w:t>
    </w:r>
    <w:r w:rsidR="00606A9E">
      <w:rPr>
        <w:sz w:val="18"/>
      </w:rPr>
      <w:fldChar w:fldCharType="end"/>
    </w:r>
    <w:r>
      <w:rPr>
        <w:sz w:val="18"/>
      </w:rPr>
      <w:t xml:space="preserve"> </w:t>
    </w:r>
    <w:r>
      <w:rPr>
        <w:sz w:val="18"/>
      </w:rPr>
      <w:tab/>
    </w:r>
    <w:r>
      <w:rPr>
        <w:rFonts w:ascii="Times New Roman" w:eastAsia="Times New Roman" w:hAnsi="Times New Roman" w:cs="Times New Roman"/>
        <w:sz w:val="20"/>
      </w:rPr>
      <w:t xml:space="preserve"> </w:t>
    </w:r>
  </w:p>
  <w:p w14:paraId="3CF60BA9" w14:textId="77777777" w:rsidR="00A250C4" w:rsidRDefault="00A75AD5">
    <w:pPr>
      <w:spacing w:after="24" w:line="240" w:lineRule="auto"/>
      <w:jc w:val="center"/>
    </w:pPr>
    <w:r>
      <w:rPr>
        <w:sz w:val="18"/>
      </w:rPr>
      <w:t xml:space="preserve"> </w:t>
    </w:r>
  </w:p>
  <w:p w14:paraId="462A1B99" w14:textId="77777777" w:rsidR="00A250C4" w:rsidRDefault="00A75AD5">
    <w:pPr>
      <w:spacing w:after="24" w:line="240" w:lineRule="auto"/>
      <w:jc w:val="center"/>
    </w:pPr>
    <w:r>
      <w:rPr>
        <w:sz w:val="18"/>
      </w:rPr>
      <w:t xml:space="preserve"> </w:t>
    </w:r>
  </w:p>
  <w:p w14:paraId="5871A82E" w14:textId="77777777" w:rsidR="00A250C4" w:rsidRDefault="00A75AD5">
    <w:pPr>
      <w:spacing w:line="240" w:lineRule="auto"/>
    </w:pPr>
    <w:r>
      <w:rPr>
        <w:i/>
        <w:sz w:val="18"/>
      </w:rPr>
      <w:t xml:space="preserve">(University of the Pacific Professional Services Proposal – revision date 10/10/13)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F0938" w14:textId="77777777" w:rsidR="007A165F" w:rsidRDefault="007A165F">
      <w:pPr>
        <w:spacing w:line="240" w:lineRule="auto"/>
      </w:pPr>
      <w:r>
        <w:separator/>
      </w:r>
    </w:p>
  </w:footnote>
  <w:footnote w:type="continuationSeparator" w:id="0">
    <w:p w14:paraId="7E740900" w14:textId="77777777" w:rsidR="007A165F" w:rsidRDefault="007A16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B05D0" w14:textId="77777777" w:rsidR="00A250C4" w:rsidRDefault="00A75AD5">
    <w:pPr>
      <w:spacing w:after="60"/>
      <w:ind w:left="3278" w:right="1167"/>
      <w:jc w:val="right"/>
    </w:pPr>
    <w:r>
      <w:rPr>
        <w:noProof/>
      </w:rPr>
      <mc:AlternateContent>
        <mc:Choice Requires="wpg">
          <w:drawing>
            <wp:anchor distT="0" distB="0" distL="114300" distR="114300" simplePos="0" relativeHeight="251658240" behindDoc="0" locked="0" layoutInCell="1" allowOverlap="1" wp14:anchorId="6693CBC3" wp14:editId="4EFCF352">
              <wp:simplePos x="0" y="0"/>
              <wp:positionH relativeFrom="page">
                <wp:posOffset>3224784</wp:posOffset>
              </wp:positionH>
              <wp:positionV relativeFrom="page">
                <wp:posOffset>224028</wp:posOffset>
              </wp:positionV>
              <wp:extent cx="1373314" cy="854848"/>
              <wp:effectExtent l="0" t="0" r="0" b="0"/>
              <wp:wrapSquare wrapText="bothSides"/>
              <wp:docPr id="8962" name="Group 8962"/>
              <wp:cNvGraphicFramePr/>
              <a:graphic xmlns:a="http://schemas.openxmlformats.org/drawingml/2006/main">
                <a:graphicData uri="http://schemas.microsoft.com/office/word/2010/wordprocessingGroup">
                  <wpg:wgp>
                    <wpg:cNvGrpSpPr/>
                    <wpg:grpSpPr>
                      <a:xfrm>
                        <a:off x="0" y="0"/>
                        <a:ext cx="1373314" cy="854848"/>
                        <a:chOff x="0" y="0"/>
                        <a:chExt cx="1373314" cy="854848"/>
                      </a:xfrm>
                    </wpg:grpSpPr>
                    <wps:wsp>
                      <wps:cNvPr id="8964" name="Rectangle 8964"/>
                      <wps:cNvSpPr/>
                      <wps:spPr>
                        <a:xfrm>
                          <a:off x="661416" y="240870"/>
                          <a:ext cx="67649" cy="299547"/>
                        </a:xfrm>
                        <a:prstGeom prst="rect">
                          <a:avLst/>
                        </a:prstGeom>
                        <a:ln>
                          <a:noFill/>
                        </a:ln>
                      </wps:spPr>
                      <wps:txbx>
                        <w:txbxContent>
                          <w:p w14:paraId="438BA819" w14:textId="77777777" w:rsidR="00A250C4" w:rsidRDefault="00A75AD5">
                            <w:r>
                              <w:rPr>
                                <w:rFonts w:ascii="Times New Roman" w:eastAsia="Times New Roman" w:hAnsi="Times New Roman" w:cs="Times New Roman"/>
                                <w:sz w:val="32"/>
                              </w:rPr>
                              <w:t xml:space="preserve"> </w:t>
                            </w:r>
                          </w:p>
                        </w:txbxContent>
                      </wps:txbx>
                      <wps:bodyPr horzOverflow="overflow" lIns="0" tIns="0" rIns="0" bIns="0" rtlCol="0">
                        <a:noAutofit/>
                      </wps:bodyPr>
                    </wps:wsp>
                    <wps:wsp>
                      <wps:cNvPr id="8965" name="Rectangle 8965"/>
                      <wps:cNvSpPr/>
                      <wps:spPr>
                        <a:xfrm>
                          <a:off x="661416" y="474802"/>
                          <a:ext cx="67649" cy="299547"/>
                        </a:xfrm>
                        <a:prstGeom prst="rect">
                          <a:avLst/>
                        </a:prstGeom>
                        <a:ln>
                          <a:noFill/>
                        </a:ln>
                      </wps:spPr>
                      <wps:txbx>
                        <w:txbxContent>
                          <w:p w14:paraId="60120AF3" w14:textId="77777777" w:rsidR="00A250C4" w:rsidRDefault="00A75AD5">
                            <w:r>
                              <w:rPr>
                                <w:rFonts w:ascii="Times New Roman" w:eastAsia="Times New Roman" w:hAnsi="Times New Roman" w:cs="Times New Roman"/>
                                <w:sz w:val="32"/>
                              </w:rPr>
                              <w:t xml:space="preserve"> </w:t>
                            </w:r>
                          </w:p>
                        </w:txbxContent>
                      </wps:txbx>
                      <wps:bodyPr horzOverflow="overflow" lIns="0" tIns="0" rIns="0" bIns="0" rtlCol="0">
                        <a:noAutofit/>
                      </wps:bodyPr>
                    </wps:wsp>
                    <wps:wsp>
                      <wps:cNvPr id="8966" name="Rectangle 8966"/>
                      <wps:cNvSpPr/>
                      <wps:spPr>
                        <a:xfrm>
                          <a:off x="661416" y="725233"/>
                          <a:ext cx="38250" cy="172388"/>
                        </a:xfrm>
                        <a:prstGeom prst="rect">
                          <a:avLst/>
                        </a:prstGeom>
                        <a:ln>
                          <a:noFill/>
                        </a:ln>
                      </wps:spPr>
                      <wps:txbx>
                        <w:txbxContent>
                          <w:p w14:paraId="069A0506" w14:textId="77777777" w:rsidR="00A250C4" w:rsidRDefault="00A75AD5">
                            <w:r>
                              <w:rPr>
                                <w:sz w:val="20"/>
                              </w:rPr>
                              <w:t xml:space="preserve"> </w:t>
                            </w:r>
                          </w:p>
                        </w:txbxContent>
                      </wps:txbx>
                      <wps:bodyPr horzOverflow="overflow" lIns="0" tIns="0" rIns="0" bIns="0" rtlCol="0">
                        <a:noAutofit/>
                      </wps:bodyPr>
                    </wps:wsp>
                    <pic:pic xmlns:pic="http://schemas.openxmlformats.org/drawingml/2006/picture">
                      <pic:nvPicPr>
                        <pic:cNvPr id="8963" name="Picture 8963"/>
                        <pic:cNvPicPr/>
                      </pic:nvPicPr>
                      <pic:blipFill>
                        <a:blip r:embed="rId1"/>
                        <a:stretch>
                          <a:fillRect/>
                        </a:stretch>
                      </pic:blipFill>
                      <pic:spPr>
                        <a:xfrm>
                          <a:off x="0" y="0"/>
                          <a:ext cx="1373314" cy="853440"/>
                        </a:xfrm>
                        <a:prstGeom prst="rect">
                          <a:avLst/>
                        </a:prstGeom>
                      </pic:spPr>
                    </pic:pic>
                  </wpg:wgp>
                </a:graphicData>
              </a:graphic>
            </wp:anchor>
          </w:drawing>
        </mc:Choice>
        <mc:Fallback>
          <w:pict>
            <v:group w14:anchorId="6693CBC3" id="Group 8962" o:spid="_x0000_s1026" style="position:absolute;left:0;text-align:left;margin-left:253.9pt;margin-top:17.65pt;width:108.15pt;height:67.3pt;z-index:251658240;mso-position-horizontal-relative:page;mso-position-vertical-relative:page" coordsize="13733,85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">
              <v:rect id="Rectangle 8964" o:spid="_x0000_s1027" style="position:absolute;left:6614;top:2408;width:676;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23yxgAAAN0AAAAPAAAAZHJzL2Rvd25yZXYueG1sRI9ba8JA&#10;FITfBf/DcoS+6UYp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JKdt8sYAAADdAAAA&#10;DwAAAAAAAAAAAAAAAAAHAgAAZHJzL2Rvd25yZXYueG1sUEsFBgAAAAADAAMAtwAAAPoCAAAAAA==&#10;" filled="f" stroked="f">
                <v:textbox inset="0,0,0,0">
                  <w:txbxContent>
                    <w:p w14:paraId="438BA819" w14:textId="77777777" w:rsidR="00A250C4" w:rsidRDefault="00A75AD5">
                      <w:r>
                        <w:rPr>
                          <w:rFonts w:ascii="Times New Roman" w:eastAsia="Times New Roman" w:hAnsi="Times New Roman" w:cs="Times New Roman"/>
                          <w:sz w:val="32"/>
                        </w:rPr>
                        <w:t xml:space="preserve"> </w:t>
                      </w:r>
                    </w:p>
                  </w:txbxContent>
                </v:textbox>
              </v:rect>
              <v:rect id="Rectangle 8965" o:spid="_x0000_s1028" style="position:absolute;left:6614;top:4748;width:67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8hpxgAAAN0AAAAPAAAAZHJzL2Rvd25yZXYueG1sRI9ba8JA&#10;FITfBf/DcoS+6Uah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S+vIacYAAADdAAAA&#10;DwAAAAAAAAAAAAAAAAAHAgAAZHJzL2Rvd25yZXYueG1sUEsFBgAAAAADAAMAtwAAAPoCAAAAAA==&#10;" filled="f" stroked="f">
                <v:textbox inset="0,0,0,0">
                  <w:txbxContent>
                    <w:p w14:paraId="60120AF3" w14:textId="77777777" w:rsidR="00A250C4" w:rsidRDefault="00A75AD5">
                      <w:r>
                        <w:rPr>
                          <w:rFonts w:ascii="Times New Roman" w:eastAsia="Times New Roman" w:hAnsi="Times New Roman" w:cs="Times New Roman"/>
                          <w:sz w:val="32"/>
                        </w:rPr>
                        <w:t xml:space="preserve"> </w:t>
                      </w:r>
                    </w:p>
                  </w:txbxContent>
                </v:textbox>
              </v:rect>
              <v:rect id="Rectangle 8966" o:spid="_x0000_s1029" style="position:absolute;left:6614;top:7252;width:382;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" filled="f" stroked="f">
                <v:textbox inset="0,0,0,0">
                  <w:txbxContent>
                    <w:p w14:paraId="069A0506" w14:textId="77777777" w:rsidR="00A250C4" w:rsidRDefault="00A75AD5">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63" o:spid="_x0000_s1030" type="#_x0000_t75" style="position:absolute;width:13733;height:8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">
                <v:imagedata r:id="rId2" o:title=""/>
              </v:shape>
              <w10:wrap type="square" anchorx="page" anchory="page"/>
            </v:group>
          </w:pict>
        </mc:Fallback>
      </mc:AlternateContent>
    </w:r>
  </w:p>
  <w:p w14:paraId="608AF6FE" w14:textId="77777777" w:rsidR="00A250C4" w:rsidRDefault="00A75AD5">
    <w:pPr>
      <w:spacing w:line="240" w:lineRule="auto"/>
      <w:jc w:val="center"/>
    </w:pPr>
    <w:r>
      <w:rPr>
        <w:sz w:val="36"/>
      </w:rPr>
      <w:t xml:space="preserve">Professional Services Proposal </w:t>
    </w:r>
  </w:p>
  <w:p w14:paraId="4E3266FB" w14:textId="77777777" w:rsidR="00A250C4" w:rsidRDefault="00A75AD5">
    <w:pPr>
      <w:spacing w:line="240" w:lineRule="auto"/>
    </w:pPr>
    <w:r>
      <w:rPr>
        <w:rFonts w:ascii="Times New Roman" w:eastAsia="Times New Roman" w:hAnsi="Times New Roman" w:cs="Times New Roman"/>
        <w:sz w:val="20"/>
      </w:rPr>
      <w:t xml:space="preserve"> </w:t>
    </w:r>
  </w:p>
  <w:p w14:paraId="7EA59CEC" w14:textId="77777777" w:rsidR="00A250C4" w:rsidRDefault="00A75AD5">
    <w:pPr>
      <w:spacing w:line="240" w:lineRule="auto"/>
    </w:pP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75FC8" w14:textId="77777777" w:rsidR="00A250C4" w:rsidRPr="00B84BCA" w:rsidRDefault="00A250C4">
    <w:pPr>
      <w:spacing w:after="60"/>
      <w:ind w:left="3278" w:right="1167"/>
      <w:jc w:val="right"/>
      <w:rPr>
        <w:rFonts w:ascii="Arial" w:hAnsi="Arial" w:cs="Arial"/>
      </w:rPr>
    </w:pPr>
  </w:p>
  <w:p w14:paraId="27625546" w14:textId="77777777" w:rsidR="00A250C4" w:rsidRPr="00B84BCA" w:rsidRDefault="00A250C4">
    <w:pPr>
      <w:spacing w:line="240" w:lineRule="auto"/>
      <w:rPr>
        <w:rFonts w:ascii="Arial" w:hAnsi="Arial" w:cs="Arial"/>
      </w:rPr>
    </w:pPr>
  </w:p>
  <w:p w14:paraId="026E1B33" w14:textId="77777777" w:rsidR="00A250C4" w:rsidRDefault="00B84BCA" w:rsidP="00F22009">
    <w:pPr>
      <w:tabs>
        <w:tab w:val="center" w:pos="4344"/>
      </w:tabs>
      <w:spacing w:line="240" w:lineRule="auto"/>
      <w:ind w:left="-1843" w:firstLine="1843"/>
      <w:jc w:val="center"/>
      <w:rPr>
        <w:rFonts w:ascii="Arial" w:hAnsi="Arial" w:cs="Arial"/>
      </w:rPr>
    </w:pPr>
    <w:r w:rsidRPr="00667740">
      <w:rPr>
        <w:noProof/>
      </w:rPr>
      <w:drawing>
        <wp:inline distT="0" distB="0" distL="0" distR="0" wp14:anchorId="590F77D0" wp14:editId="41745D66">
          <wp:extent cx="2621915" cy="533271"/>
          <wp:effectExtent l="0" t="0" r="6985" b="635"/>
          <wp:docPr id="45" name="Picture 45" descr="http://reva.edu.in/templates/beez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a.edu.in/templates/beez3/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9580" cy="563304"/>
                  </a:xfrm>
                  <a:prstGeom prst="rect">
                    <a:avLst/>
                  </a:prstGeom>
                  <a:noFill/>
                  <a:ln>
                    <a:noFill/>
                  </a:ln>
                </pic:spPr>
              </pic:pic>
            </a:graphicData>
          </a:graphic>
        </wp:inline>
      </w:drawing>
    </w:r>
  </w:p>
  <w:p w14:paraId="551632EA" w14:textId="77777777" w:rsidR="00B84BCA" w:rsidRDefault="00B84BCA" w:rsidP="00B84BCA">
    <w:pPr>
      <w:tabs>
        <w:tab w:val="center" w:pos="4344"/>
      </w:tabs>
      <w:spacing w:line="240" w:lineRule="auto"/>
      <w:jc w:val="center"/>
      <w:rPr>
        <w:rFonts w:ascii="Arial" w:hAnsi="Arial" w:cs="Arial"/>
      </w:rPr>
    </w:pPr>
  </w:p>
  <w:p w14:paraId="4FAC2E79" w14:textId="77777777" w:rsidR="00F22009" w:rsidRPr="008508E9" w:rsidRDefault="008508E9" w:rsidP="008508E9">
    <w:pPr>
      <w:jc w:val="center"/>
      <w:rPr>
        <w:rFonts w:ascii="Arial" w:hAnsi="Arial" w:cs="Arial"/>
        <w:b/>
        <w:color w:val="auto"/>
        <w:sz w:val="24"/>
        <w:szCs w:val="24"/>
      </w:rPr>
    </w:pPr>
    <w:r w:rsidRPr="008508E9">
      <w:rPr>
        <w:rFonts w:ascii="Arial" w:hAnsi="Arial" w:cs="Arial"/>
        <w:b/>
        <w:color w:val="auto"/>
        <w:sz w:val="24"/>
        <w:szCs w:val="24"/>
      </w:rPr>
      <w:t xml:space="preserve">REVA Academy for Corporate Excellence </w:t>
    </w:r>
  </w:p>
  <w:p w14:paraId="1B7FC548" w14:textId="77777777" w:rsidR="008508E9" w:rsidRDefault="008508E9" w:rsidP="00F22009">
    <w:pPr>
      <w:tabs>
        <w:tab w:val="center" w:pos="4344"/>
      </w:tabs>
      <w:jc w:val="center"/>
      <w:rPr>
        <w:rFonts w:ascii="Arial" w:hAnsi="Arial" w:cs="Arial"/>
        <w:b/>
        <w:color w:val="auto"/>
        <w:sz w:val="24"/>
        <w:szCs w:val="24"/>
      </w:rPr>
    </w:pPr>
  </w:p>
  <w:p w14:paraId="56124D9E" w14:textId="5D80556C" w:rsidR="00F22009" w:rsidRDefault="00F22009"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Capstone Project Proposal</w:t>
    </w:r>
  </w:p>
  <w:p w14:paraId="1F5A002E" w14:textId="506711C9" w:rsidR="00606015" w:rsidRDefault="00606015" w:rsidP="00F22009">
    <w:pPr>
      <w:tabs>
        <w:tab w:val="center" w:pos="4344"/>
      </w:tabs>
      <w:jc w:val="center"/>
      <w:rPr>
        <w:rFonts w:ascii="Arial" w:hAnsi="Arial" w:cs="Arial"/>
        <w:b/>
        <w:color w:val="auto"/>
        <w:sz w:val="24"/>
        <w:szCs w:val="24"/>
      </w:rPr>
    </w:pPr>
  </w:p>
  <w:p w14:paraId="454395DD" w14:textId="28826FFA" w:rsidR="00606015" w:rsidRPr="00606015" w:rsidRDefault="00606015" w:rsidP="00606015">
    <w:pPr>
      <w:spacing w:line="360" w:lineRule="auto"/>
      <w:rPr>
        <w:rFonts w:ascii="Arial" w:hAnsi="Arial" w:cs="Arial"/>
        <w:bCs/>
        <w:sz w:val="20"/>
      </w:rPr>
    </w:pPr>
    <w:r w:rsidRPr="00F22009">
      <w:rPr>
        <w:rFonts w:ascii="Arial" w:hAnsi="Arial" w:cs="Arial"/>
        <w:b/>
        <w:sz w:val="20"/>
      </w:rPr>
      <w:t xml:space="preserve">Name: </w:t>
    </w:r>
    <w:proofErr w:type="spellStart"/>
    <w:r w:rsidR="00484B3D">
      <w:rPr>
        <w:rFonts w:ascii="Arial" w:hAnsi="Arial" w:cs="Arial"/>
        <w:bCs/>
        <w:i/>
        <w:iCs/>
        <w:sz w:val="20"/>
      </w:rPr>
      <w:t>R.</w:t>
    </w:r>
    <w:proofErr w:type="gramStart"/>
    <w:r w:rsidR="00484B3D">
      <w:rPr>
        <w:rFonts w:ascii="Arial" w:hAnsi="Arial" w:cs="Arial"/>
        <w:bCs/>
        <w:i/>
        <w:iCs/>
        <w:sz w:val="20"/>
      </w:rPr>
      <w:t>S.Jaswanth</w:t>
    </w:r>
    <w:proofErr w:type="spellEnd"/>
    <w:proofErr w:type="gramEnd"/>
    <w:r w:rsidR="009365EF">
      <w:rPr>
        <w:rFonts w:ascii="Arial" w:hAnsi="Arial" w:cs="Arial"/>
        <w:bCs/>
        <w:i/>
        <w:iCs/>
        <w:sz w:val="20"/>
      </w:rPr>
      <w:t>.</w:t>
    </w:r>
  </w:p>
  <w:p w14:paraId="4CD92B8E" w14:textId="73CBFD2E" w:rsidR="00606015" w:rsidRPr="00606015" w:rsidRDefault="00606015" w:rsidP="00606015">
    <w:pPr>
      <w:spacing w:line="360" w:lineRule="auto"/>
      <w:rPr>
        <w:rFonts w:ascii="Arial" w:hAnsi="Arial" w:cs="Arial"/>
        <w:bCs/>
        <w:i/>
        <w:iCs/>
        <w:sz w:val="20"/>
      </w:rPr>
    </w:pPr>
    <w:r>
      <w:rPr>
        <w:rFonts w:ascii="Arial" w:hAnsi="Arial" w:cs="Arial"/>
        <w:b/>
        <w:sz w:val="20"/>
      </w:rPr>
      <w:t xml:space="preserve">Program: </w:t>
    </w:r>
    <w:r>
      <w:rPr>
        <w:rFonts w:ascii="Arial" w:hAnsi="Arial" w:cs="Arial"/>
        <w:bCs/>
        <w:i/>
        <w:iCs/>
        <w:sz w:val="20"/>
      </w:rPr>
      <w:t>MTech in Artificial Intelligence</w:t>
    </w:r>
  </w:p>
  <w:p w14:paraId="4268D27C" w14:textId="5DA85922" w:rsidR="00606015" w:rsidRDefault="00606015" w:rsidP="00606015">
    <w:pPr>
      <w:spacing w:line="360" w:lineRule="auto"/>
      <w:rPr>
        <w:rFonts w:ascii="Arial" w:hAnsi="Arial" w:cs="Arial"/>
        <w:b/>
        <w:sz w:val="20"/>
      </w:rPr>
    </w:pPr>
    <w:r w:rsidRPr="00F22009">
      <w:rPr>
        <w:rFonts w:ascii="Arial" w:hAnsi="Arial" w:cs="Arial"/>
        <w:b/>
        <w:sz w:val="20"/>
      </w:rPr>
      <w:t xml:space="preserve">SRN: </w:t>
    </w:r>
    <w:r w:rsidR="00484B3D">
      <w:rPr>
        <w:rFonts w:ascii="Arial" w:hAnsi="Arial" w:cs="Arial"/>
        <w:bCs/>
        <w:i/>
        <w:iCs/>
        <w:sz w:val="20"/>
      </w:rPr>
      <w:t>R23MTA04</w:t>
    </w:r>
    <w:r w:rsidRPr="00606015">
      <w:rPr>
        <w:rFonts w:ascii="Arial" w:hAnsi="Arial" w:cs="Arial"/>
        <w:bCs/>
        <w:i/>
        <w:iCs/>
        <w:sz w:val="20"/>
      </w:rPr>
      <w:t>.</w:t>
    </w:r>
  </w:p>
  <w:p w14:paraId="1D223B24" w14:textId="4F23F88C" w:rsidR="00606015" w:rsidRPr="00606015" w:rsidRDefault="00606015" w:rsidP="00606015">
    <w:pPr>
      <w:spacing w:line="360" w:lineRule="auto"/>
      <w:rPr>
        <w:rFonts w:ascii="Arial" w:hAnsi="Arial" w:cs="Arial"/>
        <w:bCs/>
        <w:i/>
        <w:iCs/>
        <w:sz w:val="20"/>
      </w:rPr>
    </w:pPr>
    <w:r>
      <w:rPr>
        <w:rFonts w:ascii="Arial" w:hAnsi="Arial" w:cs="Arial"/>
        <w:b/>
        <w:sz w:val="20"/>
      </w:rPr>
      <w:t>Capstone 1 or 2:</w:t>
    </w:r>
    <w:r w:rsidR="00484B3D">
      <w:rPr>
        <w:rFonts w:ascii="Arial" w:hAnsi="Arial" w:cs="Arial"/>
        <w:bCs/>
        <w:i/>
        <w:iCs/>
        <w:sz w:val="20"/>
      </w:rPr>
      <w:t xml:space="preserve"> </w:t>
    </w:r>
    <w:r w:rsidR="00CE6F86">
      <w:rPr>
        <w:rFonts w:ascii="Arial" w:hAnsi="Arial" w:cs="Arial"/>
        <w:bCs/>
        <w:i/>
        <w:iCs/>
        <w:sz w:val="20"/>
      </w:rPr>
      <w:t>2</w:t>
    </w:r>
    <w:r w:rsidRPr="00606015">
      <w:rPr>
        <w:rFonts w:ascii="Arial" w:hAnsi="Arial" w:cs="Arial"/>
        <w:bCs/>
        <w:i/>
        <w:iCs/>
        <w:sz w:val="20"/>
      </w:rPr>
      <w:t xml:space="preserve">. </w:t>
    </w:r>
  </w:p>
  <w:p w14:paraId="1738894E" w14:textId="77777777" w:rsidR="00B84BCA" w:rsidRPr="00B84BCA" w:rsidRDefault="00B84BCA" w:rsidP="00B84BCA">
    <w:pPr>
      <w:tabs>
        <w:tab w:val="center" w:pos="4344"/>
      </w:tabs>
      <w:spacing w:line="240" w:lineRule="auto"/>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36898" w14:textId="77777777" w:rsidR="00A250C4" w:rsidRDefault="00A75AD5">
    <w:pPr>
      <w:spacing w:after="60"/>
      <w:ind w:left="3278" w:right="1167"/>
      <w:jc w:val="right"/>
    </w:pPr>
    <w:r>
      <w:rPr>
        <w:noProof/>
      </w:rPr>
      <mc:AlternateContent>
        <mc:Choice Requires="wpg">
          <w:drawing>
            <wp:anchor distT="0" distB="0" distL="114300" distR="114300" simplePos="0" relativeHeight="251660288" behindDoc="0" locked="0" layoutInCell="1" allowOverlap="1" wp14:anchorId="282FEF0B" wp14:editId="51F23C6E">
              <wp:simplePos x="0" y="0"/>
              <wp:positionH relativeFrom="page">
                <wp:posOffset>3224784</wp:posOffset>
              </wp:positionH>
              <wp:positionV relativeFrom="page">
                <wp:posOffset>224028</wp:posOffset>
              </wp:positionV>
              <wp:extent cx="1373314" cy="854848"/>
              <wp:effectExtent l="0" t="0" r="0" b="0"/>
              <wp:wrapSquare wrapText="bothSides"/>
              <wp:docPr id="8820" name="Group 8820"/>
              <wp:cNvGraphicFramePr/>
              <a:graphic xmlns:a="http://schemas.openxmlformats.org/drawingml/2006/main">
                <a:graphicData uri="http://schemas.microsoft.com/office/word/2010/wordprocessingGroup">
                  <wpg:wgp>
                    <wpg:cNvGrpSpPr/>
                    <wpg:grpSpPr>
                      <a:xfrm>
                        <a:off x="0" y="0"/>
                        <a:ext cx="1373314" cy="854848"/>
                        <a:chOff x="0" y="0"/>
                        <a:chExt cx="1373314" cy="854848"/>
                      </a:xfrm>
                    </wpg:grpSpPr>
                    <wps:wsp>
                      <wps:cNvPr id="8822" name="Rectangle 8822"/>
                      <wps:cNvSpPr/>
                      <wps:spPr>
                        <a:xfrm>
                          <a:off x="661416" y="240870"/>
                          <a:ext cx="67649" cy="299547"/>
                        </a:xfrm>
                        <a:prstGeom prst="rect">
                          <a:avLst/>
                        </a:prstGeom>
                        <a:ln>
                          <a:noFill/>
                        </a:ln>
                      </wps:spPr>
                      <wps:txbx>
                        <w:txbxContent>
                          <w:p w14:paraId="147C946C" w14:textId="77777777" w:rsidR="00A250C4" w:rsidRDefault="00A75AD5">
                            <w:r>
                              <w:rPr>
                                <w:rFonts w:ascii="Times New Roman" w:eastAsia="Times New Roman" w:hAnsi="Times New Roman" w:cs="Times New Roman"/>
                                <w:sz w:val="32"/>
                              </w:rPr>
                              <w:t xml:space="preserve"> </w:t>
                            </w:r>
                          </w:p>
                        </w:txbxContent>
                      </wps:txbx>
                      <wps:bodyPr horzOverflow="overflow" lIns="0" tIns="0" rIns="0" bIns="0" rtlCol="0">
                        <a:noAutofit/>
                      </wps:bodyPr>
                    </wps:wsp>
                    <wps:wsp>
                      <wps:cNvPr id="8823" name="Rectangle 8823"/>
                      <wps:cNvSpPr/>
                      <wps:spPr>
                        <a:xfrm>
                          <a:off x="661416" y="474802"/>
                          <a:ext cx="67649" cy="299547"/>
                        </a:xfrm>
                        <a:prstGeom prst="rect">
                          <a:avLst/>
                        </a:prstGeom>
                        <a:ln>
                          <a:noFill/>
                        </a:ln>
                      </wps:spPr>
                      <wps:txbx>
                        <w:txbxContent>
                          <w:p w14:paraId="38075425" w14:textId="77777777" w:rsidR="00A250C4" w:rsidRDefault="00A75AD5">
                            <w:r>
                              <w:rPr>
                                <w:rFonts w:ascii="Times New Roman" w:eastAsia="Times New Roman" w:hAnsi="Times New Roman" w:cs="Times New Roman"/>
                                <w:sz w:val="32"/>
                              </w:rPr>
                              <w:t xml:space="preserve"> </w:t>
                            </w:r>
                          </w:p>
                        </w:txbxContent>
                      </wps:txbx>
                      <wps:bodyPr horzOverflow="overflow" lIns="0" tIns="0" rIns="0" bIns="0" rtlCol="0">
                        <a:noAutofit/>
                      </wps:bodyPr>
                    </wps:wsp>
                    <wps:wsp>
                      <wps:cNvPr id="8824" name="Rectangle 8824"/>
                      <wps:cNvSpPr/>
                      <wps:spPr>
                        <a:xfrm>
                          <a:off x="661416" y="725233"/>
                          <a:ext cx="38250" cy="172388"/>
                        </a:xfrm>
                        <a:prstGeom prst="rect">
                          <a:avLst/>
                        </a:prstGeom>
                        <a:ln>
                          <a:noFill/>
                        </a:ln>
                      </wps:spPr>
                      <wps:txbx>
                        <w:txbxContent>
                          <w:p w14:paraId="3E07E6A6" w14:textId="77777777" w:rsidR="00A250C4" w:rsidRDefault="00A75AD5">
                            <w:r>
                              <w:rPr>
                                <w:sz w:val="20"/>
                              </w:rPr>
                              <w:t xml:space="preserve"> </w:t>
                            </w:r>
                          </w:p>
                        </w:txbxContent>
                      </wps:txbx>
                      <wps:bodyPr horzOverflow="overflow" lIns="0" tIns="0" rIns="0" bIns="0" rtlCol="0">
                        <a:noAutofit/>
                      </wps:bodyPr>
                    </wps:wsp>
                    <pic:pic xmlns:pic="http://schemas.openxmlformats.org/drawingml/2006/picture">
                      <pic:nvPicPr>
                        <pic:cNvPr id="8821" name="Picture 8821"/>
                        <pic:cNvPicPr/>
                      </pic:nvPicPr>
                      <pic:blipFill>
                        <a:blip r:embed="rId1"/>
                        <a:stretch>
                          <a:fillRect/>
                        </a:stretch>
                      </pic:blipFill>
                      <pic:spPr>
                        <a:xfrm>
                          <a:off x="0" y="0"/>
                          <a:ext cx="1373314" cy="853440"/>
                        </a:xfrm>
                        <a:prstGeom prst="rect">
                          <a:avLst/>
                        </a:prstGeom>
                      </pic:spPr>
                    </pic:pic>
                  </wpg:wgp>
                </a:graphicData>
              </a:graphic>
            </wp:anchor>
          </w:drawing>
        </mc:Choice>
        <mc:Fallback>
          <w:pict>
            <v:group w14:anchorId="282FEF0B" id="Group 8820" o:spid="_x0000_s1031" style="position:absolute;left:0;text-align:left;margin-left:253.9pt;margin-top:17.65pt;width:108.15pt;height:67.3pt;z-index:251660288;mso-position-horizontal-relative:page;mso-position-vertical-relative:page" coordsize="13733,85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&#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">
              <v:rect id="Rectangle 8822" o:spid="_x0000_s1032" style="position:absolute;left:6614;top:2408;width:676;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" filled="f" stroked="f">
                <v:textbox inset="0,0,0,0">
                  <w:txbxContent>
                    <w:p w14:paraId="147C946C" w14:textId="77777777" w:rsidR="00A250C4" w:rsidRDefault="00A75AD5">
                      <w:r>
                        <w:rPr>
                          <w:rFonts w:ascii="Times New Roman" w:eastAsia="Times New Roman" w:hAnsi="Times New Roman" w:cs="Times New Roman"/>
                          <w:sz w:val="32"/>
                        </w:rPr>
                        <w:t xml:space="preserve"> </w:t>
                      </w:r>
                    </w:p>
                  </w:txbxContent>
                </v:textbox>
              </v:rect>
              <v:rect id="Rectangle 8823" o:spid="_x0000_s1033" style="position:absolute;left:6614;top:4748;width:67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PbxQAAAN0AAAAPAAAAZHJzL2Rvd25yZXYueG1sRI9Bi8Iw&#10;FITvgv8hPGFvmqog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BLxUPbxQAAAN0AAAAP&#10;AAAAAAAAAAAAAAAAAAcCAABkcnMvZG93bnJldi54bWxQSwUGAAAAAAMAAwC3AAAA+QIAAAAA&#10;" filled="f" stroked="f">
                <v:textbox inset="0,0,0,0">
                  <w:txbxContent>
                    <w:p w14:paraId="38075425" w14:textId="77777777" w:rsidR="00A250C4" w:rsidRDefault="00A75AD5">
                      <w:r>
                        <w:rPr>
                          <w:rFonts w:ascii="Times New Roman" w:eastAsia="Times New Roman" w:hAnsi="Times New Roman" w:cs="Times New Roman"/>
                          <w:sz w:val="32"/>
                        </w:rPr>
                        <w:t xml:space="preserve"> </w:t>
                      </w:r>
                    </w:p>
                  </w:txbxContent>
                </v:textbox>
              </v:rect>
              <v:rect id="Rectangle 8824" o:spid="_x0000_s1034" style="position:absolute;left:6614;top:7252;width:382;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NuvxQAAAN0AAAAPAAAAZHJzL2Rvd25yZXYueG1sRI9Bi8Iw&#10;FITvgv8hPGFvmioi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DELNuvxQAAAN0AAAAP&#10;AAAAAAAAAAAAAAAAAAcCAABkcnMvZG93bnJldi54bWxQSwUGAAAAAAMAAwC3AAAA+QIAAAAA&#10;" filled="f" stroked="f">
                <v:textbox inset="0,0,0,0">
                  <w:txbxContent>
                    <w:p w14:paraId="3E07E6A6" w14:textId="77777777" w:rsidR="00A250C4" w:rsidRDefault="00A75AD5">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21" o:spid="_x0000_s1035" type="#_x0000_t75" style="position:absolute;width:13733;height:8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">
                <v:imagedata r:id="rId2" o:title=""/>
              </v:shape>
              <w10:wrap type="square" anchorx="page" anchory="page"/>
            </v:group>
          </w:pict>
        </mc:Fallback>
      </mc:AlternateContent>
    </w:r>
  </w:p>
  <w:p w14:paraId="16C0884E" w14:textId="77777777" w:rsidR="00A250C4" w:rsidRDefault="00A75AD5">
    <w:pPr>
      <w:spacing w:line="240" w:lineRule="auto"/>
      <w:jc w:val="center"/>
    </w:pPr>
    <w:r>
      <w:rPr>
        <w:sz w:val="36"/>
      </w:rPr>
      <w:t xml:space="preserve">Professional Services Proposal </w:t>
    </w:r>
  </w:p>
  <w:p w14:paraId="7339E030" w14:textId="77777777" w:rsidR="00A250C4" w:rsidRDefault="00A75AD5">
    <w:pPr>
      <w:spacing w:line="240" w:lineRule="auto"/>
    </w:pPr>
    <w:r>
      <w:rPr>
        <w:rFonts w:ascii="Times New Roman" w:eastAsia="Times New Roman" w:hAnsi="Times New Roman" w:cs="Times New Roman"/>
        <w:sz w:val="20"/>
      </w:rPr>
      <w:t xml:space="preserve"> </w:t>
    </w:r>
  </w:p>
  <w:p w14:paraId="0E5A9910" w14:textId="77777777" w:rsidR="00A250C4" w:rsidRDefault="00A75AD5">
    <w:pPr>
      <w:spacing w:line="240" w:lineRule="auto"/>
    </w:pP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338F5"/>
    <w:multiLevelType w:val="multilevel"/>
    <w:tmpl w:val="BB5E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9BA"/>
    <w:multiLevelType w:val="hybridMultilevel"/>
    <w:tmpl w:val="6AE66C1A"/>
    <w:lvl w:ilvl="0" w:tplc="4009000F">
      <w:start w:val="1"/>
      <w:numFmt w:val="decimal"/>
      <w:lvlText w:val="%1."/>
      <w:lvlJc w:val="left"/>
      <w:pPr>
        <w:ind w:left="-643" w:hanging="360"/>
      </w:pPr>
    </w:lvl>
    <w:lvl w:ilvl="1" w:tplc="40090019" w:tentative="1">
      <w:start w:val="1"/>
      <w:numFmt w:val="lowerLetter"/>
      <w:lvlText w:val="%2."/>
      <w:lvlJc w:val="left"/>
      <w:pPr>
        <w:ind w:left="77" w:hanging="360"/>
      </w:pPr>
    </w:lvl>
    <w:lvl w:ilvl="2" w:tplc="4009001B" w:tentative="1">
      <w:start w:val="1"/>
      <w:numFmt w:val="lowerRoman"/>
      <w:lvlText w:val="%3."/>
      <w:lvlJc w:val="right"/>
      <w:pPr>
        <w:ind w:left="797" w:hanging="180"/>
      </w:pPr>
    </w:lvl>
    <w:lvl w:ilvl="3" w:tplc="4009000F" w:tentative="1">
      <w:start w:val="1"/>
      <w:numFmt w:val="decimal"/>
      <w:lvlText w:val="%4."/>
      <w:lvlJc w:val="left"/>
      <w:pPr>
        <w:ind w:left="1517" w:hanging="360"/>
      </w:pPr>
    </w:lvl>
    <w:lvl w:ilvl="4" w:tplc="40090019" w:tentative="1">
      <w:start w:val="1"/>
      <w:numFmt w:val="lowerLetter"/>
      <w:lvlText w:val="%5."/>
      <w:lvlJc w:val="left"/>
      <w:pPr>
        <w:ind w:left="2237" w:hanging="360"/>
      </w:pPr>
    </w:lvl>
    <w:lvl w:ilvl="5" w:tplc="4009001B" w:tentative="1">
      <w:start w:val="1"/>
      <w:numFmt w:val="lowerRoman"/>
      <w:lvlText w:val="%6."/>
      <w:lvlJc w:val="right"/>
      <w:pPr>
        <w:ind w:left="2957" w:hanging="180"/>
      </w:pPr>
    </w:lvl>
    <w:lvl w:ilvl="6" w:tplc="4009000F" w:tentative="1">
      <w:start w:val="1"/>
      <w:numFmt w:val="decimal"/>
      <w:lvlText w:val="%7."/>
      <w:lvlJc w:val="left"/>
      <w:pPr>
        <w:ind w:left="3677" w:hanging="360"/>
      </w:pPr>
    </w:lvl>
    <w:lvl w:ilvl="7" w:tplc="40090019" w:tentative="1">
      <w:start w:val="1"/>
      <w:numFmt w:val="lowerLetter"/>
      <w:lvlText w:val="%8."/>
      <w:lvlJc w:val="left"/>
      <w:pPr>
        <w:ind w:left="4397" w:hanging="360"/>
      </w:pPr>
    </w:lvl>
    <w:lvl w:ilvl="8" w:tplc="4009001B" w:tentative="1">
      <w:start w:val="1"/>
      <w:numFmt w:val="lowerRoman"/>
      <w:lvlText w:val="%9."/>
      <w:lvlJc w:val="right"/>
      <w:pPr>
        <w:ind w:left="5117" w:hanging="180"/>
      </w:pPr>
    </w:lvl>
  </w:abstractNum>
  <w:abstractNum w:abstractNumId="2" w15:restartNumberingAfterBreak="0">
    <w:nsid w:val="062E4C40"/>
    <w:multiLevelType w:val="hybridMultilevel"/>
    <w:tmpl w:val="EC2E2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EB04BB"/>
    <w:multiLevelType w:val="hybridMultilevel"/>
    <w:tmpl w:val="44002D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570CC"/>
    <w:multiLevelType w:val="hybridMultilevel"/>
    <w:tmpl w:val="14C2C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172E67"/>
    <w:multiLevelType w:val="hybridMultilevel"/>
    <w:tmpl w:val="ACBE86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947D3F"/>
    <w:multiLevelType w:val="multilevel"/>
    <w:tmpl w:val="4FF6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81C90"/>
    <w:multiLevelType w:val="hybridMultilevel"/>
    <w:tmpl w:val="D7403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0F0494"/>
    <w:multiLevelType w:val="multilevel"/>
    <w:tmpl w:val="BE6E23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86ECC"/>
    <w:multiLevelType w:val="hybridMultilevel"/>
    <w:tmpl w:val="9EFCA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E07C67"/>
    <w:multiLevelType w:val="hybridMultilevel"/>
    <w:tmpl w:val="A44224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643"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C17EFB"/>
    <w:multiLevelType w:val="multilevel"/>
    <w:tmpl w:val="8210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D77DF"/>
    <w:multiLevelType w:val="multilevel"/>
    <w:tmpl w:val="142E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A2E89"/>
    <w:multiLevelType w:val="hybridMultilevel"/>
    <w:tmpl w:val="08B8BB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B32507"/>
    <w:multiLevelType w:val="hybridMultilevel"/>
    <w:tmpl w:val="86C6F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C00330"/>
    <w:multiLevelType w:val="hybridMultilevel"/>
    <w:tmpl w:val="F7FACC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785"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901305"/>
    <w:multiLevelType w:val="hybridMultilevel"/>
    <w:tmpl w:val="B0B0B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CF4CCB"/>
    <w:multiLevelType w:val="multilevel"/>
    <w:tmpl w:val="8EACC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E412D4"/>
    <w:multiLevelType w:val="hybridMultilevel"/>
    <w:tmpl w:val="08E8F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7905CA"/>
    <w:multiLevelType w:val="hybridMultilevel"/>
    <w:tmpl w:val="89BC900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0" w15:restartNumberingAfterBreak="0">
    <w:nsid w:val="73817F78"/>
    <w:multiLevelType w:val="multilevel"/>
    <w:tmpl w:val="EDB0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3D3D1B"/>
    <w:multiLevelType w:val="multilevel"/>
    <w:tmpl w:val="FD58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064073"/>
    <w:multiLevelType w:val="hybridMultilevel"/>
    <w:tmpl w:val="A7888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8E24C9"/>
    <w:multiLevelType w:val="hybridMultilevel"/>
    <w:tmpl w:val="D45A3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9E1A21"/>
    <w:multiLevelType w:val="multilevel"/>
    <w:tmpl w:val="4CB644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549378">
    <w:abstractNumId w:val="20"/>
  </w:num>
  <w:num w:numId="2" w16cid:durableId="112402487">
    <w:abstractNumId w:val="8"/>
  </w:num>
  <w:num w:numId="3" w16cid:durableId="1218517676">
    <w:abstractNumId w:val="6"/>
  </w:num>
  <w:num w:numId="4" w16cid:durableId="420566437">
    <w:abstractNumId w:val="24"/>
  </w:num>
  <w:num w:numId="5" w16cid:durableId="2066298962">
    <w:abstractNumId w:val="17"/>
  </w:num>
  <w:num w:numId="6" w16cid:durableId="1678577398">
    <w:abstractNumId w:val="7"/>
  </w:num>
  <w:num w:numId="7" w16cid:durableId="162400512">
    <w:abstractNumId w:val="18"/>
  </w:num>
  <w:num w:numId="8" w16cid:durableId="36778328">
    <w:abstractNumId w:val="15"/>
  </w:num>
  <w:num w:numId="9" w16cid:durableId="1187326192">
    <w:abstractNumId w:val="13"/>
  </w:num>
  <w:num w:numId="10" w16cid:durableId="986209542">
    <w:abstractNumId w:val="1"/>
  </w:num>
  <w:num w:numId="11" w16cid:durableId="1138841123">
    <w:abstractNumId w:val="9"/>
  </w:num>
  <w:num w:numId="12" w16cid:durableId="1620994359">
    <w:abstractNumId w:val="10"/>
  </w:num>
  <w:num w:numId="13" w16cid:durableId="1789230267">
    <w:abstractNumId w:val="19"/>
  </w:num>
  <w:num w:numId="14" w16cid:durableId="79301865">
    <w:abstractNumId w:val="23"/>
  </w:num>
  <w:num w:numId="15" w16cid:durableId="2031372205">
    <w:abstractNumId w:val="3"/>
  </w:num>
  <w:num w:numId="16" w16cid:durableId="1947888737">
    <w:abstractNumId w:val="5"/>
  </w:num>
  <w:num w:numId="17" w16cid:durableId="392772803">
    <w:abstractNumId w:val="16"/>
  </w:num>
  <w:num w:numId="18" w16cid:durableId="1739546733">
    <w:abstractNumId w:val="4"/>
  </w:num>
  <w:num w:numId="19" w16cid:durableId="1004671106">
    <w:abstractNumId w:val="2"/>
  </w:num>
  <w:num w:numId="20" w16cid:durableId="1209150341">
    <w:abstractNumId w:val="14"/>
  </w:num>
  <w:num w:numId="21" w16cid:durableId="1276867695">
    <w:abstractNumId w:val="11"/>
  </w:num>
  <w:num w:numId="22" w16cid:durableId="1574001738">
    <w:abstractNumId w:val="0"/>
  </w:num>
  <w:num w:numId="23" w16cid:durableId="414471907">
    <w:abstractNumId w:val="12"/>
  </w:num>
  <w:num w:numId="24" w16cid:durableId="1325158479">
    <w:abstractNumId w:val="21"/>
  </w:num>
  <w:num w:numId="25" w16cid:durableId="15474520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0AVKmhobmlhYGRko6SsGpxcWZ+XkgBYYGtQA3rBpPLQAAAA=="/>
  </w:docVars>
  <w:rsids>
    <w:rsidRoot w:val="00A250C4"/>
    <w:rsid w:val="00037AE2"/>
    <w:rsid w:val="00092455"/>
    <w:rsid w:val="00097EE1"/>
    <w:rsid w:val="000E3B16"/>
    <w:rsid w:val="0012608C"/>
    <w:rsid w:val="0015208C"/>
    <w:rsid w:val="001C0CDD"/>
    <w:rsid w:val="001C7FBF"/>
    <w:rsid w:val="001D022B"/>
    <w:rsid w:val="001E7130"/>
    <w:rsid w:val="00206E5F"/>
    <w:rsid w:val="002157C5"/>
    <w:rsid w:val="00232969"/>
    <w:rsid w:val="002533EE"/>
    <w:rsid w:val="002755BC"/>
    <w:rsid w:val="00292C28"/>
    <w:rsid w:val="002B3774"/>
    <w:rsid w:val="002B3CA2"/>
    <w:rsid w:val="003045D9"/>
    <w:rsid w:val="00331274"/>
    <w:rsid w:val="0033368F"/>
    <w:rsid w:val="0033411D"/>
    <w:rsid w:val="00363112"/>
    <w:rsid w:val="003734AB"/>
    <w:rsid w:val="003A1CD0"/>
    <w:rsid w:val="0040017E"/>
    <w:rsid w:val="00450B99"/>
    <w:rsid w:val="00484B3D"/>
    <w:rsid w:val="004C6480"/>
    <w:rsid w:val="00505FD8"/>
    <w:rsid w:val="00510BC5"/>
    <w:rsid w:val="005259B3"/>
    <w:rsid w:val="005959C1"/>
    <w:rsid w:val="005A1A01"/>
    <w:rsid w:val="005C337F"/>
    <w:rsid w:val="005F6BAD"/>
    <w:rsid w:val="00606015"/>
    <w:rsid w:val="00606A9E"/>
    <w:rsid w:val="00620913"/>
    <w:rsid w:val="006614AA"/>
    <w:rsid w:val="00665AD0"/>
    <w:rsid w:val="00673686"/>
    <w:rsid w:val="00674CE2"/>
    <w:rsid w:val="00680F7E"/>
    <w:rsid w:val="00683D6E"/>
    <w:rsid w:val="0068596D"/>
    <w:rsid w:val="006B1066"/>
    <w:rsid w:val="006E03D3"/>
    <w:rsid w:val="006E3B0D"/>
    <w:rsid w:val="00742A85"/>
    <w:rsid w:val="0079799C"/>
    <w:rsid w:val="007A165F"/>
    <w:rsid w:val="007B229D"/>
    <w:rsid w:val="007D29E0"/>
    <w:rsid w:val="007E3B13"/>
    <w:rsid w:val="007E5A8D"/>
    <w:rsid w:val="008114D1"/>
    <w:rsid w:val="00844AAA"/>
    <w:rsid w:val="008508E9"/>
    <w:rsid w:val="00876FDA"/>
    <w:rsid w:val="008D227D"/>
    <w:rsid w:val="008D7E55"/>
    <w:rsid w:val="009365EF"/>
    <w:rsid w:val="00972F3D"/>
    <w:rsid w:val="009D5769"/>
    <w:rsid w:val="009F71DD"/>
    <w:rsid w:val="00A13B09"/>
    <w:rsid w:val="00A250C4"/>
    <w:rsid w:val="00A44935"/>
    <w:rsid w:val="00A66DED"/>
    <w:rsid w:val="00A75AD5"/>
    <w:rsid w:val="00A76D2E"/>
    <w:rsid w:val="00A90130"/>
    <w:rsid w:val="00A965B8"/>
    <w:rsid w:val="00AA05A1"/>
    <w:rsid w:val="00AE5AC7"/>
    <w:rsid w:val="00B31CB9"/>
    <w:rsid w:val="00B631AE"/>
    <w:rsid w:val="00B84BCA"/>
    <w:rsid w:val="00BB48ED"/>
    <w:rsid w:val="00BE1A9C"/>
    <w:rsid w:val="00BE3B0F"/>
    <w:rsid w:val="00C13868"/>
    <w:rsid w:val="00C15526"/>
    <w:rsid w:val="00C83E00"/>
    <w:rsid w:val="00C86527"/>
    <w:rsid w:val="00CE6F86"/>
    <w:rsid w:val="00D176B5"/>
    <w:rsid w:val="00D82EBE"/>
    <w:rsid w:val="00DB3FE6"/>
    <w:rsid w:val="00DD6300"/>
    <w:rsid w:val="00DF4CE4"/>
    <w:rsid w:val="00E0773C"/>
    <w:rsid w:val="00E2504E"/>
    <w:rsid w:val="00E30203"/>
    <w:rsid w:val="00E30671"/>
    <w:rsid w:val="00EA1F2F"/>
    <w:rsid w:val="00F22009"/>
    <w:rsid w:val="00F34C9D"/>
    <w:rsid w:val="00F35255"/>
    <w:rsid w:val="00F41617"/>
    <w:rsid w:val="00F959C0"/>
    <w:rsid w:val="00FF1661"/>
    <w:rsid w:val="00FF74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B209DE"/>
  <w15:docId w15:val="{8A04C580-1C87-4CCA-B996-4B8FC3E9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35" w:line="248" w:lineRule="auto"/>
      <w:ind w:left="114" w:right="83"/>
      <w:jc w:val="center"/>
      <w:outlineLvl w:val="1"/>
    </w:pPr>
    <w:rPr>
      <w:rFonts w:ascii="Calibri" w:eastAsia="Calibri" w:hAnsi="Calibri" w:cs="Calibri"/>
      <w:i/>
      <w:color w:val="000000"/>
      <w:sz w:val="18"/>
    </w:rPr>
  </w:style>
  <w:style w:type="paragraph" w:styleId="Heading3">
    <w:name w:val="heading 3"/>
    <w:basedOn w:val="Normal"/>
    <w:next w:val="Normal"/>
    <w:link w:val="Heading3Char"/>
    <w:uiPriority w:val="9"/>
    <w:semiHidden/>
    <w:unhideWhenUsed/>
    <w:qFormat/>
    <w:rsid w:val="00876FD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76FD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18"/>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NormalWeb">
    <w:name w:val="Normal (Web)"/>
    <w:basedOn w:val="Normal"/>
    <w:uiPriority w:val="99"/>
    <w:unhideWhenUsed/>
    <w:rsid w:val="00A44935"/>
    <w:pPr>
      <w:spacing w:before="100" w:beforeAutospacing="1" w:after="100" w:afterAutospacing="1" w:line="240" w:lineRule="auto"/>
    </w:pPr>
    <w:rPr>
      <w:rFonts w:ascii="Times New Roman" w:eastAsia="Times New Roman" w:hAnsi="Times New Roman" w:cs="Times New Roman"/>
      <w:color w:val="auto"/>
      <w:sz w:val="24"/>
      <w:szCs w:val="24"/>
      <w:lang w:val="en-US" w:eastAsia="en-US" w:bidi="hi-IN"/>
    </w:rPr>
  </w:style>
  <w:style w:type="character" w:styleId="Emphasis">
    <w:name w:val="Emphasis"/>
    <w:basedOn w:val="DefaultParagraphFont"/>
    <w:uiPriority w:val="20"/>
    <w:qFormat/>
    <w:rsid w:val="00A44935"/>
    <w:rPr>
      <w:i/>
      <w:iCs/>
    </w:rPr>
  </w:style>
  <w:style w:type="character" w:customStyle="1" w:styleId="Heading3Char">
    <w:name w:val="Heading 3 Char"/>
    <w:basedOn w:val="DefaultParagraphFont"/>
    <w:link w:val="Heading3"/>
    <w:uiPriority w:val="9"/>
    <w:semiHidden/>
    <w:rsid w:val="00876F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76FD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0773C"/>
    <w:pPr>
      <w:ind w:left="720"/>
      <w:contextualSpacing/>
    </w:pPr>
  </w:style>
  <w:style w:type="table" w:styleId="TableGrid0">
    <w:name w:val="Table Grid"/>
    <w:basedOn w:val="TableNormal"/>
    <w:uiPriority w:val="39"/>
    <w:rsid w:val="003A1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82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39906">
      <w:bodyDiv w:val="1"/>
      <w:marLeft w:val="0"/>
      <w:marRight w:val="0"/>
      <w:marTop w:val="0"/>
      <w:marBottom w:val="0"/>
      <w:divBdr>
        <w:top w:val="none" w:sz="0" w:space="0" w:color="auto"/>
        <w:left w:val="none" w:sz="0" w:space="0" w:color="auto"/>
        <w:bottom w:val="none" w:sz="0" w:space="0" w:color="auto"/>
        <w:right w:val="none" w:sz="0" w:space="0" w:color="auto"/>
      </w:divBdr>
    </w:div>
    <w:div w:id="77363215">
      <w:bodyDiv w:val="1"/>
      <w:marLeft w:val="0"/>
      <w:marRight w:val="0"/>
      <w:marTop w:val="0"/>
      <w:marBottom w:val="0"/>
      <w:divBdr>
        <w:top w:val="none" w:sz="0" w:space="0" w:color="auto"/>
        <w:left w:val="none" w:sz="0" w:space="0" w:color="auto"/>
        <w:bottom w:val="none" w:sz="0" w:space="0" w:color="auto"/>
        <w:right w:val="none" w:sz="0" w:space="0" w:color="auto"/>
      </w:divBdr>
    </w:div>
    <w:div w:id="138303015">
      <w:bodyDiv w:val="1"/>
      <w:marLeft w:val="0"/>
      <w:marRight w:val="0"/>
      <w:marTop w:val="0"/>
      <w:marBottom w:val="0"/>
      <w:divBdr>
        <w:top w:val="none" w:sz="0" w:space="0" w:color="auto"/>
        <w:left w:val="none" w:sz="0" w:space="0" w:color="auto"/>
        <w:bottom w:val="none" w:sz="0" w:space="0" w:color="auto"/>
        <w:right w:val="none" w:sz="0" w:space="0" w:color="auto"/>
      </w:divBdr>
    </w:div>
    <w:div w:id="186338661">
      <w:bodyDiv w:val="1"/>
      <w:marLeft w:val="0"/>
      <w:marRight w:val="0"/>
      <w:marTop w:val="0"/>
      <w:marBottom w:val="0"/>
      <w:divBdr>
        <w:top w:val="none" w:sz="0" w:space="0" w:color="auto"/>
        <w:left w:val="none" w:sz="0" w:space="0" w:color="auto"/>
        <w:bottom w:val="none" w:sz="0" w:space="0" w:color="auto"/>
        <w:right w:val="none" w:sz="0" w:space="0" w:color="auto"/>
      </w:divBdr>
    </w:div>
    <w:div w:id="224947973">
      <w:bodyDiv w:val="1"/>
      <w:marLeft w:val="0"/>
      <w:marRight w:val="0"/>
      <w:marTop w:val="0"/>
      <w:marBottom w:val="0"/>
      <w:divBdr>
        <w:top w:val="none" w:sz="0" w:space="0" w:color="auto"/>
        <w:left w:val="none" w:sz="0" w:space="0" w:color="auto"/>
        <w:bottom w:val="none" w:sz="0" w:space="0" w:color="auto"/>
        <w:right w:val="none" w:sz="0" w:space="0" w:color="auto"/>
      </w:divBdr>
    </w:div>
    <w:div w:id="286206336">
      <w:bodyDiv w:val="1"/>
      <w:marLeft w:val="0"/>
      <w:marRight w:val="0"/>
      <w:marTop w:val="0"/>
      <w:marBottom w:val="0"/>
      <w:divBdr>
        <w:top w:val="none" w:sz="0" w:space="0" w:color="auto"/>
        <w:left w:val="none" w:sz="0" w:space="0" w:color="auto"/>
        <w:bottom w:val="none" w:sz="0" w:space="0" w:color="auto"/>
        <w:right w:val="none" w:sz="0" w:space="0" w:color="auto"/>
      </w:divBdr>
    </w:div>
    <w:div w:id="303782599">
      <w:bodyDiv w:val="1"/>
      <w:marLeft w:val="0"/>
      <w:marRight w:val="0"/>
      <w:marTop w:val="0"/>
      <w:marBottom w:val="0"/>
      <w:divBdr>
        <w:top w:val="none" w:sz="0" w:space="0" w:color="auto"/>
        <w:left w:val="none" w:sz="0" w:space="0" w:color="auto"/>
        <w:bottom w:val="none" w:sz="0" w:space="0" w:color="auto"/>
        <w:right w:val="none" w:sz="0" w:space="0" w:color="auto"/>
      </w:divBdr>
    </w:div>
    <w:div w:id="372584593">
      <w:bodyDiv w:val="1"/>
      <w:marLeft w:val="0"/>
      <w:marRight w:val="0"/>
      <w:marTop w:val="0"/>
      <w:marBottom w:val="0"/>
      <w:divBdr>
        <w:top w:val="none" w:sz="0" w:space="0" w:color="auto"/>
        <w:left w:val="none" w:sz="0" w:space="0" w:color="auto"/>
        <w:bottom w:val="none" w:sz="0" w:space="0" w:color="auto"/>
        <w:right w:val="none" w:sz="0" w:space="0" w:color="auto"/>
      </w:divBdr>
    </w:div>
    <w:div w:id="399258031">
      <w:bodyDiv w:val="1"/>
      <w:marLeft w:val="0"/>
      <w:marRight w:val="0"/>
      <w:marTop w:val="0"/>
      <w:marBottom w:val="0"/>
      <w:divBdr>
        <w:top w:val="none" w:sz="0" w:space="0" w:color="auto"/>
        <w:left w:val="none" w:sz="0" w:space="0" w:color="auto"/>
        <w:bottom w:val="none" w:sz="0" w:space="0" w:color="auto"/>
        <w:right w:val="none" w:sz="0" w:space="0" w:color="auto"/>
      </w:divBdr>
    </w:div>
    <w:div w:id="441847316">
      <w:bodyDiv w:val="1"/>
      <w:marLeft w:val="0"/>
      <w:marRight w:val="0"/>
      <w:marTop w:val="0"/>
      <w:marBottom w:val="0"/>
      <w:divBdr>
        <w:top w:val="none" w:sz="0" w:space="0" w:color="auto"/>
        <w:left w:val="none" w:sz="0" w:space="0" w:color="auto"/>
        <w:bottom w:val="none" w:sz="0" w:space="0" w:color="auto"/>
        <w:right w:val="none" w:sz="0" w:space="0" w:color="auto"/>
      </w:divBdr>
    </w:div>
    <w:div w:id="480386973">
      <w:bodyDiv w:val="1"/>
      <w:marLeft w:val="0"/>
      <w:marRight w:val="0"/>
      <w:marTop w:val="0"/>
      <w:marBottom w:val="0"/>
      <w:divBdr>
        <w:top w:val="none" w:sz="0" w:space="0" w:color="auto"/>
        <w:left w:val="none" w:sz="0" w:space="0" w:color="auto"/>
        <w:bottom w:val="none" w:sz="0" w:space="0" w:color="auto"/>
        <w:right w:val="none" w:sz="0" w:space="0" w:color="auto"/>
      </w:divBdr>
    </w:div>
    <w:div w:id="486673075">
      <w:bodyDiv w:val="1"/>
      <w:marLeft w:val="0"/>
      <w:marRight w:val="0"/>
      <w:marTop w:val="0"/>
      <w:marBottom w:val="0"/>
      <w:divBdr>
        <w:top w:val="none" w:sz="0" w:space="0" w:color="auto"/>
        <w:left w:val="none" w:sz="0" w:space="0" w:color="auto"/>
        <w:bottom w:val="none" w:sz="0" w:space="0" w:color="auto"/>
        <w:right w:val="none" w:sz="0" w:space="0" w:color="auto"/>
      </w:divBdr>
    </w:div>
    <w:div w:id="559485497">
      <w:bodyDiv w:val="1"/>
      <w:marLeft w:val="0"/>
      <w:marRight w:val="0"/>
      <w:marTop w:val="0"/>
      <w:marBottom w:val="0"/>
      <w:divBdr>
        <w:top w:val="none" w:sz="0" w:space="0" w:color="auto"/>
        <w:left w:val="none" w:sz="0" w:space="0" w:color="auto"/>
        <w:bottom w:val="none" w:sz="0" w:space="0" w:color="auto"/>
        <w:right w:val="none" w:sz="0" w:space="0" w:color="auto"/>
      </w:divBdr>
    </w:div>
    <w:div w:id="644088350">
      <w:bodyDiv w:val="1"/>
      <w:marLeft w:val="0"/>
      <w:marRight w:val="0"/>
      <w:marTop w:val="0"/>
      <w:marBottom w:val="0"/>
      <w:divBdr>
        <w:top w:val="none" w:sz="0" w:space="0" w:color="auto"/>
        <w:left w:val="none" w:sz="0" w:space="0" w:color="auto"/>
        <w:bottom w:val="none" w:sz="0" w:space="0" w:color="auto"/>
        <w:right w:val="none" w:sz="0" w:space="0" w:color="auto"/>
      </w:divBdr>
    </w:div>
    <w:div w:id="673654792">
      <w:bodyDiv w:val="1"/>
      <w:marLeft w:val="0"/>
      <w:marRight w:val="0"/>
      <w:marTop w:val="0"/>
      <w:marBottom w:val="0"/>
      <w:divBdr>
        <w:top w:val="none" w:sz="0" w:space="0" w:color="auto"/>
        <w:left w:val="none" w:sz="0" w:space="0" w:color="auto"/>
        <w:bottom w:val="none" w:sz="0" w:space="0" w:color="auto"/>
        <w:right w:val="none" w:sz="0" w:space="0" w:color="auto"/>
      </w:divBdr>
    </w:div>
    <w:div w:id="754522756">
      <w:bodyDiv w:val="1"/>
      <w:marLeft w:val="0"/>
      <w:marRight w:val="0"/>
      <w:marTop w:val="0"/>
      <w:marBottom w:val="0"/>
      <w:divBdr>
        <w:top w:val="none" w:sz="0" w:space="0" w:color="auto"/>
        <w:left w:val="none" w:sz="0" w:space="0" w:color="auto"/>
        <w:bottom w:val="none" w:sz="0" w:space="0" w:color="auto"/>
        <w:right w:val="none" w:sz="0" w:space="0" w:color="auto"/>
      </w:divBdr>
    </w:div>
    <w:div w:id="757557285">
      <w:bodyDiv w:val="1"/>
      <w:marLeft w:val="0"/>
      <w:marRight w:val="0"/>
      <w:marTop w:val="0"/>
      <w:marBottom w:val="0"/>
      <w:divBdr>
        <w:top w:val="none" w:sz="0" w:space="0" w:color="auto"/>
        <w:left w:val="none" w:sz="0" w:space="0" w:color="auto"/>
        <w:bottom w:val="none" w:sz="0" w:space="0" w:color="auto"/>
        <w:right w:val="none" w:sz="0" w:space="0" w:color="auto"/>
      </w:divBdr>
    </w:div>
    <w:div w:id="843711409">
      <w:bodyDiv w:val="1"/>
      <w:marLeft w:val="0"/>
      <w:marRight w:val="0"/>
      <w:marTop w:val="0"/>
      <w:marBottom w:val="0"/>
      <w:divBdr>
        <w:top w:val="none" w:sz="0" w:space="0" w:color="auto"/>
        <w:left w:val="none" w:sz="0" w:space="0" w:color="auto"/>
        <w:bottom w:val="none" w:sz="0" w:space="0" w:color="auto"/>
        <w:right w:val="none" w:sz="0" w:space="0" w:color="auto"/>
      </w:divBdr>
    </w:div>
    <w:div w:id="852260230">
      <w:bodyDiv w:val="1"/>
      <w:marLeft w:val="0"/>
      <w:marRight w:val="0"/>
      <w:marTop w:val="0"/>
      <w:marBottom w:val="0"/>
      <w:divBdr>
        <w:top w:val="none" w:sz="0" w:space="0" w:color="auto"/>
        <w:left w:val="none" w:sz="0" w:space="0" w:color="auto"/>
        <w:bottom w:val="none" w:sz="0" w:space="0" w:color="auto"/>
        <w:right w:val="none" w:sz="0" w:space="0" w:color="auto"/>
      </w:divBdr>
    </w:div>
    <w:div w:id="906914909">
      <w:bodyDiv w:val="1"/>
      <w:marLeft w:val="0"/>
      <w:marRight w:val="0"/>
      <w:marTop w:val="0"/>
      <w:marBottom w:val="0"/>
      <w:divBdr>
        <w:top w:val="none" w:sz="0" w:space="0" w:color="auto"/>
        <w:left w:val="none" w:sz="0" w:space="0" w:color="auto"/>
        <w:bottom w:val="none" w:sz="0" w:space="0" w:color="auto"/>
        <w:right w:val="none" w:sz="0" w:space="0" w:color="auto"/>
      </w:divBdr>
    </w:div>
    <w:div w:id="907420407">
      <w:bodyDiv w:val="1"/>
      <w:marLeft w:val="0"/>
      <w:marRight w:val="0"/>
      <w:marTop w:val="0"/>
      <w:marBottom w:val="0"/>
      <w:divBdr>
        <w:top w:val="none" w:sz="0" w:space="0" w:color="auto"/>
        <w:left w:val="none" w:sz="0" w:space="0" w:color="auto"/>
        <w:bottom w:val="none" w:sz="0" w:space="0" w:color="auto"/>
        <w:right w:val="none" w:sz="0" w:space="0" w:color="auto"/>
      </w:divBdr>
    </w:div>
    <w:div w:id="912154576">
      <w:bodyDiv w:val="1"/>
      <w:marLeft w:val="0"/>
      <w:marRight w:val="0"/>
      <w:marTop w:val="0"/>
      <w:marBottom w:val="0"/>
      <w:divBdr>
        <w:top w:val="none" w:sz="0" w:space="0" w:color="auto"/>
        <w:left w:val="none" w:sz="0" w:space="0" w:color="auto"/>
        <w:bottom w:val="none" w:sz="0" w:space="0" w:color="auto"/>
        <w:right w:val="none" w:sz="0" w:space="0" w:color="auto"/>
      </w:divBdr>
    </w:div>
    <w:div w:id="1071779559">
      <w:bodyDiv w:val="1"/>
      <w:marLeft w:val="0"/>
      <w:marRight w:val="0"/>
      <w:marTop w:val="0"/>
      <w:marBottom w:val="0"/>
      <w:divBdr>
        <w:top w:val="none" w:sz="0" w:space="0" w:color="auto"/>
        <w:left w:val="none" w:sz="0" w:space="0" w:color="auto"/>
        <w:bottom w:val="none" w:sz="0" w:space="0" w:color="auto"/>
        <w:right w:val="none" w:sz="0" w:space="0" w:color="auto"/>
      </w:divBdr>
    </w:div>
    <w:div w:id="1077870812">
      <w:bodyDiv w:val="1"/>
      <w:marLeft w:val="0"/>
      <w:marRight w:val="0"/>
      <w:marTop w:val="0"/>
      <w:marBottom w:val="0"/>
      <w:divBdr>
        <w:top w:val="none" w:sz="0" w:space="0" w:color="auto"/>
        <w:left w:val="none" w:sz="0" w:space="0" w:color="auto"/>
        <w:bottom w:val="none" w:sz="0" w:space="0" w:color="auto"/>
        <w:right w:val="none" w:sz="0" w:space="0" w:color="auto"/>
      </w:divBdr>
    </w:div>
    <w:div w:id="1101990747">
      <w:bodyDiv w:val="1"/>
      <w:marLeft w:val="0"/>
      <w:marRight w:val="0"/>
      <w:marTop w:val="0"/>
      <w:marBottom w:val="0"/>
      <w:divBdr>
        <w:top w:val="none" w:sz="0" w:space="0" w:color="auto"/>
        <w:left w:val="none" w:sz="0" w:space="0" w:color="auto"/>
        <w:bottom w:val="none" w:sz="0" w:space="0" w:color="auto"/>
        <w:right w:val="none" w:sz="0" w:space="0" w:color="auto"/>
      </w:divBdr>
    </w:div>
    <w:div w:id="1121608994">
      <w:bodyDiv w:val="1"/>
      <w:marLeft w:val="0"/>
      <w:marRight w:val="0"/>
      <w:marTop w:val="0"/>
      <w:marBottom w:val="0"/>
      <w:divBdr>
        <w:top w:val="none" w:sz="0" w:space="0" w:color="auto"/>
        <w:left w:val="none" w:sz="0" w:space="0" w:color="auto"/>
        <w:bottom w:val="none" w:sz="0" w:space="0" w:color="auto"/>
        <w:right w:val="none" w:sz="0" w:space="0" w:color="auto"/>
      </w:divBdr>
    </w:div>
    <w:div w:id="1138037808">
      <w:bodyDiv w:val="1"/>
      <w:marLeft w:val="0"/>
      <w:marRight w:val="0"/>
      <w:marTop w:val="0"/>
      <w:marBottom w:val="0"/>
      <w:divBdr>
        <w:top w:val="none" w:sz="0" w:space="0" w:color="auto"/>
        <w:left w:val="none" w:sz="0" w:space="0" w:color="auto"/>
        <w:bottom w:val="none" w:sz="0" w:space="0" w:color="auto"/>
        <w:right w:val="none" w:sz="0" w:space="0" w:color="auto"/>
      </w:divBdr>
    </w:div>
    <w:div w:id="1142889366">
      <w:bodyDiv w:val="1"/>
      <w:marLeft w:val="0"/>
      <w:marRight w:val="0"/>
      <w:marTop w:val="0"/>
      <w:marBottom w:val="0"/>
      <w:divBdr>
        <w:top w:val="none" w:sz="0" w:space="0" w:color="auto"/>
        <w:left w:val="none" w:sz="0" w:space="0" w:color="auto"/>
        <w:bottom w:val="none" w:sz="0" w:space="0" w:color="auto"/>
        <w:right w:val="none" w:sz="0" w:space="0" w:color="auto"/>
      </w:divBdr>
    </w:div>
    <w:div w:id="1250235130">
      <w:bodyDiv w:val="1"/>
      <w:marLeft w:val="0"/>
      <w:marRight w:val="0"/>
      <w:marTop w:val="0"/>
      <w:marBottom w:val="0"/>
      <w:divBdr>
        <w:top w:val="none" w:sz="0" w:space="0" w:color="auto"/>
        <w:left w:val="none" w:sz="0" w:space="0" w:color="auto"/>
        <w:bottom w:val="none" w:sz="0" w:space="0" w:color="auto"/>
        <w:right w:val="none" w:sz="0" w:space="0" w:color="auto"/>
      </w:divBdr>
    </w:div>
    <w:div w:id="1300919028">
      <w:bodyDiv w:val="1"/>
      <w:marLeft w:val="0"/>
      <w:marRight w:val="0"/>
      <w:marTop w:val="0"/>
      <w:marBottom w:val="0"/>
      <w:divBdr>
        <w:top w:val="none" w:sz="0" w:space="0" w:color="auto"/>
        <w:left w:val="none" w:sz="0" w:space="0" w:color="auto"/>
        <w:bottom w:val="none" w:sz="0" w:space="0" w:color="auto"/>
        <w:right w:val="none" w:sz="0" w:space="0" w:color="auto"/>
      </w:divBdr>
    </w:div>
    <w:div w:id="1307008460">
      <w:bodyDiv w:val="1"/>
      <w:marLeft w:val="0"/>
      <w:marRight w:val="0"/>
      <w:marTop w:val="0"/>
      <w:marBottom w:val="0"/>
      <w:divBdr>
        <w:top w:val="none" w:sz="0" w:space="0" w:color="auto"/>
        <w:left w:val="none" w:sz="0" w:space="0" w:color="auto"/>
        <w:bottom w:val="none" w:sz="0" w:space="0" w:color="auto"/>
        <w:right w:val="none" w:sz="0" w:space="0" w:color="auto"/>
      </w:divBdr>
    </w:div>
    <w:div w:id="1307128682">
      <w:bodyDiv w:val="1"/>
      <w:marLeft w:val="0"/>
      <w:marRight w:val="0"/>
      <w:marTop w:val="0"/>
      <w:marBottom w:val="0"/>
      <w:divBdr>
        <w:top w:val="none" w:sz="0" w:space="0" w:color="auto"/>
        <w:left w:val="none" w:sz="0" w:space="0" w:color="auto"/>
        <w:bottom w:val="none" w:sz="0" w:space="0" w:color="auto"/>
        <w:right w:val="none" w:sz="0" w:space="0" w:color="auto"/>
      </w:divBdr>
    </w:div>
    <w:div w:id="1343581717">
      <w:bodyDiv w:val="1"/>
      <w:marLeft w:val="0"/>
      <w:marRight w:val="0"/>
      <w:marTop w:val="0"/>
      <w:marBottom w:val="0"/>
      <w:divBdr>
        <w:top w:val="none" w:sz="0" w:space="0" w:color="auto"/>
        <w:left w:val="none" w:sz="0" w:space="0" w:color="auto"/>
        <w:bottom w:val="none" w:sz="0" w:space="0" w:color="auto"/>
        <w:right w:val="none" w:sz="0" w:space="0" w:color="auto"/>
      </w:divBdr>
    </w:div>
    <w:div w:id="1393888829">
      <w:bodyDiv w:val="1"/>
      <w:marLeft w:val="0"/>
      <w:marRight w:val="0"/>
      <w:marTop w:val="0"/>
      <w:marBottom w:val="0"/>
      <w:divBdr>
        <w:top w:val="none" w:sz="0" w:space="0" w:color="auto"/>
        <w:left w:val="none" w:sz="0" w:space="0" w:color="auto"/>
        <w:bottom w:val="none" w:sz="0" w:space="0" w:color="auto"/>
        <w:right w:val="none" w:sz="0" w:space="0" w:color="auto"/>
      </w:divBdr>
    </w:div>
    <w:div w:id="1429353135">
      <w:bodyDiv w:val="1"/>
      <w:marLeft w:val="0"/>
      <w:marRight w:val="0"/>
      <w:marTop w:val="0"/>
      <w:marBottom w:val="0"/>
      <w:divBdr>
        <w:top w:val="none" w:sz="0" w:space="0" w:color="auto"/>
        <w:left w:val="none" w:sz="0" w:space="0" w:color="auto"/>
        <w:bottom w:val="none" w:sz="0" w:space="0" w:color="auto"/>
        <w:right w:val="none" w:sz="0" w:space="0" w:color="auto"/>
      </w:divBdr>
    </w:div>
    <w:div w:id="1472866179">
      <w:bodyDiv w:val="1"/>
      <w:marLeft w:val="0"/>
      <w:marRight w:val="0"/>
      <w:marTop w:val="0"/>
      <w:marBottom w:val="0"/>
      <w:divBdr>
        <w:top w:val="none" w:sz="0" w:space="0" w:color="auto"/>
        <w:left w:val="none" w:sz="0" w:space="0" w:color="auto"/>
        <w:bottom w:val="none" w:sz="0" w:space="0" w:color="auto"/>
        <w:right w:val="none" w:sz="0" w:space="0" w:color="auto"/>
      </w:divBdr>
    </w:div>
    <w:div w:id="1473405551">
      <w:bodyDiv w:val="1"/>
      <w:marLeft w:val="0"/>
      <w:marRight w:val="0"/>
      <w:marTop w:val="0"/>
      <w:marBottom w:val="0"/>
      <w:divBdr>
        <w:top w:val="none" w:sz="0" w:space="0" w:color="auto"/>
        <w:left w:val="none" w:sz="0" w:space="0" w:color="auto"/>
        <w:bottom w:val="none" w:sz="0" w:space="0" w:color="auto"/>
        <w:right w:val="none" w:sz="0" w:space="0" w:color="auto"/>
      </w:divBdr>
    </w:div>
    <w:div w:id="1520241406">
      <w:bodyDiv w:val="1"/>
      <w:marLeft w:val="0"/>
      <w:marRight w:val="0"/>
      <w:marTop w:val="0"/>
      <w:marBottom w:val="0"/>
      <w:divBdr>
        <w:top w:val="none" w:sz="0" w:space="0" w:color="auto"/>
        <w:left w:val="none" w:sz="0" w:space="0" w:color="auto"/>
        <w:bottom w:val="none" w:sz="0" w:space="0" w:color="auto"/>
        <w:right w:val="none" w:sz="0" w:space="0" w:color="auto"/>
      </w:divBdr>
    </w:div>
    <w:div w:id="1572349665">
      <w:bodyDiv w:val="1"/>
      <w:marLeft w:val="0"/>
      <w:marRight w:val="0"/>
      <w:marTop w:val="0"/>
      <w:marBottom w:val="0"/>
      <w:divBdr>
        <w:top w:val="none" w:sz="0" w:space="0" w:color="auto"/>
        <w:left w:val="none" w:sz="0" w:space="0" w:color="auto"/>
        <w:bottom w:val="none" w:sz="0" w:space="0" w:color="auto"/>
        <w:right w:val="none" w:sz="0" w:space="0" w:color="auto"/>
      </w:divBdr>
    </w:div>
    <w:div w:id="1689522294">
      <w:bodyDiv w:val="1"/>
      <w:marLeft w:val="0"/>
      <w:marRight w:val="0"/>
      <w:marTop w:val="0"/>
      <w:marBottom w:val="0"/>
      <w:divBdr>
        <w:top w:val="none" w:sz="0" w:space="0" w:color="auto"/>
        <w:left w:val="none" w:sz="0" w:space="0" w:color="auto"/>
        <w:bottom w:val="none" w:sz="0" w:space="0" w:color="auto"/>
        <w:right w:val="none" w:sz="0" w:space="0" w:color="auto"/>
      </w:divBdr>
    </w:div>
    <w:div w:id="1692339792">
      <w:bodyDiv w:val="1"/>
      <w:marLeft w:val="0"/>
      <w:marRight w:val="0"/>
      <w:marTop w:val="0"/>
      <w:marBottom w:val="0"/>
      <w:divBdr>
        <w:top w:val="none" w:sz="0" w:space="0" w:color="auto"/>
        <w:left w:val="none" w:sz="0" w:space="0" w:color="auto"/>
        <w:bottom w:val="none" w:sz="0" w:space="0" w:color="auto"/>
        <w:right w:val="none" w:sz="0" w:space="0" w:color="auto"/>
      </w:divBdr>
    </w:div>
    <w:div w:id="1716199687">
      <w:bodyDiv w:val="1"/>
      <w:marLeft w:val="0"/>
      <w:marRight w:val="0"/>
      <w:marTop w:val="0"/>
      <w:marBottom w:val="0"/>
      <w:divBdr>
        <w:top w:val="none" w:sz="0" w:space="0" w:color="auto"/>
        <w:left w:val="none" w:sz="0" w:space="0" w:color="auto"/>
        <w:bottom w:val="none" w:sz="0" w:space="0" w:color="auto"/>
        <w:right w:val="none" w:sz="0" w:space="0" w:color="auto"/>
      </w:divBdr>
    </w:div>
    <w:div w:id="1741639779">
      <w:bodyDiv w:val="1"/>
      <w:marLeft w:val="0"/>
      <w:marRight w:val="0"/>
      <w:marTop w:val="0"/>
      <w:marBottom w:val="0"/>
      <w:divBdr>
        <w:top w:val="none" w:sz="0" w:space="0" w:color="auto"/>
        <w:left w:val="none" w:sz="0" w:space="0" w:color="auto"/>
        <w:bottom w:val="none" w:sz="0" w:space="0" w:color="auto"/>
        <w:right w:val="none" w:sz="0" w:space="0" w:color="auto"/>
      </w:divBdr>
    </w:div>
    <w:div w:id="1966160120">
      <w:bodyDiv w:val="1"/>
      <w:marLeft w:val="0"/>
      <w:marRight w:val="0"/>
      <w:marTop w:val="0"/>
      <w:marBottom w:val="0"/>
      <w:divBdr>
        <w:top w:val="none" w:sz="0" w:space="0" w:color="auto"/>
        <w:left w:val="none" w:sz="0" w:space="0" w:color="auto"/>
        <w:bottom w:val="none" w:sz="0" w:space="0" w:color="auto"/>
        <w:right w:val="none" w:sz="0" w:space="0" w:color="auto"/>
      </w:divBdr>
    </w:div>
    <w:div w:id="1966811656">
      <w:bodyDiv w:val="1"/>
      <w:marLeft w:val="0"/>
      <w:marRight w:val="0"/>
      <w:marTop w:val="0"/>
      <w:marBottom w:val="0"/>
      <w:divBdr>
        <w:top w:val="none" w:sz="0" w:space="0" w:color="auto"/>
        <w:left w:val="none" w:sz="0" w:space="0" w:color="auto"/>
        <w:bottom w:val="none" w:sz="0" w:space="0" w:color="auto"/>
        <w:right w:val="none" w:sz="0" w:space="0" w:color="auto"/>
      </w:divBdr>
    </w:div>
    <w:div w:id="1979188602">
      <w:bodyDiv w:val="1"/>
      <w:marLeft w:val="0"/>
      <w:marRight w:val="0"/>
      <w:marTop w:val="0"/>
      <w:marBottom w:val="0"/>
      <w:divBdr>
        <w:top w:val="none" w:sz="0" w:space="0" w:color="auto"/>
        <w:left w:val="none" w:sz="0" w:space="0" w:color="auto"/>
        <w:bottom w:val="none" w:sz="0" w:space="0" w:color="auto"/>
        <w:right w:val="none" w:sz="0" w:space="0" w:color="auto"/>
      </w:divBdr>
    </w:div>
    <w:div w:id="2017534643">
      <w:bodyDiv w:val="1"/>
      <w:marLeft w:val="0"/>
      <w:marRight w:val="0"/>
      <w:marTop w:val="0"/>
      <w:marBottom w:val="0"/>
      <w:divBdr>
        <w:top w:val="none" w:sz="0" w:space="0" w:color="auto"/>
        <w:left w:val="none" w:sz="0" w:space="0" w:color="auto"/>
        <w:bottom w:val="none" w:sz="0" w:space="0" w:color="auto"/>
        <w:right w:val="none" w:sz="0" w:space="0" w:color="auto"/>
      </w:divBdr>
    </w:div>
    <w:div w:id="2021816097">
      <w:bodyDiv w:val="1"/>
      <w:marLeft w:val="0"/>
      <w:marRight w:val="0"/>
      <w:marTop w:val="0"/>
      <w:marBottom w:val="0"/>
      <w:divBdr>
        <w:top w:val="none" w:sz="0" w:space="0" w:color="auto"/>
        <w:left w:val="none" w:sz="0" w:space="0" w:color="auto"/>
        <w:bottom w:val="none" w:sz="0" w:space="0" w:color="auto"/>
        <w:right w:val="none" w:sz="0" w:space="0" w:color="auto"/>
      </w:divBdr>
    </w:div>
    <w:div w:id="2022312363">
      <w:bodyDiv w:val="1"/>
      <w:marLeft w:val="0"/>
      <w:marRight w:val="0"/>
      <w:marTop w:val="0"/>
      <w:marBottom w:val="0"/>
      <w:divBdr>
        <w:top w:val="none" w:sz="0" w:space="0" w:color="auto"/>
        <w:left w:val="none" w:sz="0" w:space="0" w:color="auto"/>
        <w:bottom w:val="none" w:sz="0" w:space="0" w:color="auto"/>
        <w:right w:val="none" w:sz="0" w:space="0" w:color="auto"/>
      </w:divBdr>
    </w:div>
    <w:div w:id="2028368612">
      <w:bodyDiv w:val="1"/>
      <w:marLeft w:val="0"/>
      <w:marRight w:val="0"/>
      <w:marTop w:val="0"/>
      <w:marBottom w:val="0"/>
      <w:divBdr>
        <w:top w:val="none" w:sz="0" w:space="0" w:color="auto"/>
        <w:left w:val="none" w:sz="0" w:space="0" w:color="auto"/>
        <w:bottom w:val="none" w:sz="0" w:space="0" w:color="auto"/>
        <w:right w:val="none" w:sz="0" w:space="0" w:color="auto"/>
      </w:divBdr>
    </w:div>
    <w:div w:id="2036226808">
      <w:bodyDiv w:val="1"/>
      <w:marLeft w:val="0"/>
      <w:marRight w:val="0"/>
      <w:marTop w:val="0"/>
      <w:marBottom w:val="0"/>
      <w:divBdr>
        <w:top w:val="none" w:sz="0" w:space="0" w:color="auto"/>
        <w:left w:val="none" w:sz="0" w:space="0" w:color="auto"/>
        <w:bottom w:val="none" w:sz="0" w:space="0" w:color="auto"/>
        <w:right w:val="none" w:sz="0" w:space="0" w:color="auto"/>
      </w:divBdr>
    </w:div>
    <w:div w:id="2068915755">
      <w:bodyDiv w:val="1"/>
      <w:marLeft w:val="0"/>
      <w:marRight w:val="0"/>
      <w:marTop w:val="0"/>
      <w:marBottom w:val="0"/>
      <w:divBdr>
        <w:top w:val="none" w:sz="0" w:space="0" w:color="auto"/>
        <w:left w:val="none" w:sz="0" w:space="0" w:color="auto"/>
        <w:bottom w:val="none" w:sz="0" w:space="0" w:color="auto"/>
        <w:right w:val="none" w:sz="0" w:space="0" w:color="auto"/>
      </w:divBdr>
    </w:div>
    <w:div w:id="2104496605">
      <w:bodyDiv w:val="1"/>
      <w:marLeft w:val="0"/>
      <w:marRight w:val="0"/>
      <w:marTop w:val="0"/>
      <w:marBottom w:val="0"/>
      <w:divBdr>
        <w:top w:val="none" w:sz="0" w:space="0" w:color="auto"/>
        <w:left w:val="none" w:sz="0" w:space="0" w:color="auto"/>
        <w:bottom w:val="none" w:sz="0" w:space="0" w:color="auto"/>
        <w:right w:val="none" w:sz="0" w:space="0" w:color="auto"/>
      </w:divBdr>
    </w:div>
    <w:div w:id="2105687688">
      <w:bodyDiv w:val="1"/>
      <w:marLeft w:val="0"/>
      <w:marRight w:val="0"/>
      <w:marTop w:val="0"/>
      <w:marBottom w:val="0"/>
      <w:divBdr>
        <w:top w:val="none" w:sz="0" w:space="0" w:color="auto"/>
        <w:left w:val="none" w:sz="0" w:space="0" w:color="auto"/>
        <w:bottom w:val="none" w:sz="0" w:space="0" w:color="auto"/>
        <w:right w:val="none" w:sz="0" w:space="0" w:color="auto"/>
      </w:divBdr>
    </w:div>
    <w:div w:id="2130733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503.08569"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5</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Microsoft Word - U of P Professional Services Proposal Template (revision date 10-10-13)</vt:lpstr>
    </vt:vector>
  </TitlesOfParts>
  <Company>HP Inc.</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of P Professional Services Proposal Template (revision date 10-10-13)</dc:title>
  <dc:subject/>
  <dc:creator>pmeckley</dc:creator>
  <cp:keywords/>
  <cp:lastModifiedBy>Jaswanth RS</cp:lastModifiedBy>
  <cp:revision>68</cp:revision>
  <dcterms:created xsi:type="dcterms:W3CDTF">2022-11-19T10:42:00Z</dcterms:created>
  <dcterms:modified xsi:type="dcterms:W3CDTF">2025-04-02T01:45:00Z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15da2a77-ee62-4d08-9bf5-e7f5ebf001fd</vt:lpwstr>
  </property>
</Properties>
</file>