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0419E2" w:rsidRPr="00A1693E" w:rsidRDefault="00EB1C8C" w:rsidP="00EB1C8C">
      <w:pPr>
        <w:jc w:val="center"/>
        <w:rPr>
          <w:rFonts w:ascii="Times New Roman" w:hAnsi="Times New Roman" w:cs="Times New Roman"/>
          <w:color w:val="943634" w:themeColor="accent2" w:themeShade="BF"/>
          <w:sz w:val="28"/>
          <w:szCs w:val="28"/>
        </w:rPr>
      </w:pPr>
      <w:bookmarkStart w:id="0" w:name="_GoBack"/>
      <w:bookmarkEnd w:id="0"/>
      <w:r w:rsidRPr="00A1693E">
        <w:rPr>
          <w:rFonts w:ascii="Times New Roman" w:hAnsi="Times New Roman" w:cs="Times New Roman"/>
          <w:color w:val="943634" w:themeColor="accent2" w:themeShade="BF"/>
          <w:sz w:val="28"/>
          <w:szCs w:val="28"/>
        </w:rPr>
        <w:t xml:space="preserve">RASPBERRY PI CODING </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Generally using the raspberry general purpose input output pins any application can be developed the basic code involves including some packages they are</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&gt;Import RPi.GPIO as GPIO</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 xml:space="preserve">This command imports and activates the GPIO pins and controls them </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 xml:space="preserve">&gt;Import time </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This command imports the time package which enables us to use functions like producing delay in the output</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After importing these packages we have to setup GPIO pins depending on whether they are input pins are output pins</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&gt;GPIO.setup(pinnumber,GPIO&gt;IN)</w:t>
      </w:r>
    </w:p>
    <w:p w:rsidR="00EB1C8C" w:rsidRP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&gt;</w:t>
      </w:r>
      <w:r w:rsidRPr="00EB1C8C">
        <w:rPr>
          <w:rFonts w:ascii="Times New Roman" w:hAnsi="Times New Roman" w:cs="Times New Roman"/>
          <w:sz w:val="28"/>
          <w:szCs w:val="28"/>
        </w:rPr>
        <w:t xml:space="preserve"> </w:t>
      </w:r>
      <w:r>
        <w:rPr>
          <w:rFonts w:ascii="Times New Roman" w:hAnsi="Times New Roman" w:cs="Times New Roman"/>
          <w:sz w:val="28"/>
          <w:szCs w:val="28"/>
        </w:rPr>
        <w:t>GPIO.setup(pinnumber,GPIO&gt;OUT)</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 xml:space="preserve">These two commands enable us to configure the pins as input and output pins </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And next to number the pins according to their default value we have to use the command</w:t>
      </w:r>
    </w:p>
    <w:p w:rsidR="00EB1C8C" w:rsidRDefault="00EB1C8C" w:rsidP="00EB1C8C">
      <w:pPr>
        <w:jc w:val="both"/>
        <w:rPr>
          <w:rFonts w:ascii="Times New Roman" w:hAnsi="Times New Roman" w:cs="Times New Roman"/>
          <w:sz w:val="28"/>
          <w:szCs w:val="28"/>
        </w:rPr>
      </w:pPr>
      <w:r>
        <w:rPr>
          <w:rFonts w:ascii="Times New Roman" w:hAnsi="Times New Roman" w:cs="Times New Roman"/>
          <w:sz w:val="28"/>
          <w:szCs w:val="28"/>
        </w:rPr>
        <w:t>&gt;GPIO.setmode(GPIO.board)</w:t>
      </w:r>
    </w:p>
    <w:p w:rsidR="00FD1F36" w:rsidRDefault="00FD1F36" w:rsidP="00EB1C8C">
      <w:pPr>
        <w:jc w:val="both"/>
        <w:rPr>
          <w:rFonts w:ascii="Times New Roman" w:hAnsi="Times New Roman" w:cs="Times New Roman"/>
          <w:sz w:val="28"/>
          <w:szCs w:val="28"/>
        </w:rPr>
      </w:pPr>
      <w:r>
        <w:rPr>
          <w:rFonts w:ascii="Times New Roman" w:hAnsi="Times New Roman" w:cs="Times New Roman"/>
          <w:sz w:val="28"/>
          <w:szCs w:val="28"/>
        </w:rPr>
        <w:t xml:space="preserve">&gt;GPIO.cleanup command clears up the gpio pins after execution of program </w:t>
      </w:r>
    </w:p>
    <w:p w:rsidR="00FD1F36" w:rsidRDefault="001341F6" w:rsidP="00EB1C8C">
      <w:pPr>
        <w:jc w:val="both"/>
        <w:rPr>
          <w:rFonts w:ascii="Times New Roman" w:hAnsi="Times New Roman" w:cs="Times New Roman"/>
          <w:color w:val="333333"/>
          <w:sz w:val="28"/>
          <w:szCs w:val="37"/>
          <w:shd w:val="clear" w:color="auto" w:fill="FFFFFF"/>
        </w:rPr>
      </w:pPr>
      <w:r>
        <w:rPr>
          <w:rFonts w:ascii="Times New Roman" w:hAnsi="Times New Roman" w:cs="Times New Roman"/>
          <w:sz w:val="28"/>
          <w:szCs w:val="28"/>
        </w:rPr>
        <w:t>** G</w:t>
      </w:r>
      <w:r w:rsidR="00FD1F36">
        <w:rPr>
          <w:rFonts w:ascii="Times New Roman" w:hAnsi="Times New Roman" w:cs="Times New Roman"/>
          <w:sz w:val="28"/>
          <w:szCs w:val="28"/>
        </w:rPr>
        <w:t xml:space="preserve">enerally while running the python code we get a warning called </w:t>
      </w:r>
      <w:r w:rsidR="00FD1F36" w:rsidRPr="00FD1F36">
        <w:rPr>
          <w:rFonts w:ascii="Times New Roman" w:hAnsi="Times New Roman" w:cs="Times New Roman"/>
          <w:color w:val="333333"/>
          <w:sz w:val="28"/>
          <w:szCs w:val="28"/>
          <w:shd w:val="clear" w:color="auto" w:fill="FFFFFF"/>
        </w:rPr>
        <w:t>you may receive an error that says the selected GPIO channels are already in use.</w:t>
      </w:r>
      <w:r w:rsidR="00FD1F36">
        <w:rPr>
          <w:rFonts w:ascii="Helvetica" w:hAnsi="Helvetica"/>
          <w:color w:val="333333"/>
          <w:sz w:val="37"/>
          <w:szCs w:val="37"/>
          <w:shd w:val="clear" w:color="auto" w:fill="FFFFFF"/>
        </w:rPr>
        <w:t xml:space="preserve"> </w:t>
      </w:r>
      <w:r w:rsidR="00FD1F36">
        <w:rPr>
          <w:rFonts w:ascii="Times New Roman" w:hAnsi="Times New Roman" w:cs="Times New Roman"/>
          <w:color w:val="333333"/>
          <w:sz w:val="28"/>
          <w:szCs w:val="37"/>
          <w:shd w:val="clear" w:color="auto" w:fill="FFFFFF"/>
        </w:rPr>
        <w:t>This can be avoided by using the command GPIO.setwarnings(False)</w:t>
      </w:r>
    </w:p>
    <w:p w:rsidR="001341F6" w:rsidRDefault="001341F6" w:rsidP="00EB1C8C">
      <w:pPr>
        <w:jc w:val="both"/>
        <w:rPr>
          <w:rFonts w:ascii="Times New Roman" w:hAnsi="Times New Roman" w:cs="Times New Roman"/>
          <w:color w:val="333333"/>
          <w:sz w:val="28"/>
          <w:szCs w:val="37"/>
          <w:shd w:val="clear" w:color="auto" w:fill="FFFFFF"/>
        </w:rPr>
      </w:pPr>
      <w:r>
        <w:rPr>
          <w:rFonts w:ascii="Times New Roman" w:hAnsi="Times New Roman" w:cs="Times New Roman"/>
          <w:color w:val="333333"/>
          <w:sz w:val="28"/>
          <w:szCs w:val="37"/>
          <w:shd w:val="clear" w:color="auto" w:fill="FFFFFF"/>
        </w:rPr>
        <w:t>All the GPIO pins form the rasp berry are 3.3v general purpose input output pins</w:t>
      </w:r>
    </w:p>
    <w:p w:rsidR="001341F6" w:rsidRDefault="001341F6" w:rsidP="00EB1C8C">
      <w:pPr>
        <w:jc w:val="both"/>
        <w:rPr>
          <w:rFonts w:ascii="Times New Roman" w:hAnsi="Times New Roman" w:cs="Times New Roman"/>
          <w:color w:val="333333"/>
          <w:sz w:val="28"/>
          <w:szCs w:val="37"/>
          <w:shd w:val="clear" w:color="auto" w:fill="FFFFFF"/>
        </w:rPr>
      </w:pPr>
      <w:r>
        <w:rPr>
          <w:rFonts w:ascii="Times New Roman" w:hAnsi="Times New Roman" w:cs="Times New Roman"/>
          <w:color w:val="333333"/>
          <w:sz w:val="28"/>
          <w:szCs w:val="37"/>
          <w:shd w:val="clear" w:color="auto" w:fill="FFFFFF"/>
        </w:rPr>
        <w:t xml:space="preserve">Pin diagram for raspberry (pi 3) model is shown below </w:t>
      </w:r>
    </w:p>
    <w:p w:rsidR="001341F6" w:rsidRPr="00FD1F36" w:rsidRDefault="001341F6" w:rsidP="00EB1C8C">
      <w:pPr>
        <w:jc w:val="both"/>
        <w:rPr>
          <w:rFonts w:ascii="Times New Roman" w:hAnsi="Times New Roman" w:cs="Times New Roman"/>
          <w:color w:val="333333"/>
          <w:sz w:val="28"/>
          <w:szCs w:val="37"/>
          <w:shd w:val="clear" w:color="auto" w:fill="FFFFFF"/>
        </w:rPr>
      </w:pPr>
      <w:r>
        <w:rPr>
          <w:rFonts w:ascii="Times New Roman" w:hAnsi="Times New Roman" w:cs="Times New Roman"/>
          <w:noProof/>
          <w:color w:val="333333"/>
          <w:sz w:val="28"/>
          <w:szCs w:val="37"/>
          <w:shd w:val="clear" w:color="auto" w:fill="FFFFFF"/>
        </w:rPr>
        <w:lastRenderedPageBreak/>
        <w:drawing>
          <wp:inline distT="0" distB="0" distL="0" distR="0">
            <wp:extent cx="5628525" cy="2956956"/>
            <wp:effectExtent l="19050" t="0" r="0" b="0"/>
            <wp:docPr id="1" name="Picture 0" descr="rp2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2_pinout.png"/>
                    <pic:cNvPicPr/>
                  </pic:nvPicPr>
                  <pic:blipFill>
                    <a:blip r:embed="rId9"/>
                    <a:stretch>
                      <a:fillRect/>
                    </a:stretch>
                  </pic:blipFill>
                  <pic:spPr>
                    <a:xfrm>
                      <a:off x="0" y="0"/>
                      <a:ext cx="5633203" cy="2959414"/>
                    </a:xfrm>
                    <a:prstGeom prst="rect">
                      <a:avLst/>
                    </a:prstGeom>
                  </pic:spPr>
                </pic:pic>
              </a:graphicData>
            </a:graphic>
          </wp:inline>
        </w:drawing>
      </w:r>
    </w:p>
    <w:p w:rsidR="00FD1F36" w:rsidRDefault="00FD1F36" w:rsidP="00EB1C8C">
      <w:pPr>
        <w:jc w:val="both"/>
        <w:rPr>
          <w:rFonts w:ascii="Times New Roman" w:hAnsi="Times New Roman" w:cs="Times New Roman"/>
          <w:color w:val="943634" w:themeColor="accent2" w:themeShade="BF"/>
          <w:sz w:val="28"/>
          <w:szCs w:val="28"/>
        </w:rPr>
      </w:pPr>
    </w:p>
    <w:p w:rsidR="00FD1F36" w:rsidRDefault="00FD1F36" w:rsidP="00EB1C8C">
      <w:pPr>
        <w:jc w:val="both"/>
        <w:rPr>
          <w:rFonts w:ascii="Times New Roman" w:hAnsi="Times New Roman" w:cs="Times New Roman"/>
          <w:color w:val="943634" w:themeColor="accent2" w:themeShade="BF"/>
          <w:sz w:val="28"/>
          <w:szCs w:val="28"/>
        </w:rPr>
      </w:pPr>
    </w:p>
    <w:p w:rsidR="00FD1F36" w:rsidRDefault="00FD1F36" w:rsidP="00EB1C8C">
      <w:pPr>
        <w:jc w:val="both"/>
        <w:rPr>
          <w:rFonts w:ascii="Times New Roman" w:hAnsi="Times New Roman" w:cs="Times New Roman"/>
          <w:color w:val="943634" w:themeColor="accent2" w:themeShade="BF"/>
          <w:sz w:val="28"/>
          <w:szCs w:val="28"/>
        </w:rPr>
      </w:pPr>
    </w:p>
    <w:p w:rsidR="00EB1C8C" w:rsidRPr="00A1693E" w:rsidRDefault="00EB1C8C" w:rsidP="00EB1C8C">
      <w:pPr>
        <w:jc w:val="both"/>
        <w:rPr>
          <w:rFonts w:ascii="Times New Roman" w:hAnsi="Times New Roman" w:cs="Times New Roman"/>
          <w:color w:val="943634" w:themeColor="accent2" w:themeShade="BF"/>
          <w:sz w:val="28"/>
          <w:szCs w:val="28"/>
        </w:rPr>
      </w:pPr>
      <w:r w:rsidRPr="00A1693E">
        <w:rPr>
          <w:rFonts w:ascii="Times New Roman" w:hAnsi="Times New Roman" w:cs="Times New Roman"/>
          <w:color w:val="943634" w:themeColor="accent2" w:themeShade="BF"/>
          <w:sz w:val="28"/>
          <w:szCs w:val="28"/>
        </w:rPr>
        <w:t xml:space="preserve">Basic code for led blink circuit </w:t>
      </w:r>
    </w:p>
    <w:p w:rsidR="00EB1C8C" w:rsidRPr="00EB1C8C" w:rsidRDefault="00EB1C8C" w:rsidP="00EB1C8C">
      <w:pPr>
        <w:numPr>
          <w:ilvl w:val="0"/>
          <w:numId w:val="1"/>
        </w:numPr>
        <w:pBdr>
          <w:left w:val="single" w:sz="18" w:space="0" w:color="6CE26C"/>
        </w:pBdr>
        <w:shd w:val="clear" w:color="auto" w:fill="F6F6F6"/>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6699"/>
          <w:sz w:val="18"/>
        </w:rPr>
        <w:t>import</w:t>
      </w:r>
      <w:r w:rsidRPr="00EB1C8C">
        <w:rPr>
          <w:rFonts w:ascii="inherit" w:eastAsia="Times New Roman" w:hAnsi="inherit" w:cs="Times New Roman"/>
          <w:color w:val="000000"/>
          <w:sz w:val="18"/>
          <w:szCs w:val="18"/>
          <w:bdr w:val="none" w:sz="0" w:space="0" w:color="auto" w:frame="1"/>
        </w:rPr>
        <w:t> time  </w:t>
      </w:r>
    </w:p>
    <w:p w:rsidR="00EB1C8C" w:rsidRPr="00EB1C8C" w:rsidRDefault="00EB1C8C" w:rsidP="00EB1C8C">
      <w:pPr>
        <w:numPr>
          <w:ilvl w:val="0"/>
          <w:numId w:val="1"/>
        </w:numPr>
        <w:pBdr>
          <w:left w:val="single" w:sz="18" w:space="0" w:color="6CE26C"/>
        </w:pBdr>
        <w:shd w:val="clear" w:color="auto" w:fill="FFFFFF"/>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6699"/>
          <w:sz w:val="18"/>
        </w:rPr>
        <w:t>import</w:t>
      </w:r>
      <w:r w:rsidRPr="00EB1C8C">
        <w:rPr>
          <w:rFonts w:ascii="inherit" w:eastAsia="Times New Roman" w:hAnsi="inherit" w:cs="Times New Roman"/>
          <w:color w:val="000000"/>
          <w:sz w:val="18"/>
          <w:szCs w:val="18"/>
          <w:bdr w:val="none" w:sz="0" w:space="0" w:color="auto" w:frame="1"/>
        </w:rPr>
        <w:t> RPi.GPIO as GPIO  </w:t>
      </w:r>
    </w:p>
    <w:p w:rsidR="00EB1C8C" w:rsidRPr="00EB1C8C" w:rsidRDefault="00EB1C8C" w:rsidP="00EB1C8C">
      <w:pPr>
        <w:numPr>
          <w:ilvl w:val="0"/>
          <w:numId w:val="1"/>
        </w:numPr>
        <w:pBdr>
          <w:left w:val="single" w:sz="18" w:space="0" w:color="6CE26C"/>
        </w:pBdr>
        <w:shd w:val="clear" w:color="auto" w:fill="F6F6F6"/>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0000"/>
          <w:sz w:val="18"/>
          <w:szCs w:val="18"/>
          <w:bdr w:val="none" w:sz="0" w:space="0" w:color="auto" w:frame="1"/>
        </w:rPr>
        <w:t>GPIO.setmode(GPIO.BCM)  </w:t>
      </w:r>
    </w:p>
    <w:p w:rsidR="00EB1C8C" w:rsidRPr="00EB1C8C" w:rsidRDefault="00EB1C8C" w:rsidP="00EB1C8C">
      <w:pPr>
        <w:numPr>
          <w:ilvl w:val="0"/>
          <w:numId w:val="1"/>
        </w:numPr>
        <w:pBdr>
          <w:left w:val="single" w:sz="18" w:space="0" w:color="6CE26C"/>
        </w:pBdr>
        <w:shd w:val="clear" w:color="auto" w:fill="FFFFFF"/>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6699"/>
          <w:sz w:val="18"/>
        </w:rPr>
        <w:t>for</w:t>
      </w:r>
      <w:r w:rsidRPr="00EB1C8C">
        <w:rPr>
          <w:rFonts w:ascii="inherit" w:eastAsia="Times New Roman" w:hAnsi="inherit" w:cs="Times New Roman"/>
          <w:color w:val="000000"/>
          <w:sz w:val="18"/>
          <w:szCs w:val="18"/>
          <w:bdr w:val="none" w:sz="0" w:space="0" w:color="auto" w:frame="1"/>
        </w:rPr>
        <w:t> x </w:t>
      </w:r>
      <w:r w:rsidRPr="00EB1C8C">
        <w:rPr>
          <w:rFonts w:ascii="inherit" w:eastAsia="Times New Roman" w:hAnsi="inherit" w:cs="Times New Roman"/>
          <w:color w:val="006699"/>
          <w:sz w:val="18"/>
        </w:rPr>
        <w:t>in</w:t>
      </w:r>
      <w:r w:rsidRPr="00EB1C8C">
        <w:rPr>
          <w:rFonts w:ascii="inherit" w:eastAsia="Times New Roman" w:hAnsi="inherit" w:cs="Times New Roman"/>
          <w:color w:val="000000"/>
          <w:sz w:val="18"/>
          <w:szCs w:val="18"/>
          <w:bdr w:val="none" w:sz="0" w:space="0" w:color="auto" w:frame="1"/>
        </w:rPr>
        <w:t> range(</w:t>
      </w:r>
      <w:r w:rsidRPr="00EB1C8C">
        <w:rPr>
          <w:rFonts w:ascii="inherit" w:eastAsia="Times New Roman" w:hAnsi="inherit" w:cs="Times New Roman"/>
          <w:color w:val="008000"/>
          <w:sz w:val="18"/>
        </w:rPr>
        <w:t>0</w:t>
      </w:r>
      <w:r w:rsidRPr="00EB1C8C">
        <w:rPr>
          <w:rFonts w:ascii="inherit" w:eastAsia="Times New Roman" w:hAnsi="inherit" w:cs="Times New Roman"/>
          <w:color w:val="000000"/>
          <w:sz w:val="18"/>
          <w:szCs w:val="18"/>
          <w:bdr w:val="none" w:sz="0" w:space="0" w:color="auto" w:frame="1"/>
        </w:rPr>
        <w:t>,</w:t>
      </w:r>
      <w:r w:rsidRPr="00EB1C8C">
        <w:rPr>
          <w:rFonts w:ascii="inherit" w:eastAsia="Times New Roman" w:hAnsi="inherit" w:cs="Times New Roman"/>
          <w:color w:val="008000"/>
          <w:sz w:val="18"/>
        </w:rPr>
        <w:t>10</w:t>
      </w:r>
      <w:r w:rsidRPr="00EB1C8C">
        <w:rPr>
          <w:rFonts w:ascii="inherit" w:eastAsia="Times New Roman" w:hAnsi="inherit" w:cs="Times New Roman"/>
          <w:color w:val="000000"/>
          <w:sz w:val="18"/>
          <w:szCs w:val="18"/>
          <w:bdr w:val="none" w:sz="0" w:space="0" w:color="auto" w:frame="1"/>
        </w:rPr>
        <w:t>):  </w:t>
      </w:r>
    </w:p>
    <w:p w:rsidR="00EB1C8C" w:rsidRPr="00EB1C8C" w:rsidRDefault="00EB1C8C" w:rsidP="00EB1C8C">
      <w:pPr>
        <w:numPr>
          <w:ilvl w:val="0"/>
          <w:numId w:val="1"/>
        </w:numPr>
        <w:pBdr>
          <w:left w:val="single" w:sz="18" w:space="0" w:color="6CE26C"/>
        </w:pBdr>
        <w:shd w:val="clear" w:color="auto" w:fill="F6F6F6"/>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0000"/>
          <w:sz w:val="18"/>
          <w:szCs w:val="18"/>
          <w:bdr w:val="none" w:sz="0" w:space="0" w:color="auto" w:frame="1"/>
        </w:rPr>
        <w:t>  GPIO.setup(</w:t>
      </w:r>
      <w:r w:rsidRPr="00EB1C8C">
        <w:rPr>
          <w:rFonts w:ascii="inherit" w:eastAsia="Times New Roman" w:hAnsi="inherit" w:cs="Times New Roman"/>
          <w:color w:val="008000"/>
          <w:sz w:val="18"/>
        </w:rPr>
        <w:t>22</w:t>
      </w:r>
      <w:r w:rsidRPr="00EB1C8C">
        <w:rPr>
          <w:rFonts w:ascii="inherit" w:eastAsia="Times New Roman" w:hAnsi="inherit" w:cs="Times New Roman"/>
          <w:color w:val="000000"/>
          <w:sz w:val="18"/>
          <w:szCs w:val="18"/>
          <w:bdr w:val="none" w:sz="0" w:space="0" w:color="auto" w:frame="1"/>
        </w:rPr>
        <w:t>, GPIO.OUT)  </w:t>
      </w:r>
    </w:p>
    <w:p w:rsidR="00EB1C8C" w:rsidRPr="00EB1C8C" w:rsidRDefault="00EB1C8C" w:rsidP="00EB1C8C">
      <w:pPr>
        <w:numPr>
          <w:ilvl w:val="0"/>
          <w:numId w:val="1"/>
        </w:numPr>
        <w:pBdr>
          <w:left w:val="single" w:sz="18" w:space="0" w:color="6CE26C"/>
        </w:pBdr>
        <w:shd w:val="clear" w:color="auto" w:fill="FFFFFF"/>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0000"/>
          <w:sz w:val="18"/>
          <w:szCs w:val="18"/>
          <w:bdr w:val="none" w:sz="0" w:space="0" w:color="auto" w:frame="1"/>
        </w:rPr>
        <w:t>  GPIO.output(</w:t>
      </w:r>
      <w:r w:rsidRPr="00EB1C8C">
        <w:rPr>
          <w:rFonts w:ascii="inherit" w:eastAsia="Times New Roman" w:hAnsi="inherit" w:cs="Times New Roman"/>
          <w:color w:val="008000"/>
          <w:sz w:val="18"/>
        </w:rPr>
        <w:t>22</w:t>
      </w:r>
      <w:r w:rsidRPr="00EB1C8C">
        <w:rPr>
          <w:rFonts w:ascii="inherit" w:eastAsia="Times New Roman" w:hAnsi="inherit" w:cs="Times New Roman"/>
          <w:color w:val="000000"/>
          <w:sz w:val="18"/>
          <w:szCs w:val="18"/>
          <w:bdr w:val="none" w:sz="0" w:space="0" w:color="auto" w:frame="1"/>
        </w:rPr>
        <w:t>, </w:t>
      </w:r>
      <w:r w:rsidRPr="00EB1C8C">
        <w:rPr>
          <w:rFonts w:ascii="inherit" w:eastAsia="Times New Roman" w:hAnsi="inherit" w:cs="Times New Roman"/>
          <w:color w:val="000000"/>
          <w:sz w:val="18"/>
        </w:rPr>
        <w:t>True</w:t>
      </w:r>
      <w:r w:rsidRPr="00EB1C8C">
        <w:rPr>
          <w:rFonts w:ascii="inherit" w:eastAsia="Times New Roman" w:hAnsi="inherit" w:cs="Times New Roman"/>
          <w:color w:val="000000"/>
          <w:sz w:val="18"/>
          <w:szCs w:val="18"/>
          <w:bdr w:val="none" w:sz="0" w:space="0" w:color="auto" w:frame="1"/>
        </w:rPr>
        <w:t>)  </w:t>
      </w:r>
    </w:p>
    <w:p w:rsidR="00EB1C8C" w:rsidRPr="00EB1C8C" w:rsidRDefault="00EB1C8C" w:rsidP="00EB1C8C">
      <w:pPr>
        <w:numPr>
          <w:ilvl w:val="0"/>
          <w:numId w:val="1"/>
        </w:numPr>
        <w:pBdr>
          <w:left w:val="single" w:sz="18" w:space="0" w:color="6CE26C"/>
        </w:pBdr>
        <w:shd w:val="clear" w:color="auto" w:fill="F6F6F6"/>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0000"/>
          <w:sz w:val="18"/>
          <w:szCs w:val="18"/>
          <w:bdr w:val="none" w:sz="0" w:space="0" w:color="auto" w:frame="1"/>
        </w:rPr>
        <w:t>  time.sleep(</w:t>
      </w:r>
      <w:r w:rsidRPr="00EB1C8C">
        <w:rPr>
          <w:rFonts w:ascii="inherit" w:eastAsia="Times New Roman" w:hAnsi="inherit" w:cs="Times New Roman"/>
          <w:color w:val="008000"/>
          <w:sz w:val="18"/>
        </w:rPr>
        <w:t>0.05</w:t>
      </w:r>
      <w:r w:rsidRPr="00EB1C8C">
        <w:rPr>
          <w:rFonts w:ascii="inherit" w:eastAsia="Times New Roman" w:hAnsi="inherit" w:cs="Times New Roman"/>
          <w:color w:val="000000"/>
          <w:sz w:val="18"/>
          <w:szCs w:val="18"/>
          <w:bdr w:val="none" w:sz="0" w:space="0" w:color="auto" w:frame="1"/>
        </w:rPr>
        <w:t>)  </w:t>
      </w:r>
    </w:p>
    <w:p w:rsidR="00EB1C8C" w:rsidRPr="00EB1C8C" w:rsidRDefault="00EB1C8C" w:rsidP="00EB1C8C">
      <w:pPr>
        <w:numPr>
          <w:ilvl w:val="0"/>
          <w:numId w:val="1"/>
        </w:numPr>
        <w:pBdr>
          <w:left w:val="single" w:sz="18" w:space="0" w:color="6CE26C"/>
        </w:pBdr>
        <w:shd w:val="clear" w:color="auto" w:fill="FFFFFF"/>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0000"/>
          <w:sz w:val="18"/>
          <w:szCs w:val="18"/>
          <w:bdr w:val="none" w:sz="0" w:space="0" w:color="auto" w:frame="1"/>
        </w:rPr>
        <w:t>  GPIO.output(</w:t>
      </w:r>
      <w:r w:rsidRPr="00EB1C8C">
        <w:rPr>
          <w:rFonts w:ascii="inherit" w:eastAsia="Times New Roman" w:hAnsi="inherit" w:cs="Times New Roman"/>
          <w:color w:val="008000"/>
          <w:sz w:val="18"/>
        </w:rPr>
        <w:t>22</w:t>
      </w:r>
      <w:r w:rsidRPr="00EB1C8C">
        <w:rPr>
          <w:rFonts w:ascii="inherit" w:eastAsia="Times New Roman" w:hAnsi="inherit" w:cs="Times New Roman"/>
          <w:color w:val="000000"/>
          <w:sz w:val="18"/>
          <w:szCs w:val="18"/>
          <w:bdr w:val="none" w:sz="0" w:space="0" w:color="auto" w:frame="1"/>
        </w:rPr>
        <w:t>, </w:t>
      </w:r>
      <w:r w:rsidRPr="00EB1C8C">
        <w:rPr>
          <w:rFonts w:ascii="inherit" w:eastAsia="Times New Roman" w:hAnsi="inherit" w:cs="Times New Roman"/>
          <w:color w:val="000000"/>
          <w:sz w:val="18"/>
        </w:rPr>
        <w:t>False</w:t>
      </w:r>
      <w:r w:rsidRPr="00EB1C8C">
        <w:rPr>
          <w:rFonts w:ascii="inherit" w:eastAsia="Times New Roman" w:hAnsi="inherit" w:cs="Times New Roman"/>
          <w:color w:val="000000"/>
          <w:sz w:val="18"/>
          <w:szCs w:val="18"/>
          <w:bdr w:val="none" w:sz="0" w:space="0" w:color="auto" w:frame="1"/>
        </w:rPr>
        <w:t>)  </w:t>
      </w:r>
    </w:p>
    <w:p w:rsidR="00EB1C8C" w:rsidRPr="00EB1C8C" w:rsidRDefault="00EB1C8C" w:rsidP="00EB1C8C">
      <w:pPr>
        <w:numPr>
          <w:ilvl w:val="0"/>
          <w:numId w:val="1"/>
        </w:numPr>
        <w:pBdr>
          <w:left w:val="single" w:sz="18" w:space="0" w:color="6CE26C"/>
        </w:pBdr>
        <w:shd w:val="clear" w:color="auto" w:fill="F6F6F6"/>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0000"/>
          <w:sz w:val="18"/>
          <w:szCs w:val="18"/>
          <w:bdr w:val="none" w:sz="0" w:space="0" w:color="auto" w:frame="1"/>
        </w:rPr>
        <w:t>  time.sleep(</w:t>
      </w:r>
      <w:r w:rsidRPr="00EB1C8C">
        <w:rPr>
          <w:rFonts w:ascii="inherit" w:eastAsia="Times New Roman" w:hAnsi="inherit" w:cs="Times New Roman"/>
          <w:color w:val="008000"/>
          <w:sz w:val="18"/>
        </w:rPr>
        <w:t>0.45</w:t>
      </w:r>
      <w:r w:rsidRPr="00EB1C8C">
        <w:rPr>
          <w:rFonts w:ascii="inherit" w:eastAsia="Times New Roman" w:hAnsi="inherit" w:cs="Times New Roman"/>
          <w:color w:val="000000"/>
          <w:sz w:val="18"/>
          <w:szCs w:val="18"/>
          <w:bdr w:val="none" w:sz="0" w:space="0" w:color="auto" w:frame="1"/>
        </w:rPr>
        <w:t>)  </w:t>
      </w:r>
    </w:p>
    <w:p w:rsidR="00EB1C8C" w:rsidRPr="00EB1C8C" w:rsidRDefault="00EB1C8C" w:rsidP="00EB1C8C">
      <w:pPr>
        <w:numPr>
          <w:ilvl w:val="0"/>
          <w:numId w:val="1"/>
        </w:numPr>
        <w:pBdr>
          <w:left w:val="single" w:sz="18" w:space="0" w:color="6CE26C"/>
        </w:pBdr>
        <w:shd w:val="clear" w:color="auto" w:fill="FFFFFF"/>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0000"/>
          <w:sz w:val="18"/>
          <w:szCs w:val="18"/>
          <w:bdr w:val="none" w:sz="0" w:space="0" w:color="auto" w:frame="1"/>
        </w:rPr>
        <w:t>  </w:t>
      </w:r>
    </w:p>
    <w:p w:rsidR="00EB1C8C" w:rsidRPr="00EB1C8C" w:rsidRDefault="00EB1C8C" w:rsidP="00EB1C8C">
      <w:pPr>
        <w:numPr>
          <w:ilvl w:val="0"/>
          <w:numId w:val="1"/>
        </w:numPr>
        <w:pBdr>
          <w:left w:val="single" w:sz="18" w:space="0" w:color="6CE26C"/>
        </w:pBdr>
        <w:shd w:val="clear" w:color="auto" w:fill="F6F6F6"/>
        <w:spacing w:beforeAutospacing="1" w:after="0" w:afterAutospacing="1" w:line="240" w:lineRule="atLeast"/>
        <w:textAlignment w:val="baseline"/>
        <w:rPr>
          <w:rFonts w:ascii="inherit" w:eastAsia="Times New Roman" w:hAnsi="inherit" w:cs="Times New Roman"/>
          <w:color w:val="5C5C5C"/>
          <w:sz w:val="18"/>
          <w:szCs w:val="18"/>
        </w:rPr>
      </w:pPr>
      <w:r w:rsidRPr="00EB1C8C">
        <w:rPr>
          <w:rFonts w:ascii="inherit" w:eastAsia="Times New Roman" w:hAnsi="inherit" w:cs="Times New Roman"/>
          <w:color w:val="000000"/>
          <w:sz w:val="18"/>
          <w:szCs w:val="18"/>
          <w:bdr w:val="none" w:sz="0" w:space="0" w:color="auto" w:frame="1"/>
        </w:rPr>
        <w:t>GPIO.cleanup()  </w:t>
      </w:r>
    </w:p>
    <w:p w:rsidR="00EB1C8C" w:rsidRDefault="001341F6" w:rsidP="00EB1C8C">
      <w:pPr>
        <w:jc w:val="both"/>
        <w:rPr>
          <w:rFonts w:ascii="Times New Roman" w:hAnsi="Times New Roman" w:cs="Times New Roman"/>
          <w:sz w:val="28"/>
          <w:szCs w:val="28"/>
        </w:rPr>
      </w:pPr>
      <w:r>
        <w:rPr>
          <w:rFonts w:ascii="Times New Roman" w:hAnsi="Times New Roman" w:cs="Times New Roman"/>
          <w:sz w:val="28"/>
          <w:szCs w:val="28"/>
        </w:rPr>
        <w:t>t</w:t>
      </w:r>
      <w:r w:rsidR="00EB1C8C">
        <w:rPr>
          <w:rFonts w:ascii="Times New Roman" w:hAnsi="Times New Roman" w:cs="Times New Roman"/>
          <w:sz w:val="28"/>
          <w:szCs w:val="28"/>
        </w:rPr>
        <w:t>ime.sleep() functions produces the delay in the output the value in the braces is in seconds.</w:t>
      </w:r>
    </w:p>
    <w:p w:rsidR="001341F6" w:rsidRDefault="001341F6" w:rsidP="00EB1C8C">
      <w:pPr>
        <w:jc w:val="both"/>
        <w:rPr>
          <w:rFonts w:ascii="Times New Roman" w:hAnsi="Times New Roman" w:cs="Times New Roman"/>
          <w:color w:val="943634" w:themeColor="accent2" w:themeShade="BF"/>
          <w:sz w:val="28"/>
          <w:szCs w:val="28"/>
        </w:rPr>
      </w:pPr>
    </w:p>
    <w:p w:rsidR="001341F6" w:rsidRDefault="001341F6" w:rsidP="00EB1C8C">
      <w:pPr>
        <w:jc w:val="both"/>
        <w:rPr>
          <w:rFonts w:ascii="Times New Roman" w:hAnsi="Times New Roman" w:cs="Times New Roman"/>
          <w:color w:val="943634" w:themeColor="accent2" w:themeShade="BF"/>
          <w:sz w:val="28"/>
          <w:szCs w:val="28"/>
        </w:rPr>
      </w:pPr>
    </w:p>
    <w:p w:rsidR="00A1693E" w:rsidRPr="00A1693E" w:rsidRDefault="00A1693E" w:rsidP="00EB1C8C">
      <w:pPr>
        <w:jc w:val="both"/>
        <w:rPr>
          <w:rFonts w:ascii="Times New Roman" w:hAnsi="Times New Roman" w:cs="Times New Roman"/>
          <w:color w:val="943634" w:themeColor="accent2" w:themeShade="BF"/>
          <w:sz w:val="28"/>
          <w:szCs w:val="28"/>
        </w:rPr>
      </w:pPr>
      <w:r w:rsidRPr="00A1693E">
        <w:rPr>
          <w:rFonts w:ascii="Times New Roman" w:hAnsi="Times New Roman" w:cs="Times New Roman"/>
          <w:color w:val="943634" w:themeColor="accent2" w:themeShade="BF"/>
          <w:sz w:val="28"/>
          <w:szCs w:val="28"/>
        </w:rPr>
        <w:lastRenderedPageBreak/>
        <w:t>Code to run a servo :</w:t>
      </w:r>
    </w:p>
    <w:p w:rsidR="00EB1C8C" w:rsidRDefault="00A1693E" w:rsidP="00EB1C8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76650" cy="2790825"/>
            <wp:effectExtent l="19050" t="0" r="0" b="0"/>
            <wp:docPr id="2" name="Picture 1"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srcRect l="38141" b="16524"/>
                    <a:stretch>
                      <a:fillRect/>
                    </a:stretch>
                  </pic:blipFill>
                  <pic:spPr>
                    <a:xfrm>
                      <a:off x="0" y="0"/>
                      <a:ext cx="3676650" cy="2790825"/>
                    </a:xfrm>
                    <a:prstGeom prst="rect">
                      <a:avLst/>
                    </a:prstGeom>
                  </pic:spPr>
                </pic:pic>
              </a:graphicData>
            </a:graphic>
          </wp:inline>
        </w:drawing>
      </w:r>
      <w:r w:rsidR="00EB1C8C">
        <w:rPr>
          <w:rFonts w:ascii="Times New Roman" w:hAnsi="Times New Roman" w:cs="Times New Roman"/>
          <w:sz w:val="28"/>
          <w:szCs w:val="28"/>
        </w:rPr>
        <w:t xml:space="preserve"> </w:t>
      </w:r>
    </w:p>
    <w:p w:rsidR="00EB1C8C" w:rsidRDefault="00A35DDC" w:rsidP="00EB1C8C">
      <w:pPr>
        <w:jc w:val="both"/>
        <w:rPr>
          <w:rFonts w:ascii="Times New Roman" w:hAnsi="Times New Roman" w:cs="Times New Roman"/>
          <w:sz w:val="28"/>
          <w:szCs w:val="28"/>
        </w:rPr>
      </w:pPr>
      <w:r>
        <w:rPr>
          <w:rFonts w:ascii="Times New Roman" w:hAnsi="Times New Roman" w:cs="Times New Roman"/>
          <w:sz w:val="28"/>
          <w:szCs w:val="28"/>
        </w:rPr>
        <w:t>The term duty cycle here indicates the angle through which the motor should rotate it can be fed into the for loop for continuous rotation of the motor.</w:t>
      </w:r>
    </w:p>
    <w:p w:rsidR="00A35DDC" w:rsidRDefault="00A35DDC" w:rsidP="00EB1C8C">
      <w:pPr>
        <w:jc w:val="both"/>
        <w:rPr>
          <w:rFonts w:ascii="Times New Roman" w:hAnsi="Times New Roman" w:cs="Times New Roman"/>
          <w:sz w:val="28"/>
          <w:szCs w:val="28"/>
        </w:rPr>
      </w:pPr>
      <w:r>
        <w:rPr>
          <w:rFonts w:ascii="Times New Roman" w:hAnsi="Times New Roman" w:cs="Times New Roman"/>
          <w:sz w:val="28"/>
          <w:szCs w:val="28"/>
        </w:rPr>
        <w:t>21-09-2017:</w:t>
      </w:r>
    </w:p>
    <w:p w:rsidR="00A35DDC" w:rsidRDefault="00A35DDC" w:rsidP="00EB1C8C">
      <w:pPr>
        <w:jc w:val="both"/>
        <w:rPr>
          <w:rFonts w:ascii="Times New Roman" w:hAnsi="Times New Roman" w:cs="Times New Roman"/>
          <w:sz w:val="28"/>
          <w:szCs w:val="28"/>
        </w:rPr>
      </w:pPr>
      <w:r>
        <w:rPr>
          <w:rFonts w:ascii="Times New Roman" w:hAnsi="Times New Roman" w:cs="Times New Roman"/>
          <w:sz w:val="28"/>
          <w:szCs w:val="28"/>
        </w:rPr>
        <w:t xml:space="preserve"> To create a new user in raspi we need to use the command</w:t>
      </w:r>
    </w:p>
    <w:p w:rsidR="00A35DDC" w:rsidRDefault="00A35DDC" w:rsidP="00A35DDC">
      <w:pPr>
        <w:jc w:val="both"/>
        <w:rPr>
          <w:rFonts w:ascii="Times New Roman" w:hAnsi="Times New Roman" w:cs="Times New Roman"/>
          <w:sz w:val="28"/>
          <w:szCs w:val="28"/>
        </w:rPr>
      </w:pPr>
      <w:r>
        <w:rPr>
          <w:rFonts w:ascii="Times New Roman" w:hAnsi="Times New Roman" w:cs="Times New Roman"/>
          <w:sz w:val="28"/>
          <w:szCs w:val="28"/>
        </w:rPr>
        <w:t>&gt;sudo adduser &lt;username&gt;</w:t>
      </w:r>
    </w:p>
    <w:p w:rsidR="00A35DDC" w:rsidRDefault="00A35DDC" w:rsidP="00A35DDC">
      <w:pPr>
        <w:jc w:val="both"/>
        <w:rPr>
          <w:rFonts w:ascii="Times New Roman" w:hAnsi="Times New Roman" w:cs="Times New Roman"/>
          <w:sz w:val="28"/>
          <w:szCs w:val="28"/>
        </w:rPr>
      </w:pPr>
      <w:r>
        <w:rPr>
          <w:rFonts w:ascii="Times New Roman" w:hAnsi="Times New Roman" w:cs="Times New Roman"/>
          <w:sz w:val="28"/>
          <w:szCs w:val="28"/>
        </w:rPr>
        <w:t>To grant permissions to the user use the command (thi command should be used only if you are logged in as pi so that you will be able to make other users sudo)</w:t>
      </w:r>
    </w:p>
    <w:p w:rsidR="00A35DDC" w:rsidRDefault="00A35DDC" w:rsidP="00A35DDC">
      <w:pPr>
        <w:jc w:val="both"/>
        <w:rPr>
          <w:rFonts w:ascii="Times New Roman" w:hAnsi="Times New Roman" w:cs="Times New Roman"/>
          <w:sz w:val="28"/>
          <w:szCs w:val="28"/>
        </w:rPr>
      </w:pPr>
      <w:r>
        <w:rPr>
          <w:rFonts w:ascii="Times New Roman" w:hAnsi="Times New Roman" w:cs="Times New Roman"/>
          <w:sz w:val="28"/>
          <w:szCs w:val="28"/>
        </w:rPr>
        <w:t xml:space="preserve">&gt;sudo visudo </w:t>
      </w:r>
    </w:p>
    <w:p w:rsidR="00A35DDC" w:rsidRDefault="00A35DDC" w:rsidP="00A35DDC">
      <w:pPr>
        <w:jc w:val="both"/>
        <w:rPr>
          <w:rFonts w:ascii="Times New Roman" w:hAnsi="Times New Roman" w:cs="Times New Roman"/>
          <w:sz w:val="28"/>
          <w:szCs w:val="28"/>
        </w:rPr>
      </w:pPr>
      <w:r>
        <w:rPr>
          <w:rFonts w:ascii="Times New Roman" w:hAnsi="Times New Roman" w:cs="Times New Roman"/>
          <w:sz w:val="28"/>
          <w:szCs w:val="28"/>
        </w:rPr>
        <w:t>And then add the user name along with ALL (ALL:ALL) as there in above line</w:t>
      </w:r>
    </w:p>
    <w:p w:rsidR="00A35DDC" w:rsidRDefault="00A35DDC" w:rsidP="00A35DDC">
      <w:pPr>
        <w:jc w:val="both"/>
        <w:rPr>
          <w:rFonts w:ascii="Times New Roman" w:hAnsi="Times New Roman" w:cs="Times New Roman"/>
          <w:sz w:val="28"/>
          <w:szCs w:val="28"/>
        </w:rPr>
      </w:pPr>
      <w:r>
        <w:rPr>
          <w:rFonts w:ascii="Times New Roman" w:hAnsi="Times New Roman" w:cs="Times New Roman"/>
          <w:sz w:val="28"/>
          <w:szCs w:val="28"/>
        </w:rPr>
        <w:t xml:space="preserve">This enables granting the permissions for the new user </w:t>
      </w:r>
    </w:p>
    <w:p w:rsidR="00A35DDC" w:rsidRDefault="00A35DDC" w:rsidP="00A35DDC">
      <w:pPr>
        <w:jc w:val="both"/>
        <w:rPr>
          <w:rFonts w:ascii="Times New Roman" w:hAnsi="Times New Roman" w:cs="Times New Roman"/>
          <w:sz w:val="28"/>
          <w:szCs w:val="28"/>
        </w:rPr>
      </w:pPr>
      <w:r>
        <w:rPr>
          <w:rFonts w:ascii="Times New Roman" w:hAnsi="Times New Roman" w:cs="Times New Roman"/>
          <w:sz w:val="28"/>
          <w:szCs w:val="28"/>
        </w:rPr>
        <w:t xml:space="preserve">To create a new directory use mkdir </w:t>
      </w:r>
    </w:p>
    <w:p w:rsidR="00A35DDC" w:rsidRDefault="00A35DDC" w:rsidP="00A35DDC">
      <w:pPr>
        <w:jc w:val="both"/>
        <w:rPr>
          <w:rFonts w:ascii="Times New Roman" w:hAnsi="Times New Roman" w:cs="Times New Roman"/>
          <w:sz w:val="28"/>
          <w:szCs w:val="28"/>
        </w:rPr>
      </w:pPr>
      <w:r>
        <w:rPr>
          <w:rFonts w:ascii="Times New Roman" w:hAnsi="Times New Roman" w:cs="Times New Roman"/>
          <w:sz w:val="28"/>
          <w:szCs w:val="28"/>
        </w:rPr>
        <w:t>To remove directory use rmdir</w:t>
      </w:r>
    </w:p>
    <w:p w:rsidR="00A35DDC" w:rsidRPr="00A35DDC" w:rsidRDefault="00A35DDC" w:rsidP="00A35DDC">
      <w:pPr>
        <w:jc w:val="both"/>
        <w:rPr>
          <w:rFonts w:ascii="Times New Roman" w:hAnsi="Times New Roman" w:cs="Times New Roman"/>
          <w:sz w:val="28"/>
          <w:szCs w:val="28"/>
        </w:rPr>
      </w:pPr>
      <w:r>
        <w:rPr>
          <w:rFonts w:ascii="Times New Roman" w:hAnsi="Times New Roman" w:cs="Times New Roman"/>
          <w:sz w:val="28"/>
          <w:szCs w:val="28"/>
        </w:rPr>
        <w:t>To switch user use command ( su &lt;username&gt;)</w:t>
      </w:r>
    </w:p>
    <w:p w:rsidR="00A35DDC" w:rsidRDefault="00A35DDC" w:rsidP="00EB1C8C">
      <w:pPr>
        <w:jc w:val="both"/>
        <w:rPr>
          <w:rFonts w:ascii="Times New Roman" w:hAnsi="Times New Roman" w:cs="Times New Roman"/>
          <w:sz w:val="28"/>
          <w:szCs w:val="28"/>
        </w:rPr>
      </w:pPr>
    </w:p>
    <w:p w:rsidR="00FD1F36" w:rsidRPr="00EB1C8C" w:rsidRDefault="00FD1F36" w:rsidP="00EB1C8C">
      <w:pPr>
        <w:jc w:val="both"/>
        <w:rPr>
          <w:rFonts w:ascii="Times New Roman" w:hAnsi="Times New Roman" w:cs="Times New Roman"/>
          <w:sz w:val="28"/>
          <w:szCs w:val="28"/>
        </w:rPr>
      </w:pPr>
    </w:p>
    <w:sectPr w:rsidR="00FD1F36" w:rsidRPr="00EB1C8C" w:rsidSect="005A7CF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223F" w:rsidRDefault="0062223F" w:rsidP="005A7CFE">
      <w:pPr>
        <w:spacing w:after="0" w:line="240" w:lineRule="auto"/>
      </w:pPr>
      <w:r>
        <w:separator/>
      </w:r>
    </w:p>
  </w:endnote>
  <w:endnote w:type="continuationSeparator" w:id="1">
    <w:p w:rsidR="0062223F" w:rsidRDefault="0062223F" w:rsidP="005A7C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63C7" w:rsidRDefault="008963C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71A" w:rsidRDefault="00B7171A">
    <w:pPr>
      <w:pStyle w:val="Footer"/>
      <w:pBdr>
        <w:top w:val="thinThickSmallGap" w:sz="24" w:space="1" w:color="622423" w:themeColor="accent2" w:themeShade="7F"/>
      </w:pBdr>
      <w:rPr>
        <w:rFonts w:asciiTheme="majorHAnsi" w:eastAsiaTheme="majorEastAsia" w:hAnsiTheme="majorHAnsi" w:cstheme="majorBidi"/>
      </w:rPr>
    </w:pPr>
    <w:r>
      <w:rPr>
        <w:noProof/>
      </w:rPr>
      <w:drawing>
        <wp:inline distT="0" distB="0" distL="0" distR="0">
          <wp:extent cx="933450" cy="64619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ark.jp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465" b="10465"/>
                  <a:stretch/>
                </pic:blipFill>
                <pic:spPr>
                  <a:xfrm>
                    <a:off x="0" y="0"/>
                    <a:ext cx="939978" cy="650713"/>
                  </a:xfrm>
                  <a:prstGeom prst="rect">
                    <a:avLst/>
                  </a:prstGeom>
                </pic:spPr>
              </pic:pic>
            </a:graphicData>
          </a:graphic>
        </wp:inline>
      </w:drawing>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AF6927" w:rsidRPr="00AF6927">
      <w:rPr>
        <w:rFonts w:eastAsiaTheme="minorEastAsia"/>
      </w:rPr>
      <w:fldChar w:fldCharType="begin"/>
    </w:r>
    <w:r>
      <w:instrText xml:space="preserve"> PAGE   \* MERGEFORMAT </w:instrText>
    </w:r>
    <w:r w:rsidR="00AF6927" w:rsidRPr="00AF6927">
      <w:rPr>
        <w:rFonts w:eastAsiaTheme="minorEastAsia"/>
      </w:rPr>
      <w:fldChar w:fldCharType="separate"/>
    </w:r>
    <w:r w:rsidR="00A35DDC" w:rsidRPr="00A35DDC">
      <w:rPr>
        <w:rFonts w:asciiTheme="majorHAnsi" w:eastAsiaTheme="majorEastAsia" w:hAnsiTheme="majorHAnsi" w:cstheme="majorBidi"/>
        <w:noProof/>
      </w:rPr>
      <w:t>3</w:t>
    </w:r>
    <w:r w:rsidR="00AF6927">
      <w:rPr>
        <w:rFonts w:asciiTheme="majorHAnsi" w:eastAsiaTheme="majorEastAsia" w:hAnsiTheme="majorHAnsi" w:cstheme="majorBidi"/>
        <w:noProof/>
      </w:rPr>
      <w:fldChar w:fldCharType="end"/>
    </w:r>
  </w:p>
  <w:p w:rsidR="00B7171A" w:rsidRDefault="00B7171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63C7" w:rsidRDefault="008963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223F" w:rsidRDefault="0062223F" w:rsidP="005A7CFE">
      <w:pPr>
        <w:spacing w:after="0" w:line="240" w:lineRule="auto"/>
      </w:pPr>
      <w:r>
        <w:separator/>
      </w:r>
    </w:p>
  </w:footnote>
  <w:footnote w:type="continuationSeparator" w:id="1">
    <w:p w:rsidR="0062223F" w:rsidRDefault="0062223F" w:rsidP="005A7C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CFE" w:rsidRDefault="00AF692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49490047" o:spid="_x0000_s2050" type="#_x0000_t136" style="position:absolute;margin-left:0;margin-top:0;width:513.2pt;height:146.6pt;rotation:315;z-index:-251655168;mso-position-horizontal:center;mso-position-horizontal-relative:margin;mso-position-vertical:center;mso-position-vertical-relative:margin" o:allowincell="f" fillcolor="#404040 [2429]" stroked="f">
          <v:fill opacity=".5"/>
          <v:textpath style="font-family:&quot;Times New Roman&quot;;font-size:1pt" string="SOLBOT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5A7CFE">
      <w:trPr>
        <w:trHeight w:val="288"/>
      </w:trPr>
      <w:sdt>
        <w:sdtPr>
          <w:rPr>
            <w:rFonts w:ascii="Times New Roman" w:eastAsiaTheme="majorEastAsia" w:hAnsi="Times New Roman" w:cs="Times New Roman"/>
            <w:sz w:val="36"/>
            <w:szCs w:val="36"/>
          </w:rPr>
          <w:alias w:val="Title"/>
          <w:id w:val="77761602"/>
          <w:placeholder>
            <w:docPart w:val="17D768F815484189AAF6FCE0425589B9"/>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A7CFE" w:rsidRDefault="008963C7" w:rsidP="005A7CFE">
              <w:pPr>
                <w:pStyle w:val="Header"/>
                <w:jc w:val="right"/>
                <w:rPr>
                  <w:rFonts w:asciiTheme="majorHAnsi" w:eastAsiaTheme="majorEastAsia" w:hAnsiTheme="majorHAnsi" w:cstheme="majorBidi"/>
                  <w:sz w:val="36"/>
                  <w:szCs w:val="36"/>
                </w:rPr>
              </w:pPr>
              <w:r>
                <w:rPr>
                  <w:rFonts w:ascii="Times New Roman" w:eastAsiaTheme="majorEastAsia" w:hAnsi="Times New Roman" w:cs="Times New Roman"/>
                  <w:sz w:val="36"/>
                  <w:szCs w:val="36"/>
                </w:rPr>
                <w:t>STAGE 1:BASIC USE CASES</w:t>
              </w:r>
            </w:p>
          </w:tc>
        </w:sdtContent>
      </w:sdt>
      <w:sdt>
        <w:sdtPr>
          <w:rPr>
            <w:rFonts w:asciiTheme="majorHAnsi" w:eastAsiaTheme="majorEastAsia" w:hAnsiTheme="majorHAnsi" w:cstheme="majorBidi"/>
            <w:b/>
            <w:bCs/>
            <w:color w:val="4F81BD" w:themeColor="accent1"/>
            <w:sz w:val="36"/>
            <w:szCs w:val="36"/>
          </w:rPr>
          <w:alias w:val="Year"/>
          <w:id w:val="77761609"/>
          <w:placeholder>
            <w:docPart w:val="AE8DEBC5414C47B786B97974A1807650"/>
          </w:placeholder>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tc>
            <w:tcPr>
              <w:tcW w:w="1105" w:type="dxa"/>
            </w:tcPr>
            <w:p w:rsidR="005A7CFE" w:rsidRDefault="00B7171A" w:rsidP="005A7CFE">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2017</w:t>
              </w:r>
            </w:p>
          </w:tc>
        </w:sdtContent>
      </w:sdt>
    </w:tr>
  </w:tbl>
  <w:p w:rsidR="005A7CFE" w:rsidRDefault="00AF692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49490048" o:spid="_x0000_s2051" type="#_x0000_t136" style="position:absolute;margin-left:0;margin-top:0;width:513.2pt;height:146.6pt;rotation:315;z-index:-251653120;mso-position-horizontal:center;mso-position-horizontal-relative:margin;mso-position-vertical:center;mso-position-vertical-relative:margin" o:allowincell="f" fillcolor="#404040 [2429]" stroked="f">
          <v:fill opacity=".5"/>
          <v:textpath style="font-family:&quot;Times New Roman&quot;;font-size:1pt" string="SOLBOTS"/>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7CFE" w:rsidRDefault="00AF692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49490046" o:spid="_x0000_s2049" type="#_x0000_t136" style="position:absolute;margin-left:0;margin-top:0;width:513.2pt;height:146.6pt;rotation:315;z-index:-251657216;mso-position-horizontal:center;mso-position-horizontal-relative:margin;mso-position-vertical:center;mso-position-vertical-relative:margin" o:allowincell="f" fillcolor="#404040 [2429]" stroked="f">
          <v:fill opacity=".5"/>
          <v:textpath style="font-family:&quot;Times New Roman&quot;;font-size:1pt" string="SOLBOTS"/>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D35F5"/>
    <w:multiLevelType w:val="hybridMultilevel"/>
    <w:tmpl w:val="77E4D264"/>
    <w:lvl w:ilvl="0" w:tplc="830CE4A0">
      <w:start w:val="2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B37483"/>
    <w:multiLevelType w:val="hybridMultilevel"/>
    <w:tmpl w:val="10A614B6"/>
    <w:lvl w:ilvl="0" w:tplc="61CAF002">
      <w:start w:val="2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E875D9"/>
    <w:multiLevelType w:val="multilevel"/>
    <w:tmpl w:val="4616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D534C74"/>
    <w:multiLevelType w:val="hybridMultilevel"/>
    <w:tmpl w:val="D47E6728"/>
    <w:lvl w:ilvl="0" w:tplc="7B94841E">
      <w:start w:val="2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defaultTabStop w:val="720"/>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rsids>
    <w:rsidRoot w:val="005A7CFE"/>
    <w:rsid w:val="000419E2"/>
    <w:rsid w:val="000F30C8"/>
    <w:rsid w:val="000F4AF2"/>
    <w:rsid w:val="001341F6"/>
    <w:rsid w:val="001A25DB"/>
    <w:rsid w:val="003B029C"/>
    <w:rsid w:val="00412A73"/>
    <w:rsid w:val="004823CC"/>
    <w:rsid w:val="004846E8"/>
    <w:rsid w:val="004D04FB"/>
    <w:rsid w:val="005977A6"/>
    <w:rsid w:val="005A7CFE"/>
    <w:rsid w:val="0062223F"/>
    <w:rsid w:val="00775C39"/>
    <w:rsid w:val="008963C7"/>
    <w:rsid w:val="00A1693E"/>
    <w:rsid w:val="00A35DDC"/>
    <w:rsid w:val="00A42F26"/>
    <w:rsid w:val="00AF6927"/>
    <w:rsid w:val="00B7171A"/>
    <w:rsid w:val="00D13ABA"/>
    <w:rsid w:val="00D97500"/>
    <w:rsid w:val="00EB1C8C"/>
    <w:rsid w:val="00EF4535"/>
    <w:rsid w:val="00F16A88"/>
    <w:rsid w:val="00FD1F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C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7C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CFE"/>
  </w:style>
  <w:style w:type="paragraph" w:styleId="Footer">
    <w:name w:val="footer"/>
    <w:basedOn w:val="Normal"/>
    <w:link w:val="FooterChar"/>
    <w:uiPriority w:val="99"/>
    <w:unhideWhenUsed/>
    <w:rsid w:val="005A7C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CFE"/>
  </w:style>
  <w:style w:type="paragraph" w:styleId="BalloonText">
    <w:name w:val="Balloon Text"/>
    <w:basedOn w:val="Normal"/>
    <w:link w:val="BalloonTextChar"/>
    <w:uiPriority w:val="99"/>
    <w:semiHidden/>
    <w:unhideWhenUsed/>
    <w:rsid w:val="005A7C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CFE"/>
    <w:rPr>
      <w:rFonts w:ascii="Tahoma" w:hAnsi="Tahoma" w:cs="Tahoma"/>
      <w:sz w:val="16"/>
      <w:szCs w:val="16"/>
    </w:rPr>
  </w:style>
  <w:style w:type="table" w:styleId="TableGrid">
    <w:name w:val="Table Grid"/>
    <w:basedOn w:val="TableNormal"/>
    <w:uiPriority w:val="59"/>
    <w:rsid w:val="00896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16A8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16A8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16A8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16A88"/>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keyword">
    <w:name w:val="keyword"/>
    <w:basedOn w:val="DefaultParagraphFont"/>
    <w:rsid w:val="00EB1C8C"/>
  </w:style>
  <w:style w:type="character" w:customStyle="1" w:styleId="number">
    <w:name w:val="number"/>
    <w:basedOn w:val="DefaultParagraphFont"/>
    <w:rsid w:val="00EB1C8C"/>
  </w:style>
  <w:style w:type="character" w:customStyle="1" w:styleId="special">
    <w:name w:val="special"/>
    <w:basedOn w:val="DefaultParagraphFont"/>
    <w:rsid w:val="00EB1C8C"/>
  </w:style>
  <w:style w:type="paragraph" w:styleId="ListParagraph">
    <w:name w:val="List Paragraph"/>
    <w:basedOn w:val="Normal"/>
    <w:uiPriority w:val="34"/>
    <w:qFormat/>
    <w:rsid w:val="00A35DD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7C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CFE"/>
  </w:style>
  <w:style w:type="paragraph" w:styleId="Footer">
    <w:name w:val="footer"/>
    <w:basedOn w:val="Normal"/>
    <w:link w:val="FooterChar"/>
    <w:uiPriority w:val="99"/>
    <w:unhideWhenUsed/>
    <w:rsid w:val="005A7C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CFE"/>
  </w:style>
  <w:style w:type="paragraph" w:styleId="BalloonText">
    <w:name w:val="Balloon Text"/>
    <w:basedOn w:val="Normal"/>
    <w:link w:val="BalloonTextChar"/>
    <w:uiPriority w:val="99"/>
    <w:semiHidden/>
    <w:unhideWhenUsed/>
    <w:rsid w:val="005A7C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CFE"/>
    <w:rPr>
      <w:rFonts w:ascii="Tahoma" w:hAnsi="Tahoma" w:cs="Tahoma"/>
      <w:sz w:val="16"/>
      <w:szCs w:val="16"/>
    </w:rPr>
  </w:style>
  <w:style w:type="table" w:styleId="TableGrid">
    <w:name w:val="Table Grid"/>
    <w:basedOn w:val="TableNormal"/>
    <w:uiPriority w:val="59"/>
    <w:rsid w:val="00896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16A8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16A8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16A8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16A88"/>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13834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7D768F815484189AAF6FCE0425589B9"/>
        <w:category>
          <w:name w:val="General"/>
          <w:gallery w:val="placeholder"/>
        </w:category>
        <w:types>
          <w:type w:val="bbPlcHdr"/>
        </w:types>
        <w:behaviors>
          <w:behavior w:val="content"/>
        </w:behaviors>
        <w:guid w:val="{A2B23368-BE2B-408A-B685-4DABE0E36CFC}"/>
      </w:docPartPr>
      <w:docPartBody>
        <w:p w:rsidR="00A9732D" w:rsidRDefault="0052059B" w:rsidP="0052059B">
          <w:pPr>
            <w:pStyle w:val="17D768F815484189AAF6FCE0425589B9"/>
          </w:pPr>
          <w:r>
            <w:rPr>
              <w:rFonts w:asciiTheme="majorHAnsi" w:eastAsiaTheme="majorEastAsia" w:hAnsiTheme="majorHAnsi" w:cstheme="majorBidi"/>
              <w:sz w:val="36"/>
              <w:szCs w:val="36"/>
            </w:rPr>
            <w:t>[Type the document title]</w:t>
          </w:r>
        </w:p>
      </w:docPartBody>
    </w:docPart>
    <w:docPart>
      <w:docPartPr>
        <w:name w:val="AE8DEBC5414C47B786B97974A1807650"/>
        <w:category>
          <w:name w:val="General"/>
          <w:gallery w:val="placeholder"/>
        </w:category>
        <w:types>
          <w:type w:val="bbPlcHdr"/>
        </w:types>
        <w:behaviors>
          <w:behavior w:val="content"/>
        </w:behaviors>
        <w:guid w:val="{C9071757-ECAE-48BF-B92F-14C0AE540F1D}"/>
      </w:docPartPr>
      <w:docPartBody>
        <w:p w:rsidR="00A9732D" w:rsidRDefault="0052059B" w:rsidP="0052059B">
          <w:pPr>
            <w:pStyle w:val="AE8DEBC5414C47B786B97974A1807650"/>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2059B"/>
    <w:rsid w:val="00066A64"/>
    <w:rsid w:val="000F1C87"/>
    <w:rsid w:val="002F0FA7"/>
    <w:rsid w:val="00400E56"/>
    <w:rsid w:val="00505656"/>
    <w:rsid w:val="0052059B"/>
    <w:rsid w:val="00883696"/>
    <w:rsid w:val="00A11E24"/>
    <w:rsid w:val="00A9732D"/>
    <w:rsid w:val="00CB16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6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D768F815484189AAF6FCE0425589B9">
    <w:name w:val="17D768F815484189AAF6FCE0425589B9"/>
    <w:rsid w:val="0052059B"/>
  </w:style>
  <w:style w:type="paragraph" w:customStyle="1" w:styleId="AE8DEBC5414C47B786B97974A1807650">
    <w:name w:val="AE8DEBC5414C47B786B97974A1807650"/>
    <w:rsid w:val="0052059B"/>
  </w:style>
  <w:style w:type="paragraph" w:customStyle="1" w:styleId="D83608CA3FBA483EB789E967982241A6">
    <w:name w:val="D83608CA3FBA483EB789E967982241A6"/>
    <w:rsid w:val="0052059B"/>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2F1771-68FB-4456-8B6C-3961463D6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STAGE 1:BASIC USE CASES</vt:lpstr>
    </vt:vector>
  </TitlesOfParts>
  <Company/>
  <LinksUpToDate>false</LinksUpToDate>
  <CharactersWithSpaces>2239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1:BASIC USE CASES</dc:title>
  <dc:creator>jaswanth</dc:creator>
  <cp:lastModifiedBy>jaswanth surya</cp:lastModifiedBy>
  <cp:revision>5</cp:revision>
  <dcterms:created xsi:type="dcterms:W3CDTF">2017-09-19T15:37:00Z</dcterms:created>
  <dcterms:modified xsi:type="dcterms:W3CDTF">2017-09-21T14:47:00Z</dcterms:modified>
</cp:coreProperties>
</file>