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4982" w14:textId="77777777" w:rsidR="00F32EA4" w:rsidRDefault="00F32EA4" w:rsidP="00F32EA4">
      <w:pPr>
        <w:pStyle w:val="Title"/>
      </w:pPr>
    </w:p>
    <w:p w14:paraId="56FE8296" w14:textId="77777777" w:rsidR="00F32EA4" w:rsidRDefault="00F32EA4" w:rsidP="00F32EA4">
      <w:pPr>
        <w:pStyle w:val="Title"/>
      </w:pPr>
    </w:p>
    <w:p w14:paraId="66D08913" w14:textId="77777777" w:rsidR="00F32EA4" w:rsidRDefault="00F32EA4" w:rsidP="00F32EA4">
      <w:pPr>
        <w:pStyle w:val="Title"/>
      </w:pPr>
    </w:p>
    <w:p w14:paraId="2E795409" w14:textId="3BD9D0BF" w:rsidR="00F32EA4" w:rsidRDefault="00F32EA4" w:rsidP="00F32EA4">
      <w:pPr>
        <w:pStyle w:val="Title"/>
      </w:pPr>
      <w:r>
        <w:rPr>
          <w:noProof/>
        </w:rPr>
        <w:drawing>
          <wp:inline distT="0" distB="0" distL="0" distR="0" wp14:anchorId="6972E938" wp14:editId="177A1968">
            <wp:extent cx="5724525" cy="1323975"/>
            <wp:effectExtent l="0" t="0" r="9525" b="9525"/>
            <wp:docPr id="2" name="Picture 2" descr="Venue Partner - Fast Nuces Logo - 733x263 PNG Download - PNG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Venue Partner - Fast Nuces Logo - 733x263 PNG Download - PNGk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inline>
        </w:drawing>
      </w:r>
    </w:p>
    <w:p w14:paraId="4591502C" w14:textId="77777777" w:rsidR="00F32EA4" w:rsidRDefault="00F32EA4" w:rsidP="00F32EA4">
      <w:pPr>
        <w:pStyle w:val="Title"/>
      </w:pPr>
    </w:p>
    <w:p w14:paraId="6D5DB3F9" w14:textId="77777777" w:rsidR="00F32EA4" w:rsidRDefault="00F32EA4" w:rsidP="00F32EA4">
      <w:pPr>
        <w:pStyle w:val="Title"/>
      </w:pPr>
    </w:p>
    <w:p w14:paraId="0CA9C448" w14:textId="77777777" w:rsidR="00F32EA4" w:rsidRDefault="00F32EA4" w:rsidP="00F32EA4">
      <w:pPr>
        <w:pStyle w:val="Title"/>
      </w:pPr>
    </w:p>
    <w:p w14:paraId="15AC809F" w14:textId="77777777" w:rsidR="00F32EA4" w:rsidRDefault="00F32EA4" w:rsidP="00F32EA4">
      <w:pPr>
        <w:pStyle w:val="Title"/>
      </w:pPr>
    </w:p>
    <w:p w14:paraId="65F861D5" w14:textId="24BF8626" w:rsidR="002344BA" w:rsidRDefault="002344BA" w:rsidP="00F32EA4">
      <w:pPr>
        <w:pStyle w:val="Heading1"/>
        <w:jc w:val="right"/>
        <w:rPr>
          <w:sz w:val="48"/>
          <w:szCs w:val="48"/>
        </w:rPr>
      </w:pPr>
      <w:r w:rsidRPr="00F32EA4">
        <w:rPr>
          <w:sz w:val="48"/>
          <w:szCs w:val="48"/>
        </w:rPr>
        <w:t>A GUI-Based Tool for Automated Steganography Detection in Digital Images</w:t>
      </w:r>
    </w:p>
    <w:p w14:paraId="628A2DF4" w14:textId="0749DCD5" w:rsidR="00F32EA4" w:rsidRDefault="00F32EA4" w:rsidP="00F32EA4"/>
    <w:p w14:paraId="37A984F0" w14:textId="1DA2E0E8" w:rsidR="00F32EA4" w:rsidRPr="00F32EA4" w:rsidRDefault="00F32EA4" w:rsidP="00F32EA4">
      <w:pPr>
        <w:pStyle w:val="Heading2"/>
      </w:pPr>
      <w:r w:rsidRPr="00F32EA4">
        <w:t>Members:</w:t>
      </w:r>
    </w:p>
    <w:p w14:paraId="0C9ADF7B" w14:textId="3D66E060" w:rsidR="00F32EA4" w:rsidRPr="00F32EA4" w:rsidRDefault="00F32EA4" w:rsidP="00F32EA4">
      <w:pPr>
        <w:pStyle w:val="Heading2"/>
        <w:numPr>
          <w:ilvl w:val="0"/>
          <w:numId w:val="21"/>
        </w:numPr>
      </w:pPr>
      <w:r w:rsidRPr="00F32EA4">
        <w:t>Muhammad Huzaifa(22K-4641)</w:t>
      </w:r>
    </w:p>
    <w:p w14:paraId="4571DBAA" w14:textId="3CB7A919" w:rsidR="00F32EA4" w:rsidRPr="00F32EA4" w:rsidRDefault="00F32EA4" w:rsidP="00F32EA4">
      <w:pPr>
        <w:pStyle w:val="Heading2"/>
        <w:numPr>
          <w:ilvl w:val="0"/>
          <w:numId w:val="21"/>
        </w:numPr>
      </w:pPr>
      <w:r w:rsidRPr="00F32EA4">
        <w:t>Jaswant Lal(22K-4473)</w:t>
      </w:r>
    </w:p>
    <w:p w14:paraId="5A8C2FA2" w14:textId="151F2BB4" w:rsidR="00F32EA4" w:rsidRPr="00F32EA4" w:rsidRDefault="00F32EA4" w:rsidP="00F32EA4">
      <w:pPr>
        <w:pStyle w:val="Heading2"/>
        <w:numPr>
          <w:ilvl w:val="0"/>
          <w:numId w:val="21"/>
        </w:numPr>
      </w:pPr>
      <w:r w:rsidRPr="00F32EA4">
        <w:t>Usman Tanveer(22K-4478)</w:t>
      </w:r>
    </w:p>
    <w:p w14:paraId="04CE2092" w14:textId="77777777" w:rsidR="002344BA" w:rsidRPr="002344BA" w:rsidRDefault="002344BA" w:rsidP="00F32EA4">
      <w:pPr>
        <w:pStyle w:val="Title"/>
      </w:pPr>
      <w:r w:rsidRPr="002344BA">
        <w:pict w14:anchorId="22B5E9BC">
          <v:rect id="_x0000_i1065" style="width:0;height:.75pt" o:hralign="center" o:hrstd="t" o:hrnoshade="t" o:hr="t" fillcolor="#f8faff" stroked="f"/>
        </w:pict>
      </w:r>
    </w:p>
    <w:p w14:paraId="63B89661" w14:textId="77777777" w:rsidR="00F32EA4" w:rsidRDefault="00F32EA4" w:rsidP="00F32EA4">
      <w:pPr>
        <w:pStyle w:val="Title"/>
      </w:pPr>
    </w:p>
    <w:p w14:paraId="03157A49" w14:textId="3ED51A31" w:rsidR="00F32EA4" w:rsidRPr="00F32EA4" w:rsidRDefault="00F32EA4" w:rsidP="00F32EA4">
      <w:pPr>
        <w:pStyle w:val="Heading3"/>
        <w:jc w:val="right"/>
      </w:pPr>
      <w:r w:rsidRPr="00F32EA4">
        <w:t>Instructor: Sir Muhammad Khalid Khan</w:t>
      </w:r>
    </w:p>
    <w:p w14:paraId="42E53A5E" w14:textId="77777777" w:rsidR="00F32EA4" w:rsidRPr="00F32EA4" w:rsidRDefault="00F32EA4" w:rsidP="00F32EA4"/>
    <w:p w14:paraId="72C432A4" w14:textId="37FA881B" w:rsidR="002344BA" w:rsidRPr="00F32EA4" w:rsidRDefault="002344BA" w:rsidP="002344BA">
      <w:pPr>
        <w:rPr>
          <w:b/>
          <w:bCs/>
          <w:sz w:val="24"/>
          <w:szCs w:val="24"/>
        </w:rPr>
      </w:pPr>
      <w:r w:rsidRPr="00F32EA4">
        <w:rPr>
          <w:b/>
          <w:bCs/>
          <w:sz w:val="24"/>
          <w:szCs w:val="24"/>
        </w:rPr>
        <w:lastRenderedPageBreak/>
        <w:t>Introduction</w:t>
      </w:r>
    </w:p>
    <w:p w14:paraId="6BD7A0DB" w14:textId="77777777" w:rsidR="002344BA" w:rsidRPr="00F32EA4" w:rsidRDefault="002344BA" w:rsidP="002344BA">
      <w:pPr>
        <w:rPr>
          <w:sz w:val="24"/>
          <w:szCs w:val="24"/>
        </w:rPr>
      </w:pPr>
      <w:r w:rsidRPr="00F32EA4">
        <w:rPr>
          <w:sz w:val="24"/>
          <w:szCs w:val="24"/>
        </w:rPr>
        <w:t>Steganography, the practice of concealing data within digital files like images, poses significant risks to cybersecurity. Traditional detection methods are labor-intensive and lack scalability. </w:t>
      </w:r>
      <w:proofErr w:type="spellStart"/>
      <w:r w:rsidRPr="00F32EA4">
        <w:rPr>
          <w:sz w:val="24"/>
          <w:szCs w:val="24"/>
        </w:rPr>
        <w:t>StegGuard</w:t>
      </w:r>
      <w:proofErr w:type="spellEnd"/>
      <w:r w:rsidRPr="00F32EA4">
        <w:rPr>
          <w:sz w:val="24"/>
          <w:szCs w:val="24"/>
        </w:rPr>
        <w:t> addresses this challenge by automating steganography detection through machine learning (ML) and providing an intuitive GUI for users with minimal technical expertise. This tool empowers cybersecurity professionals, digital forensics teams, and researchers to efficiently identify hidden content in images using a Random Forest classifier trained on color histogram features.</w:t>
      </w:r>
    </w:p>
    <w:p w14:paraId="4A42E553" w14:textId="77777777" w:rsidR="002344BA" w:rsidRPr="00F32EA4" w:rsidRDefault="002344BA" w:rsidP="002344BA">
      <w:pPr>
        <w:rPr>
          <w:sz w:val="24"/>
          <w:szCs w:val="24"/>
        </w:rPr>
      </w:pPr>
      <w:r w:rsidRPr="00F32EA4">
        <w:rPr>
          <w:sz w:val="24"/>
          <w:szCs w:val="24"/>
        </w:rPr>
        <w:pict w14:anchorId="37D497BB">
          <v:rect id="_x0000_i1066" style="width:0;height:.75pt" o:hralign="center" o:hrstd="t" o:hrnoshade="t" o:hr="t" fillcolor="#f8faff" stroked="f"/>
        </w:pict>
      </w:r>
    </w:p>
    <w:p w14:paraId="03646D0F" w14:textId="07032AF3" w:rsidR="002344BA" w:rsidRPr="00F32EA4" w:rsidRDefault="002344BA" w:rsidP="002344BA">
      <w:pPr>
        <w:rPr>
          <w:b/>
          <w:bCs/>
          <w:sz w:val="32"/>
          <w:szCs w:val="32"/>
        </w:rPr>
      </w:pPr>
      <w:r w:rsidRPr="00F32EA4">
        <w:rPr>
          <w:b/>
          <w:bCs/>
          <w:sz w:val="32"/>
          <w:szCs w:val="32"/>
        </w:rPr>
        <w:t>Objectives</w:t>
      </w:r>
    </w:p>
    <w:p w14:paraId="3EB88C00" w14:textId="77777777" w:rsidR="002344BA" w:rsidRPr="00823094" w:rsidRDefault="002344BA" w:rsidP="00823094">
      <w:pPr>
        <w:pStyle w:val="ListParagraph"/>
        <w:numPr>
          <w:ilvl w:val="0"/>
          <w:numId w:val="41"/>
        </w:numPr>
        <w:rPr>
          <w:sz w:val="24"/>
          <w:szCs w:val="24"/>
        </w:rPr>
      </w:pPr>
      <w:r w:rsidRPr="00823094">
        <w:rPr>
          <w:sz w:val="24"/>
          <w:szCs w:val="24"/>
        </w:rPr>
        <w:t>Develop a user-friendly GUI application for training ML models and detecting steganography.</w:t>
      </w:r>
    </w:p>
    <w:p w14:paraId="48DFB4A4" w14:textId="77777777" w:rsidR="002344BA" w:rsidRPr="00823094" w:rsidRDefault="002344BA" w:rsidP="00823094">
      <w:pPr>
        <w:pStyle w:val="ListParagraph"/>
        <w:numPr>
          <w:ilvl w:val="0"/>
          <w:numId w:val="41"/>
        </w:numPr>
        <w:rPr>
          <w:sz w:val="24"/>
          <w:szCs w:val="24"/>
        </w:rPr>
      </w:pPr>
      <w:r w:rsidRPr="00823094">
        <w:rPr>
          <w:sz w:val="24"/>
          <w:szCs w:val="24"/>
        </w:rPr>
        <w:t>Achieve &gt;85% accuracy in distinguishing clean images from steganographic ones.</w:t>
      </w:r>
    </w:p>
    <w:p w14:paraId="480BBD8E" w14:textId="122031B6" w:rsidR="002344BA" w:rsidRPr="00823094" w:rsidRDefault="002344BA" w:rsidP="00823094">
      <w:pPr>
        <w:pStyle w:val="ListParagraph"/>
        <w:numPr>
          <w:ilvl w:val="0"/>
          <w:numId w:val="41"/>
        </w:numPr>
        <w:rPr>
          <w:sz w:val="24"/>
          <w:szCs w:val="24"/>
        </w:rPr>
      </w:pPr>
      <w:r w:rsidRPr="00823094">
        <w:rPr>
          <w:sz w:val="24"/>
          <w:szCs w:val="24"/>
        </w:rPr>
        <w:t>Enable real-time predictions and visualization of model performance.</w:t>
      </w:r>
    </w:p>
    <w:p w14:paraId="251E196E" w14:textId="77777777" w:rsidR="00823094" w:rsidRDefault="00823094" w:rsidP="002344BA">
      <w:pPr>
        <w:rPr>
          <w:b/>
          <w:bCs/>
          <w:sz w:val="32"/>
          <w:szCs w:val="32"/>
        </w:rPr>
      </w:pPr>
    </w:p>
    <w:p w14:paraId="0573CE53" w14:textId="45E60A18" w:rsidR="002344BA" w:rsidRPr="00F32EA4" w:rsidRDefault="002344BA" w:rsidP="002344BA">
      <w:pPr>
        <w:rPr>
          <w:b/>
          <w:bCs/>
          <w:sz w:val="32"/>
          <w:szCs w:val="32"/>
        </w:rPr>
      </w:pPr>
      <w:r w:rsidRPr="00F32EA4">
        <w:rPr>
          <w:b/>
          <w:bCs/>
          <w:sz w:val="32"/>
          <w:szCs w:val="32"/>
        </w:rPr>
        <w:t>Technical Approach</w:t>
      </w:r>
    </w:p>
    <w:p w14:paraId="46BF028B" w14:textId="7E9856AD" w:rsidR="002344BA" w:rsidRPr="00F32EA4" w:rsidRDefault="002344BA" w:rsidP="002344BA">
      <w:pPr>
        <w:rPr>
          <w:sz w:val="28"/>
          <w:szCs w:val="28"/>
          <w:u w:val="single"/>
        </w:rPr>
      </w:pPr>
      <w:r w:rsidRPr="00F32EA4">
        <w:rPr>
          <w:sz w:val="28"/>
          <w:szCs w:val="28"/>
          <w:u w:val="single"/>
        </w:rPr>
        <w:t>Data Pipeline</w:t>
      </w:r>
    </w:p>
    <w:p w14:paraId="28D177C6" w14:textId="77777777" w:rsidR="002344BA" w:rsidRPr="00823094" w:rsidRDefault="002344BA" w:rsidP="00823094">
      <w:pPr>
        <w:pStyle w:val="ListParagraph"/>
        <w:numPr>
          <w:ilvl w:val="0"/>
          <w:numId w:val="29"/>
        </w:numPr>
        <w:ind w:left="360"/>
        <w:rPr>
          <w:sz w:val="24"/>
          <w:szCs w:val="24"/>
        </w:rPr>
      </w:pPr>
      <w:r w:rsidRPr="00823094">
        <w:rPr>
          <w:sz w:val="24"/>
          <w:szCs w:val="24"/>
          <w:u w:val="single"/>
        </w:rPr>
        <w:t>Dataset:</w:t>
      </w:r>
      <w:r w:rsidRPr="00823094">
        <w:rPr>
          <w:sz w:val="24"/>
          <w:szCs w:val="24"/>
        </w:rPr>
        <w:t xml:space="preserve"> Kaggle’s </w:t>
      </w:r>
      <w:proofErr w:type="spellStart"/>
      <w:r w:rsidRPr="00823094">
        <w:rPr>
          <w:sz w:val="24"/>
          <w:szCs w:val="24"/>
        </w:rPr>
        <w:t>StegoImagesDataset</w:t>
      </w:r>
      <w:proofErr w:type="spellEnd"/>
      <w:r w:rsidRPr="00823094">
        <w:rPr>
          <w:sz w:val="24"/>
          <w:szCs w:val="24"/>
        </w:rPr>
        <w:t> (clean vs. steganographic images).</w:t>
      </w:r>
    </w:p>
    <w:p w14:paraId="06ECA247" w14:textId="77777777" w:rsidR="002344BA" w:rsidRPr="00823094" w:rsidRDefault="002344BA" w:rsidP="00823094">
      <w:pPr>
        <w:pStyle w:val="ListParagraph"/>
        <w:numPr>
          <w:ilvl w:val="0"/>
          <w:numId w:val="29"/>
        </w:numPr>
        <w:ind w:left="360"/>
        <w:rPr>
          <w:sz w:val="24"/>
          <w:szCs w:val="24"/>
          <w:u w:val="single"/>
        </w:rPr>
      </w:pPr>
      <w:r w:rsidRPr="00823094">
        <w:rPr>
          <w:sz w:val="24"/>
          <w:szCs w:val="24"/>
          <w:u w:val="single"/>
        </w:rPr>
        <w:t>Feature Extraction:</w:t>
      </w:r>
    </w:p>
    <w:p w14:paraId="3F1A2BE0" w14:textId="61B49C34" w:rsidR="002344BA" w:rsidRPr="00823094" w:rsidRDefault="002344BA" w:rsidP="00823094">
      <w:pPr>
        <w:pStyle w:val="ListParagraph"/>
        <w:numPr>
          <w:ilvl w:val="4"/>
          <w:numId w:val="30"/>
        </w:numPr>
        <w:ind w:left="1080"/>
        <w:rPr>
          <w:sz w:val="24"/>
          <w:szCs w:val="24"/>
        </w:rPr>
      </w:pPr>
      <w:r w:rsidRPr="00823094">
        <w:rPr>
          <w:sz w:val="24"/>
          <w:szCs w:val="24"/>
        </w:rPr>
        <w:t xml:space="preserve">Extract RGB </w:t>
      </w:r>
      <w:r w:rsidR="00823094">
        <w:rPr>
          <w:sz w:val="24"/>
          <w:szCs w:val="24"/>
        </w:rPr>
        <w:t>color</w:t>
      </w:r>
      <w:r w:rsidRPr="00823094">
        <w:rPr>
          <w:sz w:val="24"/>
          <w:szCs w:val="24"/>
        </w:rPr>
        <w:t xml:space="preserve"> histograms (256 bins per channel) using OpenCV.</w:t>
      </w:r>
    </w:p>
    <w:p w14:paraId="6A11FF0C" w14:textId="77777777" w:rsidR="002344BA" w:rsidRPr="00823094" w:rsidRDefault="002344BA" w:rsidP="00823094">
      <w:pPr>
        <w:pStyle w:val="ListParagraph"/>
        <w:numPr>
          <w:ilvl w:val="4"/>
          <w:numId w:val="30"/>
        </w:numPr>
        <w:ind w:left="1080"/>
        <w:rPr>
          <w:sz w:val="24"/>
          <w:szCs w:val="24"/>
        </w:rPr>
      </w:pPr>
      <w:r w:rsidRPr="00823094">
        <w:rPr>
          <w:sz w:val="24"/>
          <w:szCs w:val="24"/>
        </w:rPr>
        <w:t>Generate feature vectors for model training.</w:t>
      </w:r>
    </w:p>
    <w:p w14:paraId="4F7264EC" w14:textId="4F177F19" w:rsidR="002344BA" w:rsidRPr="00F32EA4" w:rsidRDefault="002344BA" w:rsidP="002344BA">
      <w:pPr>
        <w:rPr>
          <w:sz w:val="28"/>
          <w:szCs w:val="28"/>
          <w:u w:val="single"/>
        </w:rPr>
      </w:pPr>
      <w:r w:rsidRPr="00F32EA4">
        <w:rPr>
          <w:sz w:val="28"/>
          <w:szCs w:val="28"/>
          <w:u w:val="single"/>
        </w:rPr>
        <w:t>Machine Learning Model</w:t>
      </w:r>
    </w:p>
    <w:p w14:paraId="72968B59" w14:textId="77777777" w:rsidR="002344BA" w:rsidRPr="00F32EA4" w:rsidRDefault="002344BA" w:rsidP="00F32EA4">
      <w:pPr>
        <w:pStyle w:val="ListParagraph"/>
        <w:numPr>
          <w:ilvl w:val="0"/>
          <w:numId w:val="24"/>
        </w:numPr>
        <w:rPr>
          <w:sz w:val="24"/>
          <w:szCs w:val="24"/>
        </w:rPr>
      </w:pPr>
      <w:r w:rsidRPr="00F32EA4">
        <w:rPr>
          <w:sz w:val="24"/>
          <w:szCs w:val="24"/>
        </w:rPr>
        <w:t>Algorithm: Random Forest Classifier (Scikit-learn).</w:t>
      </w:r>
    </w:p>
    <w:p w14:paraId="146CB877" w14:textId="77777777" w:rsidR="002344BA" w:rsidRPr="00F32EA4" w:rsidRDefault="002344BA" w:rsidP="00F32EA4">
      <w:pPr>
        <w:pStyle w:val="ListParagraph"/>
        <w:numPr>
          <w:ilvl w:val="0"/>
          <w:numId w:val="24"/>
        </w:numPr>
        <w:rPr>
          <w:sz w:val="24"/>
          <w:szCs w:val="24"/>
        </w:rPr>
      </w:pPr>
      <w:r w:rsidRPr="00F32EA4">
        <w:rPr>
          <w:sz w:val="24"/>
          <w:szCs w:val="24"/>
        </w:rPr>
        <w:t>Advantages: Robust to overfitting, handles high-dimensional data.</w:t>
      </w:r>
    </w:p>
    <w:p w14:paraId="29ED6CB2" w14:textId="77777777" w:rsidR="002344BA" w:rsidRPr="00F32EA4" w:rsidRDefault="002344BA" w:rsidP="00F32EA4">
      <w:pPr>
        <w:pStyle w:val="ListParagraph"/>
        <w:numPr>
          <w:ilvl w:val="0"/>
          <w:numId w:val="24"/>
        </w:numPr>
        <w:rPr>
          <w:sz w:val="24"/>
          <w:szCs w:val="24"/>
        </w:rPr>
      </w:pPr>
      <w:r w:rsidRPr="00F32EA4">
        <w:rPr>
          <w:sz w:val="24"/>
          <w:szCs w:val="24"/>
        </w:rPr>
        <w:t>Training: 70% dataset for training, 30% for testing.</w:t>
      </w:r>
    </w:p>
    <w:p w14:paraId="146FBCBD" w14:textId="2A3260CD" w:rsidR="002344BA" w:rsidRDefault="002344BA" w:rsidP="00F32EA4">
      <w:pPr>
        <w:pStyle w:val="ListParagraph"/>
        <w:numPr>
          <w:ilvl w:val="0"/>
          <w:numId w:val="24"/>
        </w:numPr>
        <w:rPr>
          <w:sz w:val="24"/>
          <w:szCs w:val="24"/>
        </w:rPr>
      </w:pPr>
      <w:r w:rsidRPr="00F32EA4">
        <w:rPr>
          <w:sz w:val="24"/>
          <w:szCs w:val="24"/>
        </w:rPr>
        <w:t>Evaluation Metrics: Accuracy, precision, recall, F1-score, confusion matrix.</w:t>
      </w:r>
    </w:p>
    <w:p w14:paraId="69B86233" w14:textId="20D9D0DA" w:rsidR="00823094" w:rsidRDefault="00823094" w:rsidP="00823094">
      <w:pPr>
        <w:rPr>
          <w:sz w:val="24"/>
          <w:szCs w:val="24"/>
        </w:rPr>
      </w:pPr>
    </w:p>
    <w:p w14:paraId="5F2E0380" w14:textId="03492A35" w:rsidR="00823094" w:rsidRDefault="00823094" w:rsidP="00823094">
      <w:pPr>
        <w:rPr>
          <w:sz w:val="24"/>
          <w:szCs w:val="24"/>
        </w:rPr>
      </w:pPr>
    </w:p>
    <w:p w14:paraId="28E4EB87" w14:textId="712C5D54" w:rsidR="00823094" w:rsidRDefault="00823094" w:rsidP="00823094">
      <w:pPr>
        <w:rPr>
          <w:sz w:val="24"/>
          <w:szCs w:val="24"/>
        </w:rPr>
      </w:pPr>
    </w:p>
    <w:p w14:paraId="4E0554B4" w14:textId="0EC25B38" w:rsidR="00823094" w:rsidRDefault="00823094" w:rsidP="00823094">
      <w:pPr>
        <w:rPr>
          <w:sz w:val="24"/>
          <w:szCs w:val="24"/>
        </w:rPr>
      </w:pPr>
    </w:p>
    <w:p w14:paraId="5132270B" w14:textId="77777777" w:rsidR="00823094" w:rsidRPr="00823094" w:rsidRDefault="00823094" w:rsidP="00823094">
      <w:pPr>
        <w:rPr>
          <w:sz w:val="24"/>
          <w:szCs w:val="24"/>
        </w:rPr>
      </w:pPr>
    </w:p>
    <w:p w14:paraId="1DA84A7F" w14:textId="1C1118AF" w:rsidR="002344BA" w:rsidRPr="00F32EA4" w:rsidRDefault="002344BA" w:rsidP="002344BA">
      <w:pPr>
        <w:rPr>
          <w:sz w:val="28"/>
          <w:szCs w:val="28"/>
          <w:u w:val="single"/>
        </w:rPr>
      </w:pPr>
      <w:r w:rsidRPr="00F32EA4">
        <w:rPr>
          <w:sz w:val="28"/>
          <w:szCs w:val="28"/>
          <w:u w:val="single"/>
        </w:rPr>
        <w:lastRenderedPageBreak/>
        <w:t xml:space="preserve">GUI </w:t>
      </w:r>
      <w:r w:rsidRPr="00823094">
        <w:rPr>
          <w:sz w:val="28"/>
          <w:szCs w:val="28"/>
        </w:rPr>
        <w:t>Development</w:t>
      </w:r>
    </w:p>
    <w:p w14:paraId="5C3EA794" w14:textId="77777777" w:rsidR="002344BA" w:rsidRPr="00823094" w:rsidRDefault="002344BA" w:rsidP="00823094">
      <w:pPr>
        <w:pStyle w:val="ListParagraph"/>
        <w:numPr>
          <w:ilvl w:val="0"/>
          <w:numId w:val="31"/>
        </w:numPr>
        <w:ind w:left="360"/>
        <w:rPr>
          <w:sz w:val="24"/>
          <w:szCs w:val="24"/>
        </w:rPr>
      </w:pPr>
      <w:r w:rsidRPr="00823094">
        <w:rPr>
          <w:sz w:val="24"/>
          <w:szCs w:val="24"/>
        </w:rPr>
        <w:t xml:space="preserve">Framework: </w:t>
      </w:r>
      <w:proofErr w:type="spellStart"/>
      <w:r w:rsidRPr="00823094">
        <w:rPr>
          <w:sz w:val="24"/>
          <w:szCs w:val="24"/>
        </w:rPr>
        <w:t>Tkinter</w:t>
      </w:r>
      <w:proofErr w:type="spellEnd"/>
      <w:r w:rsidRPr="00823094">
        <w:rPr>
          <w:sz w:val="24"/>
          <w:szCs w:val="24"/>
        </w:rPr>
        <w:t xml:space="preserve"> (Python) for cross-platform compatibility.</w:t>
      </w:r>
    </w:p>
    <w:p w14:paraId="187A4D8E" w14:textId="55CC8A82" w:rsidR="00823094" w:rsidRPr="00823094" w:rsidRDefault="002344BA" w:rsidP="00823094">
      <w:pPr>
        <w:pStyle w:val="ListParagraph"/>
        <w:numPr>
          <w:ilvl w:val="0"/>
          <w:numId w:val="31"/>
        </w:numPr>
        <w:ind w:left="360"/>
        <w:rPr>
          <w:sz w:val="24"/>
          <w:szCs w:val="24"/>
        </w:rPr>
      </w:pPr>
      <w:r w:rsidRPr="00823094">
        <w:rPr>
          <w:sz w:val="24"/>
          <w:szCs w:val="24"/>
        </w:rPr>
        <w:t>Core Features:</w:t>
      </w:r>
    </w:p>
    <w:p w14:paraId="71133999" w14:textId="77777777" w:rsidR="002344BA" w:rsidRPr="00823094" w:rsidRDefault="002344BA" w:rsidP="00823094">
      <w:pPr>
        <w:pStyle w:val="ListParagraph"/>
        <w:numPr>
          <w:ilvl w:val="0"/>
          <w:numId w:val="32"/>
        </w:numPr>
        <w:ind w:left="720"/>
        <w:rPr>
          <w:sz w:val="24"/>
          <w:szCs w:val="24"/>
          <w:u w:val="single"/>
        </w:rPr>
      </w:pPr>
      <w:r w:rsidRPr="00823094">
        <w:rPr>
          <w:sz w:val="24"/>
          <w:szCs w:val="24"/>
          <w:u w:val="single"/>
        </w:rPr>
        <w:t>Model Training Interface:</w:t>
      </w:r>
    </w:p>
    <w:p w14:paraId="0995A2A3" w14:textId="77777777" w:rsidR="002344BA" w:rsidRPr="00823094" w:rsidRDefault="002344BA" w:rsidP="00823094">
      <w:pPr>
        <w:pStyle w:val="ListParagraph"/>
        <w:numPr>
          <w:ilvl w:val="0"/>
          <w:numId w:val="35"/>
        </w:numPr>
        <w:ind w:left="1080"/>
        <w:rPr>
          <w:sz w:val="24"/>
          <w:szCs w:val="24"/>
        </w:rPr>
      </w:pPr>
      <w:r w:rsidRPr="00823094">
        <w:rPr>
          <w:sz w:val="24"/>
          <w:szCs w:val="24"/>
        </w:rPr>
        <w:t>Upload directories of clean/steganographic images.</w:t>
      </w:r>
    </w:p>
    <w:p w14:paraId="4C8D0B06" w14:textId="77777777" w:rsidR="002344BA" w:rsidRPr="00823094" w:rsidRDefault="002344BA" w:rsidP="00823094">
      <w:pPr>
        <w:pStyle w:val="ListParagraph"/>
        <w:numPr>
          <w:ilvl w:val="0"/>
          <w:numId w:val="35"/>
        </w:numPr>
        <w:ind w:left="1080"/>
        <w:rPr>
          <w:sz w:val="24"/>
          <w:szCs w:val="24"/>
        </w:rPr>
      </w:pPr>
      <w:r w:rsidRPr="00823094">
        <w:rPr>
          <w:sz w:val="24"/>
          <w:szCs w:val="24"/>
        </w:rPr>
        <w:t>Track training progress with a progress bar (TQDM).</w:t>
      </w:r>
    </w:p>
    <w:p w14:paraId="59ECCDC7" w14:textId="77777777" w:rsidR="002344BA" w:rsidRPr="00823094" w:rsidRDefault="002344BA" w:rsidP="00823094">
      <w:pPr>
        <w:pStyle w:val="ListParagraph"/>
        <w:numPr>
          <w:ilvl w:val="0"/>
          <w:numId w:val="32"/>
        </w:numPr>
        <w:ind w:left="720"/>
        <w:rPr>
          <w:sz w:val="24"/>
          <w:szCs w:val="24"/>
          <w:u w:val="single"/>
        </w:rPr>
      </w:pPr>
      <w:r w:rsidRPr="00823094">
        <w:rPr>
          <w:sz w:val="24"/>
          <w:szCs w:val="24"/>
          <w:u w:val="single"/>
        </w:rPr>
        <w:t>Prediction Interface:</w:t>
      </w:r>
    </w:p>
    <w:p w14:paraId="6C9F3B02" w14:textId="77777777" w:rsidR="002344BA" w:rsidRPr="00823094" w:rsidRDefault="002344BA" w:rsidP="00823094">
      <w:pPr>
        <w:pStyle w:val="ListParagraph"/>
        <w:numPr>
          <w:ilvl w:val="0"/>
          <w:numId w:val="34"/>
        </w:numPr>
        <w:ind w:left="1080"/>
        <w:rPr>
          <w:sz w:val="24"/>
          <w:szCs w:val="24"/>
        </w:rPr>
      </w:pPr>
      <w:r w:rsidRPr="00823094">
        <w:rPr>
          <w:sz w:val="24"/>
          <w:szCs w:val="24"/>
        </w:rPr>
        <w:t>Analyze single images for hidden content.</w:t>
      </w:r>
    </w:p>
    <w:p w14:paraId="33A7B543" w14:textId="77777777" w:rsidR="002344BA" w:rsidRPr="00823094" w:rsidRDefault="002344BA" w:rsidP="00823094">
      <w:pPr>
        <w:pStyle w:val="ListParagraph"/>
        <w:numPr>
          <w:ilvl w:val="0"/>
          <w:numId w:val="34"/>
        </w:numPr>
        <w:ind w:left="1080"/>
        <w:rPr>
          <w:sz w:val="24"/>
          <w:szCs w:val="24"/>
        </w:rPr>
      </w:pPr>
      <w:r w:rsidRPr="00823094">
        <w:rPr>
          <w:sz w:val="24"/>
          <w:szCs w:val="24"/>
        </w:rPr>
        <w:t>Display results (e.g., “Steganography Detected: Yes/No”).</w:t>
      </w:r>
    </w:p>
    <w:p w14:paraId="43E196CB" w14:textId="77777777" w:rsidR="002344BA" w:rsidRPr="00823094" w:rsidRDefault="002344BA" w:rsidP="00823094">
      <w:pPr>
        <w:pStyle w:val="ListParagraph"/>
        <w:numPr>
          <w:ilvl w:val="0"/>
          <w:numId w:val="32"/>
        </w:numPr>
        <w:ind w:left="720"/>
        <w:rPr>
          <w:sz w:val="24"/>
          <w:szCs w:val="24"/>
          <w:u w:val="single"/>
        </w:rPr>
      </w:pPr>
      <w:r w:rsidRPr="00823094">
        <w:rPr>
          <w:sz w:val="24"/>
          <w:szCs w:val="24"/>
          <w:u w:val="single"/>
        </w:rPr>
        <w:t>Visualization Dashboard:</w:t>
      </w:r>
    </w:p>
    <w:p w14:paraId="4062C037" w14:textId="42BEA903" w:rsidR="002344BA" w:rsidRPr="00823094" w:rsidRDefault="002344BA" w:rsidP="00823094">
      <w:pPr>
        <w:pStyle w:val="ListParagraph"/>
        <w:numPr>
          <w:ilvl w:val="0"/>
          <w:numId w:val="33"/>
        </w:numPr>
        <w:ind w:left="1080"/>
        <w:rPr>
          <w:sz w:val="24"/>
          <w:szCs w:val="24"/>
        </w:rPr>
      </w:pPr>
      <w:r w:rsidRPr="00823094">
        <w:rPr>
          <w:sz w:val="24"/>
          <w:szCs w:val="24"/>
        </w:rPr>
        <w:t xml:space="preserve">Plot accuracy curves, </w:t>
      </w:r>
      <w:r w:rsidR="00823094" w:rsidRPr="00823094">
        <w:rPr>
          <w:sz w:val="24"/>
          <w:szCs w:val="24"/>
        </w:rPr>
        <w:t xml:space="preserve">and </w:t>
      </w:r>
      <w:r w:rsidRPr="00823094">
        <w:rPr>
          <w:sz w:val="24"/>
          <w:szCs w:val="24"/>
        </w:rPr>
        <w:t>confusion matrices (Matplotlib/Seaborn).</w:t>
      </w:r>
    </w:p>
    <w:p w14:paraId="2774C8FC" w14:textId="77777777" w:rsidR="002344BA" w:rsidRPr="00823094" w:rsidRDefault="002344BA" w:rsidP="00823094">
      <w:pPr>
        <w:pStyle w:val="ListParagraph"/>
        <w:numPr>
          <w:ilvl w:val="0"/>
          <w:numId w:val="33"/>
        </w:numPr>
        <w:ind w:left="1080"/>
        <w:rPr>
          <w:sz w:val="24"/>
          <w:szCs w:val="24"/>
        </w:rPr>
      </w:pPr>
      <w:r w:rsidRPr="00823094">
        <w:rPr>
          <w:sz w:val="24"/>
          <w:szCs w:val="24"/>
        </w:rPr>
        <w:t>Compare histograms of clean vs. altered images.</w:t>
      </w:r>
    </w:p>
    <w:p w14:paraId="464F3E91" w14:textId="77777777" w:rsidR="002344BA" w:rsidRPr="00F32EA4" w:rsidRDefault="002344BA" w:rsidP="00F32EA4">
      <w:pPr>
        <w:rPr>
          <w:sz w:val="24"/>
          <w:szCs w:val="24"/>
        </w:rPr>
      </w:pPr>
      <w:r w:rsidRPr="00F32EA4">
        <w:rPr>
          <w:sz w:val="24"/>
          <w:szCs w:val="24"/>
        </w:rPr>
        <w:pict w14:anchorId="7B07A0AB">
          <v:rect id="_x0000_i1068" style="width:0;height:.75pt" o:hralign="center" o:hrstd="t" o:hrnoshade="t" o:hr="t" fillcolor="#f8faff" stroked="f"/>
        </w:pict>
      </w:r>
    </w:p>
    <w:p w14:paraId="7C12E95B" w14:textId="4682198B" w:rsidR="002344BA" w:rsidRPr="00823094" w:rsidRDefault="002344BA" w:rsidP="002344BA">
      <w:pPr>
        <w:rPr>
          <w:b/>
          <w:bCs/>
          <w:sz w:val="32"/>
          <w:szCs w:val="32"/>
        </w:rPr>
      </w:pPr>
      <w:r w:rsidRPr="00823094">
        <w:rPr>
          <w:b/>
          <w:bCs/>
          <w:sz w:val="32"/>
          <w:szCs w:val="32"/>
        </w:rPr>
        <w:t>Implementation Plan</w:t>
      </w:r>
    </w:p>
    <w:p w14:paraId="7C8F4EB4" w14:textId="42D033AB" w:rsidR="002344BA" w:rsidRPr="00823094" w:rsidRDefault="002344BA" w:rsidP="002344BA">
      <w:pPr>
        <w:rPr>
          <w:sz w:val="28"/>
          <w:szCs w:val="28"/>
          <w:u w:val="single"/>
        </w:rPr>
      </w:pPr>
      <w:r w:rsidRPr="00823094">
        <w:rPr>
          <w:sz w:val="28"/>
          <w:szCs w:val="28"/>
          <w:u w:val="single"/>
        </w:rPr>
        <w:t>Phase 1: Setup &amp; Data Preparation (</w:t>
      </w:r>
      <w:r w:rsidR="00823094">
        <w:rPr>
          <w:sz w:val="28"/>
          <w:szCs w:val="28"/>
          <w:u w:val="single"/>
        </w:rPr>
        <w:t xml:space="preserve">1 </w:t>
      </w:r>
      <w:r w:rsidRPr="00823094">
        <w:rPr>
          <w:sz w:val="28"/>
          <w:szCs w:val="28"/>
          <w:u w:val="single"/>
        </w:rPr>
        <w:t>Week)</w:t>
      </w:r>
    </w:p>
    <w:p w14:paraId="20CB38F8" w14:textId="77777777" w:rsidR="002344BA" w:rsidRPr="00823094" w:rsidRDefault="002344BA" w:rsidP="00823094">
      <w:pPr>
        <w:pStyle w:val="ListParagraph"/>
        <w:numPr>
          <w:ilvl w:val="0"/>
          <w:numId w:val="36"/>
        </w:numPr>
        <w:rPr>
          <w:sz w:val="24"/>
          <w:szCs w:val="24"/>
        </w:rPr>
      </w:pPr>
      <w:r w:rsidRPr="00823094">
        <w:rPr>
          <w:sz w:val="24"/>
          <w:szCs w:val="24"/>
        </w:rPr>
        <w:t>Collect and preprocess the Kaggle dataset.</w:t>
      </w:r>
    </w:p>
    <w:p w14:paraId="2F553306" w14:textId="77777777" w:rsidR="002344BA" w:rsidRPr="00823094" w:rsidRDefault="002344BA" w:rsidP="00823094">
      <w:pPr>
        <w:pStyle w:val="ListParagraph"/>
        <w:numPr>
          <w:ilvl w:val="0"/>
          <w:numId w:val="36"/>
        </w:numPr>
        <w:rPr>
          <w:sz w:val="24"/>
          <w:szCs w:val="24"/>
        </w:rPr>
      </w:pPr>
      <w:r w:rsidRPr="00823094">
        <w:rPr>
          <w:sz w:val="24"/>
          <w:szCs w:val="24"/>
        </w:rPr>
        <w:t>Develop scripts for histogram extraction and dataset splitting.</w:t>
      </w:r>
    </w:p>
    <w:p w14:paraId="7293381B" w14:textId="687135D1" w:rsidR="002344BA" w:rsidRPr="00823094" w:rsidRDefault="002344BA" w:rsidP="002344BA">
      <w:pPr>
        <w:rPr>
          <w:sz w:val="28"/>
          <w:szCs w:val="28"/>
          <w:u w:val="single"/>
        </w:rPr>
      </w:pPr>
      <w:r w:rsidRPr="00823094">
        <w:rPr>
          <w:sz w:val="28"/>
          <w:szCs w:val="28"/>
          <w:u w:val="single"/>
        </w:rPr>
        <w:t>Phase 2: Model Development (</w:t>
      </w:r>
      <w:r w:rsidR="00823094">
        <w:rPr>
          <w:sz w:val="28"/>
          <w:szCs w:val="28"/>
          <w:u w:val="single"/>
        </w:rPr>
        <w:t>2</w:t>
      </w:r>
      <w:r w:rsidRPr="00823094">
        <w:rPr>
          <w:sz w:val="28"/>
          <w:szCs w:val="28"/>
          <w:u w:val="single"/>
        </w:rPr>
        <w:t xml:space="preserve"> Weeks)</w:t>
      </w:r>
    </w:p>
    <w:p w14:paraId="14DC563A" w14:textId="77777777" w:rsidR="002344BA" w:rsidRPr="00823094" w:rsidRDefault="002344BA" w:rsidP="00823094">
      <w:pPr>
        <w:pStyle w:val="ListParagraph"/>
        <w:numPr>
          <w:ilvl w:val="0"/>
          <w:numId w:val="38"/>
        </w:numPr>
        <w:rPr>
          <w:sz w:val="24"/>
          <w:szCs w:val="24"/>
        </w:rPr>
      </w:pPr>
      <w:r w:rsidRPr="00823094">
        <w:rPr>
          <w:sz w:val="24"/>
          <w:szCs w:val="24"/>
        </w:rPr>
        <w:t>Train and validate the Random Forest classifier.</w:t>
      </w:r>
    </w:p>
    <w:p w14:paraId="63E4B0A1" w14:textId="77777777" w:rsidR="002344BA" w:rsidRPr="00823094" w:rsidRDefault="002344BA" w:rsidP="00823094">
      <w:pPr>
        <w:pStyle w:val="ListParagraph"/>
        <w:numPr>
          <w:ilvl w:val="0"/>
          <w:numId w:val="38"/>
        </w:numPr>
        <w:rPr>
          <w:sz w:val="24"/>
          <w:szCs w:val="24"/>
        </w:rPr>
      </w:pPr>
      <w:r w:rsidRPr="00823094">
        <w:rPr>
          <w:sz w:val="24"/>
          <w:szCs w:val="24"/>
        </w:rPr>
        <w:t>Optimize hyperparameters (grid search).</w:t>
      </w:r>
    </w:p>
    <w:p w14:paraId="57590E38" w14:textId="2E9787F2" w:rsidR="002344BA" w:rsidRPr="00823094" w:rsidRDefault="002344BA" w:rsidP="002344BA">
      <w:pPr>
        <w:rPr>
          <w:sz w:val="24"/>
          <w:szCs w:val="24"/>
          <w:u w:val="single"/>
        </w:rPr>
      </w:pPr>
      <w:r w:rsidRPr="00823094">
        <w:rPr>
          <w:sz w:val="24"/>
          <w:szCs w:val="24"/>
          <w:u w:val="single"/>
        </w:rPr>
        <w:t>Phase 3: GUI Integration (</w:t>
      </w:r>
      <w:r w:rsidR="00823094">
        <w:rPr>
          <w:sz w:val="24"/>
          <w:szCs w:val="24"/>
          <w:u w:val="single"/>
        </w:rPr>
        <w:t>2</w:t>
      </w:r>
      <w:r w:rsidRPr="00823094">
        <w:rPr>
          <w:sz w:val="24"/>
          <w:szCs w:val="24"/>
          <w:u w:val="single"/>
        </w:rPr>
        <w:t xml:space="preserve"> Weeks)</w:t>
      </w:r>
    </w:p>
    <w:p w14:paraId="0E834C3E" w14:textId="77777777" w:rsidR="002344BA" w:rsidRPr="00823094" w:rsidRDefault="002344BA" w:rsidP="00823094">
      <w:pPr>
        <w:pStyle w:val="ListParagraph"/>
        <w:numPr>
          <w:ilvl w:val="0"/>
          <w:numId w:val="39"/>
        </w:numPr>
        <w:rPr>
          <w:sz w:val="24"/>
          <w:szCs w:val="24"/>
        </w:rPr>
      </w:pPr>
      <w:r w:rsidRPr="00823094">
        <w:rPr>
          <w:sz w:val="24"/>
          <w:szCs w:val="24"/>
        </w:rPr>
        <w:t xml:space="preserve">Build </w:t>
      </w:r>
      <w:proofErr w:type="spellStart"/>
      <w:r w:rsidRPr="00823094">
        <w:rPr>
          <w:sz w:val="24"/>
          <w:szCs w:val="24"/>
        </w:rPr>
        <w:t>Tkinter</w:t>
      </w:r>
      <w:proofErr w:type="spellEnd"/>
      <w:r w:rsidRPr="00823094">
        <w:rPr>
          <w:sz w:val="24"/>
          <w:szCs w:val="24"/>
        </w:rPr>
        <w:t xml:space="preserve"> interfaces for training, prediction, and visualization.</w:t>
      </w:r>
    </w:p>
    <w:p w14:paraId="5E10AE74" w14:textId="77777777" w:rsidR="002344BA" w:rsidRPr="00823094" w:rsidRDefault="002344BA" w:rsidP="00823094">
      <w:pPr>
        <w:pStyle w:val="ListParagraph"/>
        <w:numPr>
          <w:ilvl w:val="0"/>
          <w:numId w:val="39"/>
        </w:numPr>
        <w:rPr>
          <w:sz w:val="24"/>
          <w:szCs w:val="24"/>
        </w:rPr>
      </w:pPr>
      <w:r w:rsidRPr="00823094">
        <w:rPr>
          <w:sz w:val="24"/>
          <w:szCs w:val="24"/>
        </w:rPr>
        <w:t>Link ML pipeline to GUI buttons (e.g., “Train Model”, “Predict”).</w:t>
      </w:r>
    </w:p>
    <w:p w14:paraId="4101805E" w14:textId="71697780" w:rsidR="002344BA" w:rsidRPr="00823094" w:rsidRDefault="002344BA" w:rsidP="002344BA">
      <w:pPr>
        <w:rPr>
          <w:sz w:val="24"/>
          <w:szCs w:val="24"/>
          <w:u w:val="single"/>
        </w:rPr>
      </w:pPr>
      <w:r w:rsidRPr="00823094">
        <w:rPr>
          <w:sz w:val="24"/>
          <w:szCs w:val="24"/>
          <w:u w:val="single"/>
        </w:rPr>
        <w:t>Phase 4: Testing &amp; Deployment (</w:t>
      </w:r>
      <w:r w:rsidR="00823094">
        <w:rPr>
          <w:sz w:val="24"/>
          <w:szCs w:val="24"/>
          <w:u w:val="single"/>
        </w:rPr>
        <w:t>1</w:t>
      </w:r>
      <w:r w:rsidRPr="00823094">
        <w:rPr>
          <w:sz w:val="24"/>
          <w:szCs w:val="24"/>
          <w:u w:val="single"/>
        </w:rPr>
        <w:t xml:space="preserve"> Weeks)</w:t>
      </w:r>
    </w:p>
    <w:p w14:paraId="71A66306" w14:textId="77777777" w:rsidR="002344BA" w:rsidRPr="00823094" w:rsidRDefault="002344BA" w:rsidP="00823094">
      <w:pPr>
        <w:pStyle w:val="ListParagraph"/>
        <w:numPr>
          <w:ilvl w:val="0"/>
          <w:numId w:val="40"/>
        </w:numPr>
        <w:rPr>
          <w:sz w:val="24"/>
          <w:szCs w:val="24"/>
        </w:rPr>
      </w:pPr>
      <w:r w:rsidRPr="00823094">
        <w:rPr>
          <w:sz w:val="24"/>
          <w:szCs w:val="24"/>
        </w:rPr>
        <w:t>Conduct end-to-end testing (usability, accuracy).</w:t>
      </w:r>
    </w:p>
    <w:p w14:paraId="1731C4F5" w14:textId="77777777" w:rsidR="002344BA" w:rsidRPr="00823094" w:rsidRDefault="002344BA" w:rsidP="00823094">
      <w:pPr>
        <w:pStyle w:val="ListParagraph"/>
        <w:numPr>
          <w:ilvl w:val="0"/>
          <w:numId w:val="40"/>
        </w:numPr>
        <w:rPr>
          <w:sz w:val="24"/>
          <w:szCs w:val="24"/>
        </w:rPr>
      </w:pPr>
      <w:r w:rsidRPr="00823094">
        <w:rPr>
          <w:sz w:val="24"/>
          <w:szCs w:val="24"/>
        </w:rPr>
        <w:t>Deploy on GitHub with requirements.txt for dependencies.</w:t>
      </w:r>
    </w:p>
    <w:p w14:paraId="6B5DB482" w14:textId="77777777" w:rsidR="002344BA" w:rsidRPr="00F32EA4" w:rsidRDefault="002344BA" w:rsidP="002344BA">
      <w:pPr>
        <w:rPr>
          <w:sz w:val="24"/>
          <w:szCs w:val="24"/>
        </w:rPr>
      </w:pPr>
      <w:r w:rsidRPr="00F32EA4">
        <w:rPr>
          <w:sz w:val="24"/>
          <w:szCs w:val="24"/>
        </w:rPr>
        <w:pict w14:anchorId="4EFAF685">
          <v:rect id="_x0000_i1070" style="width:0;height:.75pt" o:hralign="center" o:hrstd="t" o:hrnoshade="t" o:hr="t" fillcolor="#f8faff" stroked="f"/>
        </w:pict>
      </w:r>
    </w:p>
    <w:p w14:paraId="5A2D6734" w14:textId="11D1FABA" w:rsidR="002344BA" w:rsidRDefault="002344BA" w:rsidP="002344BA">
      <w:pPr>
        <w:rPr>
          <w:sz w:val="24"/>
          <w:szCs w:val="24"/>
        </w:rPr>
      </w:pPr>
    </w:p>
    <w:p w14:paraId="3F8C7C6D" w14:textId="0B8E26AF" w:rsidR="00823094" w:rsidRDefault="00823094" w:rsidP="002344BA">
      <w:pPr>
        <w:rPr>
          <w:sz w:val="24"/>
          <w:szCs w:val="24"/>
        </w:rPr>
      </w:pPr>
    </w:p>
    <w:p w14:paraId="676ECD2E" w14:textId="77777777" w:rsidR="00823094" w:rsidRPr="00F32EA4" w:rsidRDefault="00823094" w:rsidP="002344BA">
      <w:pPr>
        <w:rPr>
          <w:sz w:val="24"/>
          <w:szCs w:val="24"/>
        </w:rPr>
      </w:pPr>
    </w:p>
    <w:p w14:paraId="265C6FD4" w14:textId="77777777" w:rsidR="002344BA" w:rsidRPr="00F32EA4" w:rsidRDefault="002344BA" w:rsidP="002344BA">
      <w:pPr>
        <w:rPr>
          <w:sz w:val="24"/>
          <w:szCs w:val="24"/>
        </w:rPr>
      </w:pPr>
      <w:r w:rsidRPr="00F32EA4">
        <w:rPr>
          <w:sz w:val="24"/>
          <w:szCs w:val="24"/>
        </w:rPr>
        <w:pict w14:anchorId="2C181D2F">
          <v:rect id="_x0000_i1074" style="width:0;height:.75pt" o:hralign="center" o:hrstd="t" o:hrnoshade="t" o:hr="t" fillcolor="#f8faff" stroked="f"/>
        </w:pict>
      </w:r>
    </w:p>
    <w:p w14:paraId="433AE1AC" w14:textId="59D38A83" w:rsidR="002344BA" w:rsidRPr="00823094" w:rsidRDefault="002344BA" w:rsidP="002344BA">
      <w:pPr>
        <w:rPr>
          <w:b/>
          <w:bCs/>
          <w:sz w:val="32"/>
          <w:szCs w:val="32"/>
        </w:rPr>
      </w:pPr>
      <w:r w:rsidRPr="00823094">
        <w:rPr>
          <w:b/>
          <w:bCs/>
          <w:sz w:val="32"/>
          <w:szCs w:val="32"/>
        </w:rPr>
        <w:lastRenderedPageBreak/>
        <w:t>Conclusion</w:t>
      </w:r>
    </w:p>
    <w:p w14:paraId="44F04C2A" w14:textId="58A103E3" w:rsidR="002344BA" w:rsidRPr="00F32EA4" w:rsidRDefault="002344BA" w:rsidP="002344BA">
      <w:pPr>
        <w:rPr>
          <w:sz w:val="24"/>
          <w:szCs w:val="24"/>
        </w:rPr>
      </w:pPr>
      <w:proofErr w:type="spellStart"/>
      <w:r w:rsidRPr="00F32EA4">
        <w:rPr>
          <w:sz w:val="24"/>
          <w:szCs w:val="24"/>
        </w:rPr>
        <w:t>StegGuard</w:t>
      </w:r>
      <w:proofErr w:type="spellEnd"/>
      <w:r w:rsidRPr="00F32EA4">
        <w:rPr>
          <w:sz w:val="24"/>
          <w:szCs w:val="24"/>
        </w:rPr>
        <w:t xml:space="preserve"> bridges the gap between advanced ML techniques and practical cybersecurity needs. </w:t>
      </w:r>
      <w:r w:rsidR="00823094">
        <w:rPr>
          <w:sz w:val="24"/>
          <w:szCs w:val="24"/>
        </w:rPr>
        <w:t>Simplifying</w:t>
      </w:r>
      <w:r w:rsidRPr="00F32EA4">
        <w:rPr>
          <w:sz w:val="24"/>
          <w:szCs w:val="24"/>
        </w:rPr>
        <w:t xml:space="preserve"> steganography detection, it equips users to combat covert data threats effectively. This project seeks collaboration and funding to achieve its vision of a secure digital ecosystem.</w:t>
      </w:r>
    </w:p>
    <w:p w14:paraId="51A6C870" w14:textId="77777777" w:rsidR="002344BA" w:rsidRPr="00F32EA4" w:rsidRDefault="002344BA" w:rsidP="002344BA">
      <w:pPr>
        <w:rPr>
          <w:sz w:val="24"/>
          <w:szCs w:val="24"/>
        </w:rPr>
      </w:pPr>
      <w:r w:rsidRPr="00F32EA4">
        <w:rPr>
          <w:sz w:val="24"/>
          <w:szCs w:val="24"/>
        </w:rPr>
        <w:pict w14:anchorId="34246838">
          <v:rect id="_x0000_i1075" style="width:0;height:.75pt" o:hralign="center" o:hrstd="t" o:hrnoshade="t" o:hr="t" fillcolor="#f8faff" stroked="f"/>
        </w:pict>
      </w:r>
    </w:p>
    <w:p w14:paraId="2CF7BD2A" w14:textId="77777777" w:rsidR="009A004A" w:rsidRPr="002344BA" w:rsidRDefault="009A004A" w:rsidP="002344BA"/>
    <w:sectPr w:rsidR="009A004A" w:rsidRPr="0023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C55"/>
    <w:multiLevelType w:val="multilevel"/>
    <w:tmpl w:val="1E52B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44CC"/>
    <w:multiLevelType w:val="multilevel"/>
    <w:tmpl w:val="20F6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006CF"/>
    <w:multiLevelType w:val="multilevel"/>
    <w:tmpl w:val="BD94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71FA4"/>
    <w:multiLevelType w:val="multilevel"/>
    <w:tmpl w:val="0C5A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A1E30"/>
    <w:multiLevelType w:val="hybridMultilevel"/>
    <w:tmpl w:val="91B2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D4283"/>
    <w:multiLevelType w:val="multilevel"/>
    <w:tmpl w:val="A40283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C36D1"/>
    <w:multiLevelType w:val="multilevel"/>
    <w:tmpl w:val="74FC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A29BD"/>
    <w:multiLevelType w:val="hybridMultilevel"/>
    <w:tmpl w:val="E864D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6F5506"/>
    <w:multiLevelType w:val="multilevel"/>
    <w:tmpl w:val="2984F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BB2BCB"/>
    <w:multiLevelType w:val="multilevel"/>
    <w:tmpl w:val="9F60A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4011E"/>
    <w:multiLevelType w:val="hybridMultilevel"/>
    <w:tmpl w:val="01CAF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700A4C"/>
    <w:multiLevelType w:val="multilevel"/>
    <w:tmpl w:val="638C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A19CF"/>
    <w:multiLevelType w:val="hybridMultilevel"/>
    <w:tmpl w:val="7E88A2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FC85192"/>
    <w:multiLevelType w:val="hybridMultilevel"/>
    <w:tmpl w:val="1034F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FDD5C51"/>
    <w:multiLevelType w:val="hybridMultilevel"/>
    <w:tmpl w:val="D7B4A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AA7EA8"/>
    <w:multiLevelType w:val="multilevel"/>
    <w:tmpl w:val="ABC0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A3473"/>
    <w:multiLevelType w:val="hybridMultilevel"/>
    <w:tmpl w:val="9B3234D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01153F"/>
    <w:multiLevelType w:val="hybridMultilevel"/>
    <w:tmpl w:val="7968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414523"/>
    <w:multiLevelType w:val="hybridMultilevel"/>
    <w:tmpl w:val="3B104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3A2F63"/>
    <w:multiLevelType w:val="multilevel"/>
    <w:tmpl w:val="2DBCF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363682"/>
    <w:multiLevelType w:val="hybridMultilevel"/>
    <w:tmpl w:val="AA90FB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24E6CA4"/>
    <w:multiLevelType w:val="hybridMultilevel"/>
    <w:tmpl w:val="212C1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46A491F"/>
    <w:multiLevelType w:val="multilevel"/>
    <w:tmpl w:val="C9426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8C3AF4"/>
    <w:multiLevelType w:val="hybridMultilevel"/>
    <w:tmpl w:val="A58C8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D9F1447"/>
    <w:multiLevelType w:val="hybridMultilevel"/>
    <w:tmpl w:val="15D4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E47C3B"/>
    <w:multiLevelType w:val="hybridMultilevel"/>
    <w:tmpl w:val="9130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4C6E62"/>
    <w:multiLevelType w:val="hybridMultilevel"/>
    <w:tmpl w:val="F0520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DC5054"/>
    <w:multiLevelType w:val="hybridMultilevel"/>
    <w:tmpl w:val="BDE80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5909D7"/>
    <w:multiLevelType w:val="multilevel"/>
    <w:tmpl w:val="72B87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1664B6"/>
    <w:multiLevelType w:val="multilevel"/>
    <w:tmpl w:val="AE2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3664D"/>
    <w:multiLevelType w:val="multilevel"/>
    <w:tmpl w:val="EDEC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F557A"/>
    <w:multiLevelType w:val="multilevel"/>
    <w:tmpl w:val="FC0C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BB3286"/>
    <w:multiLevelType w:val="hybridMultilevel"/>
    <w:tmpl w:val="EAF68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196CA3"/>
    <w:multiLevelType w:val="hybridMultilevel"/>
    <w:tmpl w:val="CCBCC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6A32C1D"/>
    <w:multiLevelType w:val="hybridMultilevel"/>
    <w:tmpl w:val="45EE0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E770B"/>
    <w:multiLevelType w:val="hybridMultilevel"/>
    <w:tmpl w:val="7376E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91140A"/>
    <w:multiLevelType w:val="hybridMultilevel"/>
    <w:tmpl w:val="D782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C3502C"/>
    <w:multiLevelType w:val="multilevel"/>
    <w:tmpl w:val="E794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A074A0"/>
    <w:multiLevelType w:val="multilevel"/>
    <w:tmpl w:val="E8E8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96A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F164DD9"/>
    <w:multiLevelType w:val="hybridMultilevel"/>
    <w:tmpl w:val="737CEC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8"/>
  </w:num>
  <w:num w:numId="2">
    <w:abstractNumId w:val="22"/>
  </w:num>
  <w:num w:numId="3">
    <w:abstractNumId w:val="0"/>
  </w:num>
  <w:num w:numId="4">
    <w:abstractNumId w:val="1"/>
  </w:num>
  <w:num w:numId="5">
    <w:abstractNumId w:val="38"/>
  </w:num>
  <w:num w:numId="6">
    <w:abstractNumId w:val="37"/>
  </w:num>
  <w:num w:numId="7">
    <w:abstractNumId w:val="28"/>
  </w:num>
  <w:num w:numId="8">
    <w:abstractNumId w:val="19"/>
  </w:num>
  <w:num w:numId="9">
    <w:abstractNumId w:val="5"/>
  </w:num>
  <w:num w:numId="10">
    <w:abstractNumId w:val="11"/>
  </w:num>
  <w:num w:numId="11">
    <w:abstractNumId w:val="15"/>
  </w:num>
  <w:num w:numId="12">
    <w:abstractNumId w:val="3"/>
  </w:num>
  <w:num w:numId="13">
    <w:abstractNumId w:val="2"/>
  </w:num>
  <w:num w:numId="14">
    <w:abstractNumId w:val="6"/>
  </w:num>
  <w:num w:numId="15">
    <w:abstractNumId w:val="9"/>
  </w:num>
  <w:num w:numId="16">
    <w:abstractNumId w:val="29"/>
  </w:num>
  <w:num w:numId="17">
    <w:abstractNumId w:val="30"/>
  </w:num>
  <w:num w:numId="18">
    <w:abstractNumId w:val="31"/>
  </w:num>
  <w:num w:numId="19">
    <w:abstractNumId w:val="34"/>
  </w:num>
  <w:num w:numId="20">
    <w:abstractNumId w:val="17"/>
  </w:num>
  <w:num w:numId="21">
    <w:abstractNumId w:val="36"/>
  </w:num>
  <w:num w:numId="22">
    <w:abstractNumId w:val="18"/>
  </w:num>
  <w:num w:numId="23">
    <w:abstractNumId w:val="26"/>
  </w:num>
  <w:num w:numId="24">
    <w:abstractNumId w:val="21"/>
  </w:num>
  <w:num w:numId="25">
    <w:abstractNumId w:val="24"/>
  </w:num>
  <w:num w:numId="26">
    <w:abstractNumId w:val="23"/>
  </w:num>
  <w:num w:numId="27">
    <w:abstractNumId w:val="10"/>
  </w:num>
  <w:num w:numId="28">
    <w:abstractNumId w:val="32"/>
  </w:num>
  <w:num w:numId="29">
    <w:abstractNumId w:val="7"/>
  </w:num>
  <w:num w:numId="30">
    <w:abstractNumId w:val="39"/>
  </w:num>
  <w:num w:numId="31">
    <w:abstractNumId w:val="4"/>
  </w:num>
  <w:num w:numId="32">
    <w:abstractNumId w:val="12"/>
  </w:num>
  <w:num w:numId="33">
    <w:abstractNumId w:val="16"/>
  </w:num>
  <w:num w:numId="34">
    <w:abstractNumId w:val="40"/>
  </w:num>
  <w:num w:numId="35">
    <w:abstractNumId w:val="20"/>
  </w:num>
  <w:num w:numId="36">
    <w:abstractNumId w:val="33"/>
  </w:num>
  <w:num w:numId="37">
    <w:abstractNumId w:val="25"/>
  </w:num>
  <w:num w:numId="38">
    <w:abstractNumId w:val="27"/>
  </w:num>
  <w:num w:numId="39">
    <w:abstractNumId w:val="14"/>
  </w:num>
  <w:num w:numId="40">
    <w:abstractNumId w:val="1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BA"/>
    <w:rsid w:val="002344BA"/>
    <w:rsid w:val="004C3066"/>
    <w:rsid w:val="00823094"/>
    <w:rsid w:val="009A004A"/>
    <w:rsid w:val="00F32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78934C"/>
  <w15:chartTrackingRefBased/>
  <w15:docId w15:val="{AA03FB3B-5927-4E77-A9DA-71DA7BF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344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44B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44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44BA"/>
    <w:rPr>
      <w:b/>
      <w:bCs/>
    </w:rPr>
  </w:style>
  <w:style w:type="character" w:styleId="Emphasis">
    <w:name w:val="Emphasis"/>
    <w:basedOn w:val="DefaultParagraphFont"/>
    <w:uiPriority w:val="20"/>
    <w:qFormat/>
    <w:rsid w:val="002344BA"/>
    <w:rPr>
      <w:i/>
      <w:iCs/>
    </w:rPr>
  </w:style>
  <w:style w:type="character" w:styleId="HTMLCode">
    <w:name w:val="HTML Code"/>
    <w:basedOn w:val="DefaultParagraphFont"/>
    <w:uiPriority w:val="99"/>
    <w:semiHidden/>
    <w:unhideWhenUsed/>
    <w:rsid w:val="002344B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344B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44BA"/>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344BA"/>
    <w:rPr>
      <w:color w:val="0000FF"/>
      <w:u w:val="single"/>
    </w:rPr>
  </w:style>
  <w:style w:type="paragraph" w:styleId="Title">
    <w:name w:val="Title"/>
    <w:basedOn w:val="Normal"/>
    <w:next w:val="Normal"/>
    <w:link w:val="TitleChar"/>
    <w:uiPriority w:val="10"/>
    <w:qFormat/>
    <w:rsid w:val="00F32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E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2E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2EA4"/>
    <w:pPr>
      <w:ind w:left="720"/>
      <w:contextualSpacing/>
    </w:pPr>
  </w:style>
  <w:style w:type="character" w:customStyle="1" w:styleId="Heading2Char">
    <w:name w:val="Heading 2 Char"/>
    <w:basedOn w:val="DefaultParagraphFont"/>
    <w:link w:val="Heading2"/>
    <w:uiPriority w:val="9"/>
    <w:rsid w:val="00F32E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56226">
      <w:bodyDiv w:val="1"/>
      <w:marLeft w:val="0"/>
      <w:marRight w:val="0"/>
      <w:marTop w:val="0"/>
      <w:marBottom w:val="0"/>
      <w:divBdr>
        <w:top w:val="none" w:sz="0" w:space="0" w:color="auto"/>
        <w:left w:val="none" w:sz="0" w:space="0" w:color="auto"/>
        <w:bottom w:val="none" w:sz="0" w:space="0" w:color="auto"/>
        <w:right w:val="none" w:sz="0" w:space="0" w:color="auto"/>
      </w:divBdr>
    </w:div>
    <w:div w:id="191812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373</Words>
  <Characters>2611</Characters>
  <Application>Microsoft Office Word</Application>
  <DocSecurity>0</DocSecurity>
  <Lines>86</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Shoaib</dc:creator>
  <cp:keywords/>
  <dc:description/>
  <cp:lastModifiedBy>Huzaifa Shoaib</cp:lastModifiedBy>
  <cp:revision>1</cp:revision>
  <dcterms:created xsi:type="dcterms:W3CDTF">2025-03-11T14:37:00Z</dcterms:created>
  <dcterms:modified xsi:type="dcterms:W3CDTF">2025-03-11T15:07:00Z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98954e0a-61c4-45c5-b686-41713d459c03</vt:lpwstr>
  </property>
</Properties>
</file>