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8EF" w:rsidRPr="009A3FAE" w:rsidRDefault="00E8198D" w:rsidP="009B2315">
      <w:pPr>
        <w:pStyle w:val="berschrift1"/>
        <w:rPr>
          <w:lang w:val="en-US"/>
        </w:rPr>
      </w:pPr>
      <w:r w:rsidRPr="009A3FAE">
        <w:rPr>
          <w:lang w:val="en-US"/>
        </w:rPr>
        <w:t xml:space="preserve">Annex </w:t>
      </w:r>
      <w:r w:rsidR="00FD5272" w:rsidRPr="009A3FAE">
        <w:rPr>
          <w:lang w:val="en-US"/>
        </w:rPr>
        <w:t xml:space="preserve">3 </w:t>
      </w:r>
      <w:r w:rsidRPr="009A3FAE">
        <w:rPr>
          <w:lang w:val="en-US"/>
        </w:rPr>
        <w:t>– Design Specification</w:t>
      </w:r>
    </w:p>
    <w:p w:rsidR="007D7675" w:rsidRDefault="009A3FAE" w:rsidP="009B2315">
      <w:pPr>
        <w:pStyle w:val="berschrift2"/>
        <w:rPr>
          <w:lang w:val="en-US"/>
        </w:rPr>
      </w:pPr>
      <w:r w:rsidRPr="009A3FAE">
        <w:rPr>
          <w:lang w:val="en-US"/>
        </w:rPr>
        <w:t>Introduction</w:t>
      </w:r>
    </w:p>
    <w:p w:rsidR="001104A2" w:rsidRDefault="001104A2" w:rsidP="001104A2">
      <w:pPr>
        <w:rPr>
          <w:lang w:val="en-US"/>
        </w:rPr>
      </w:pPr>
      <w:r>
        <w:rPr>
          <w:lang w:val="en-US"/>
        </w:rPr>
        <w:t xml:space="preserve">This annex serves as a detailed description of the application’s </w:t>
      </w:r>
      <w:r w:rsidR="00E6772A">
        <w:rPr>
          <w:lang w:val="en-US"/>
        </w:rPr>
        <w:t>implementation, structure</w:t>
      </w:r>
      <w:r>
        <w:rPr>
          <w:lang w:val="en-US"/>
        </w:rPr>
        <w:t xml:space="preserve"> and </w:t>
      </w:r>
      <w:r w:rsidR="00AA6BC0">
        <w:rPr>
          <w:lang w:val="en-US"/>
        </w:rPr>
        <w:t>way of fun</w:t>
      </w:r>
      <w:r w:rsidR="0038020D">
        <w:rPr>
          <w:lang w:val="en-US"/>
        </w:rPr>
        <w:t xml:space="preserve">ctioning. Besides providing structural </w:t>
      </w:r>
      <w:r w:rsidR="00AA6BC0">
        <w:rPr>
          <w:lang w:val="en-US"/>
        </w:rPr>
        <w:t>information such as</w:t>
      </w:r>
      <w:r w:rsidR="002C05F8">
        <w:rPr>
          <w:lang w:val="en-US"/>
        </w:rPr>
        <w:t xml:space="preserve"> data m</w:t>
      </w:r>
      <w:r w:rsidR="00AA6BC0">
        <w:rPr>
          <w:lang w:val="en-US"/>
        </w:rPr>
        <w:t>odel</w:t>
      </w:r>
      <w:r w:rsidR="00BB252D">
        <w:rPr>
          <w:lang w:val="en-US"/>
        </w:rPr>
        <w:t>, system topography and</w:t>
      </w:r>
      <w:r w:rsidR="00493AC9">
        <w:rPr>
          <w:lang w:val="en-US"/>
        </w:rPr>
        <w:t xml:space="preserve"> </w:t>
      </w:r>
      <w:r w:rsidR="00AA6BC0">
        <w:rPr>
          <w:lang w:val="en-US"/>
        </w:rPr>
        <w:t>architecture, some peculiarities of the application are examined that took</w:t>
      </w:r>
      <w:r w:rsidR="00BD73DC">
        <w:rPr>
          <w:lang w:val="en-US"/>
        </w:rPr>
        <w:t xml:space="preserve"> significant effort in design</w:t>
      </w:r>
      <w:r w:rsidR="00AA6BC0">
        <w:rPr>
          <w:lang w:val="en-US"/>
        </w:rPr>
        <w:t>, for example the implementation of the recommender system and the</w:t>
      </w:r>
      <w:r w:rsidR="001831A9">
        <w:rPr>
          <w:lang w:val="en-US"/>
        </w:rPr>
        <w:t xml:space="preserve"> </w:t>
      </w:r>
      <w:r w:rsidR="00AA6BC0">
        <w:rPr>
          <w:lang w:val="en-US"/>
        </w:rPr>
        <w:t>conversation flow design.</w:t>
      </w:r>
      <w:r w:rsidR="00557CB6">
        <w:rPr>
          <w:lang w:val="en-US"/>
        </w:rPr>
        <w:t xml:space="preserve"> Additionally, the </w:t>
      </w:r>
      <w:proofErr w:type="spellStart"/>
      <w:r w:rsidR="00557CB6">
        <w:rPr>
          <w:lang w:val="en-US"/>
        </w:rPr>
        <w:t>chatbot’s</w:t>
      </w:r>
      <w:proofErr w:type="spellEnd"/>
      <w:r w:rsidR="00557CB6">
        <w:rPr>
          <w:lang w:val="en-US"/>
        </w:rPr>
        <w:t xml:space="preserve"> </w:t>
      </w:r>
      <w:r w:rsidR="00C17E51">
        <w:rPr>
          <w:lang w:val="en-US"/>
        </w:rPr>
        <w:t>flow of events</w:t>
      </w:r>
      <w:r w:rsidR="00557CB6">
        <w:rPr>
          <w:lang w:val="en-US"/>
        </w:rPr>
        <w:t xml:space="preserve"> is shown </w:t>
      </w:r>
      <w:r w:rsidR="00C17E51">
        <w:rPr>
          <w:lang w:val="en-US"/>
        </w:rPr>
        <w:t xml:space="preserve">more detailed </w:t>
      </w:r>
      <w:r w:rsidR="00557CB6">
        <w:rPr>
          <w:lang w:val="en-US"/>
        </w:rPr>
        <w:t>by examining the procedural steps of the main use cases.</w:t>
      </w:r>
    </w:p>
    <w:p w:rsidR="00EF4AF3" w:rsidRDefault="00EF4AF3" w:rsidP="001104A2">
      <w:pPr>
        <w:rPr>
          <w:lang w:val="en-US"/>
        </w:rPr>
      </w:pPr>
    </w:p>
    <w:p w:rsidR="00EF4AF3" w:rsidRDefault="00EF4AF3" w:rsidP="009B2315">
      <w:pPr>
        <w:pStyle w:val="berschrift2"/>
        <w:rPr>
          <w:lang w:val="en-US"/>
        </w:rPr>
      </w:pPr>
      <w:r>
        <w:rPr>
          <w:lang w:val="en-US"/>
        </w:rPr>
        <w:t>Data Model</w:t>
      </w:r>
    </w:p>
    <w:p w:rsidR="009F4C53" w:rsidRPr="009F4C53" w:rsidRDefault="009F4C53" w:rsidP="009F4C53">
      <w:pPr>
        <w:rPr>
          <w:b/>
          <w:lang w:val="en-US"/>
        </w:rPr>
      </w:pPr>
      <w:r w:rsidRPr="009F4C53">
        <w:rPr>
          <w:b/>
          <w:lang w:val="en-US"/>
        </w:rPr>
        <w:t>Package Structure</w:t>
      </w:r>
    </w:p>
    <w:p w:rsidR="00E06B55" w:rsidRDefault="00EF4AF3" w:rsidP="001104A2">
      <w:pPr>
        <w:rPr>
          <w:lang w:val="en-US"/>
        </w:rPr>
      </w:pPr>
      <w:r>
        <w:rPr>
          <w:lang w:val="en-US"/>
        </w:rPr>
        <w:t xml:space="preserve">The application’s source code is </w:t>
      </w:r>
      <w:r w:rsidR="009B2315">
        <w:rPr>
          <w:lang w:val="en-US"/>
        </w:rPr>
        <w:t>divi</w:t>
      </w:r>
      <w:r w:rsidR="00E06B55">
        <w:rPr>
          <w:lang w:val="en-US"/>
        </w:rPr>
        <w:t xml:space="preserve">ded into </w:t>
      </w:r>
      <w:r w:rsidR="00023229">
        <w:rPr>
          <w:lang w:val="en-US"/>
        </w:rPr>
        <w:t>six</w:t>
      </w:r>
      <w:r w:rsidR="00E06B55">
        <w:rPr>
          <w:lang w:val="en-US"/>
        </w:rPr>
        <w:t xml:space="preserve"> packages, </w:t>
      </w:r>
      <w:r w:rsidR="005254CB">
        <w:rPr>
          <w:lang w:val="en-US"/>
        </w:rPr>
        <w:t>which also reflects the application’</w:t>
      </w:r>
      <w:r w:rsidR="000D032C">
        <w:rPr>
          <w:lang w:val="en-US"/>
        </w:rPr>
        <w:t>s main component structure</w:t>
      </w:r>
      <w:r w:rsidR="00E06B55">
        <w:rPr>
          <w:lang w:val="en-US"/>
        </w:rPr>
        <w:t>.</w:t>
      </w:r>
      <w:r w:rsidR="009F4C53">
        <w:rPr>
          <w:lang w:val="en-US"/>
        </w:rPr>
        <w:t xml:space="preserve"> The figure shows the packages and relationships between them.</w:t>
      </w:r>
      <w:r w:rsidR="00E06B55">
        <w:rPr>
          <w:lang w:val="en-US"/>
        </w:rPr>
        <w:t xml:space="preserve"> </w:t>
      </w:r>
    </w:p>
    <w:p w:rsidR="00E06B55" w:rsidRDefault="00CA252B" w:rsidP="001104A2">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400.15pt">
            <v:imagedata r:id="rId6" o:title="packagediagram"/>
          </v:shape>
        </w:pict>
      </w:r>
    </w:p>
    <w:p w:rsidR="00E06B55" w:rsidRDefault="00E06B55" w:rsidP="001104A2">
      <w:pPr>
        <w:rPr>
          <w:lang w:val="en-US"/>
        </w:rPr>
      </w:pPr>
    </w:p>
    <w:p w:rsidR="00E06B55" w:rsidRDefault="002F376D" w:rsidP="001104A2">
      <w:pPr>
        <w:rPr>
          <w:lang w:val="en-US"/>
        </w:rPr>
      </w:pPr>
      <w:r>
        <w:rPr>
          <w:lang w:val="en-US"/>
        </w:rPr>
        <w:lastRenderedPageBreak/>
        <w:t>A description of the packages containing the application’s classes is provided in the following sections. For reasons of clarity and comprehensibility, the classes are not shown in a single diagram but</w:t>
      </w:r>
      <w:r w:rsidR="004B7E63">
        <w:rPr>
          <w:lang w:val="en-US"/>
        </w:rPr>
        <w:t xml:space="preserve"> are</w:t>
      </w:r>
      <w:r>
        <w:rPr>
          <w:lang w:val="en-US"/>
        </w:rPr>
        <w:t xml:space="preserve"> split into several class diagrams based on their respective package.</w:t>
      </w:r>
    </w:p>
    <w:p w:rsidR="00E06B55" w:rsidRDefault="00E06B55" w:rsidP="001104A2">
      <w:pPr>
        <w:rPr>
          <w:lang w:val="en-US"/>
        </w:rPr>
      </w:pPr>
    </w:p>
    <w:p w:rsidR="00103511" w:rsidRPr="000D032C" w:rsidRDefault="00103511" w:rsidP="00103511">
      <w:pPr>
        <w:rPr>
          <w:b/>
          <w:lang w:val="en-US"/>
        </w:rPr>
      </w:pPr>
      <w:r w:rsidRPr="000D032C">
        <w:rPr>
          <w:b/>
          <w:lang w:val="en-US"/>
        </w:rPr>
        <w:t>Messenger:</w:t>
      </w:r>
    </w:p>
    <w:p w:rsidR="00103511" w:rsidRDefault="00103511" w:rsidP="00103511">
      <w:pPr>
        <w:rPr>
          <w:lang w:val="en-US"/>
        </w:rPr>
      </w:pPr>
      <w:r>
        <w:rPr>
          <w:lang w:val="en-US"/>
        </w:rPr>
        <w:t xml:space="preserve">The messenger is the application’s entry point. The web service is set up in </w:t>
      </w:r>
      <w:r w:rsidR="00B61D77" w:rsidRPr="00B61D77">
        <w:rPr>
          <w:i/>
          <w:lang w:val="en-US"/>
        </w:rPr>
        <w:t>Main</w:t>
      </w:r>
      <w:r w:rsidR="00EB0C52">
        <w:rPr>
          <w:lang w:val="en-US"/>
        </w:rPr>
        <w:t xml:space="preserve"> </w:t>
      </w:r>
      <w:r>
        <w:rPr>
          <w:lang w:val="en-US"/>
        </w:rPr>
        <w:t>and all of the system’s components are init</w:t>
      </w:r>
      <w:r w:rsidR="00843CF4">
        <w:rPr>
          <w:lang w:val="en-US"/>
        </w:rPr>
        <w:t xml:space="preserve">ialized using </w:t>
      </w:r>
      <w:r>
        <w:rPr>
          <w:lang w:val="en-US"/>
        </w:rPr>
        <w:t xml:space="preserve">dependency injection. The </w:t>
      </w:r>
      <w:proofErr w:type="spellStart"/>
      <w:r w:rsidRPr="00B62858">
        <w:rPr>
          <w:i/>
          <w:lang w:val="en-US"/>
        </w:rPr>
        <w:t>TelegramBotHandler</w:t>
      </w:r>
      <w:proofErr w:type="spellEnd"/>
      <w:r>
        <w:rPr>
          <w:lang w:val="en-US"/>
        </w:rPr>
        <w:t xml:space="preserve"> encapsulates the connection to Telegram, receives messages from </w:t>
      </w:r>
      <w:r w:rsidR="00F128EC">
        <w:rPr>
          <w:lang w:val="en-US"/>
        </w:rPr>
        <w:t>the messenger</w:t>
      </w:r>
      <w:r w:rsidR="00B62858">
        <w:rPr>
          <w:lang w:val="en-US"/>
        </w:rPr>
        <w:t xml:space="preserve"> and forwards it to the </w:t>
      </w:r>
      <w:proofErr w:type="spellStart"/>
      <w:r w:rsidR="00B62858" w:rsidRPr="00B62858">
        <w:rPr>
          <w:i/>
          <w:lang w:val="en-US"/>
        </w:rPr>
        <w:t>TouristChatbot</w:t>
      </w:r>
      <w:proofErr w:type="spellEnd"/>
      <w:r w:rsidR="00B62858">
        <w:rPr>
          <w:i/>
          <w:lang w:val="en-US"/>
        </w:rPr>
        <w:t xml:space="preserve">. </w:t>
      </w:r>
      <w:r w:rsidR="00B62858">
        <w:rPr>
          <w:lang w:val="en-US"/>
        </w:rPr>
        <w:t xml:space="preserve">It sends messages back to the messenger and </w:t>
      </w:r>
      <w:r w:rsidR="00962EBB">
        <w:rPr>
          <w:lang w:val="en-US"/>
        </w:rPr>
        <w:t>triggers</w:t>
      </w:r>
      <w:r w:rsidR="00B62858">
        <w:rPr>
          <w:lang w:val="en-US"/>
        </w:rPr>
        <w:t xml:space="preserve"> </w:t>
      </w:r>
      <w:r w:rsidR="00B30B43">
        <w:rPr>
          <w:lang w:val="en-US"/>
        </w:rPr>
        <w:t xml:space="preserve">the modification of the messenger’s appearance </w:t>
      </w:r>
      <w:r w:rsidR="00B62858">
        <w:rPr>
          <w:lang w:val="en-US"/>
        </w:rPr>
        <w:t>if needed.</w:t>
      </w:r>
      <w:r w:rsidR="00F66A68">
        <w:rPr>
          <w:lang w:val="en-US"/>
        </w:rPr>
        <w:t xml:space="preserve"> To do so, </w:t>
      </w:r>
      <w:r w:rsidR="001317F2">
        <w:rPr>
          <w:lang w:val="en-US"/>
        </w:rPr>
        <w:t xml:space="preserve">a Telegram Bot </w:t>
      </w:r>
      <w:r w:rsidR="00A92CD3">
        <w:rPr>
          <w:lang w:val="en-US"/>
        </w:rPr>
        <w:t>API</w:t>
      </w:r>
      <w:r w:rsidR="008D42A3">
        <w:rPr>
          <w:lang w:val="en-US"/>
        </w:rPr>
        <w:t xml:space="preserve"> [x]</w:t>
      </w:r>
      <w:r w:rsidR="00A92CD3">
        <w:rPr>
          <w:lang w:val="en-US"/>
        </w:rPr>
        <w:t xml:space="preserve"> </w:t>
      </w:r>
      <w:r w:rsidR="00F66A68">
        <w:rPr>
          <w:lang w:val="en-US"/>
        </w:rPr>
        <w:t>is used.</w:t>
      </w:r>
    </w:p>
    <w:p w:rsidR="00103511" w:rsidRDefault="00103511" w:rsidP="00103511">
      <w:pPr>
        <w:rPr>
          <w:lang w:val="en-US"/>
        </w:rPr>
      </w:pPr>
      <w:r>
        <w:rPr>
          <w:noProof/>
          <w:lang w:eastAsia="de-DE"/>
        </w:rPr>
        <w:drawing>
          <wp:inline distT="0" distB="0" distL="0" distR="0">
            <wp:extent cx="4895850" cy="3020695"/>
            <wp:effectExtent l="0" t="0" r="0" b="8255"/>
            <wp:docPr id="2" name="Grafik 2" descr="C:\Users\Jasmin\AppData\Local\Microsoft\Windows\INetCache\Content.Word\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smin\AppData\Local\Microsoft\Windows\INetCache\Content.Word\messenge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5850" cy="3020695"/>
                    </a:xfrm>
                    <a:prstGeom prst="rect">
                      <a:avLst/>
                    </a:prstGeom>
                    <a:noFill/>
                    <a:ln>
                      <a:noFill/>
                    </a:ln>
                  </pic:spPr>
                </pic:pic>
              </a:graphicData>
            </a:graphic>
          </wp:inline>
        </w:drawing>
      </w:r>
    </w:p>
    <w:p w:rsidR="00103511" w:rsidRDefault="00103511" w:rsidP="00103511">
      <w:pPr>
        <w:rPr>
          <w:lang w:val="en-US"/>
        </w:rPr>
      </w:pPr>
      <w:r w:rsidRPr="002A21EB">
        <w:rPr>
          <w:b/>
          <w:lang w:val="en-US"/>
        </w:rPr>
        <w:t>Chatbot</w:t>
      </w:r>
      <w:r>
        <w:rPr>
          <w:lang w:val="en-US"/>
        </w:rPr>
        <w:t>:</w:t>
      </w:r>
    </w:p>
    <w:p w:rsidR="00103511" w:rsidRDefault="00103511" w:rsidP="00103511">
      <w:pPr>
        <w:rPr>
          <w:lang w:val="en-US"/>
        </w:rPr>
      </w:pPr>
      <w:r>
        <w:rPr>
          <w:lang w:val="en-US"/>
        </w:rPr>
        <w:t xml:space="preserve">The </w:t>
      </w:r>
      <w:proofErr w:type="spellStart"/>
      <w:r w:rsidRPr="002A21EB">
        <w:rPr>
          <w:i/>
          <w:lang w:val="en-US"/>
        </w:rPr>
        <w:t>TouristChatbot</w:t>
      </w:r>
      <w:proofErr w:type="spellEnd"/>
      <w:r w:rsidR="001225CF">
        <w:rPr>
          <w:lang w:val="en-US"/>
        </w:rPr>
        <w:t xml:space="preserve"> </w:t>
      </w:r>
      <w:r w:rsidR="002A21EB">
        <w:rPr>
          <w:lang w:val="en-US"/>
        </w:rPr>
        <w:t xml:space="preserve">controls the </w:t>
      </w:r>
      <w:proofErr w:type="spellStart"/>
      <w:r w:rsidR="002A21EB">
        <w:rPr>
          <w:lang w:val="en-US"/>
        </w:rPr>
        <w:t>chatbot’</w:t>
      </w:r>
      <w:r w:rsidR="00CC0934">
        <w:rPr>
          <w:lang w:val="en-US"/>
        </w:rPr>
        <w:t>s</w:t>
      </w:r>
      <w:proofErr w:type="spellEnd"/>
      <w:r w:rsidR="00CC0934">
        <w:rPr>
          <w:lang w:val="en-US"/>
        </w:rPr>
        <w:t xml:space="preserve"> conversation flow</w:t>
      </w:r>
      <w:r>
        <w:rPr>
          <w:lang w:val="en-US"/>
        </w:rPr>
        <w:t xml:space="preserve">. It forwards messages to the natural language platform and triggers recommendations. The class </w:t>
      </w:r>
      <w:proofErr w:type="spellStart"/>
      <w:r w:rsidRPr="002D24CC">
        <w:rPr>
          <w:i/>
          <w:lang w:val="en-US"/>
        </w:rPr>
        <w:t>ChatbotResponse</w:t>
      </w:r>
      <w:proofErr w:type="spellEnd"/>
      <w:r>
        <w:rPr>
          <w:lang w:val="en-US"/>
        </w:rPr>
        <w:t xml:space="preserve"> is a </w:t>
      </w:r>
      <w:r w:rsidR="007945AB">
        <w:rPr>
          <w:lang w:val="en-US"/>
        </w:rPr>
        <w:t>container</w:t>
      </w:r>
      <w:r>
        <w:rPr>
          <w:lang w:val="en-US"/>
        </w:rPr>
        <w:t xml:space="preserve"> </w:t>
      </w:r>
      <w:proofErr w:type="spellStart"/>
      <w:r w:rsidR="00CE4D23">
        <w:rPr>
          <w:lang w:val="en-US"/>
        </w:rPr>
        <w:t>specyfing</w:t>
      </w:r>
      <w:proofErr w:type="spellEnd"/>
      <w:r w:rsidR="00CE4D23">
        <w:rPr>
          <w:lang w:val="en-US"/>
        </w:rPr>
        <w:t xml:space="preserve"> the information that is forwarded back to the messenger. </w:t>
      </w:r>
      <w:r>
        <w:rPr>
          <w:lang w:val="en-US"/>
        </w:rPr>
        <w:t xml:space="preserve">The </w:t>
      </w:r>
      <w:r w:rsidR="00373563">
        <w:rPr>
          <w:lang w:val="en-US"/>
        </w:rPr>
        <w:t xml:space="preserve">enumeration </w:t>
      </w:r>
      <w:r w:rsidR="002D24CC" w:rsidRPr="002D24CC">
        <w:rPr>
          <w:i/>
          <w:lang w:val="en-US"/>
        </w:rPr>
        <w:t>Action</w:t>
      </w:r>
      <w:r w:rsidR="002D24CC">
        <w:rPr>
          <w:lang w:val="en-US"/>
        </w:rPr>
        <w:t xml:space="preserve"> </w:t>
      </w:r>
      <w:r>
        <w:rPr>
          <w:lang w:val="en-US"/>
        </w:rPr>
        <w:t xml:space="preserve">is used </w:t>
      </w:r>
      <w:r w:rsidR="00373563">
        <w:rPr>
          <w:lang w:val="en-US"/>
        </w:rPr>
        <w:t xml:space="preserve">to distinguish </w:t>
      </w:r>
      <w:r>
        <w:rPr>
          <w:lang w:val="en-US"/>
        </w:rPr>
        <w:t xml:space="preserve">between the different actions </w:t>
      </w:r>
      <w:r w:rsidR="00440D81">
        <w:rPr>
          <w:lang w:val="en-US"/>
        </w:rPr>
        <w:t xml:space="preserve">to </w:t>
      </w:r>
      <w:r w:rsidR="00C44034">
        <w:rPr>
          <w:lang w:val="en-US"/>
        </w:rPr>
        <w:t>be taken</w:t>
      </w:r>
      <w:r w:rsidR="003D6D4F">
        <w:rPr>
          <w:lang w:val="en-US"/>
        </w:rPr>
        <w:t xml:space="preserve"> in the </w:t>
      </w:r>
      <w:proofErr w:type="spellStart"/>
      <w:r w:rsidR="003D6D4F" w:rsidRPr="003D6D4F">
        <w:rPr>
          <w:i/>
          <w:lang w:val="en-US"/>
        </w:rPr>
        <w:t>TouristChatbot</w:t>
      </w:r>
      <w:proofErr w:type="spellEnd"/>
      <w:r w:rsidR="003D6D4F">
        <w:rPr>
          <w:lang w:val="en-US"/>
        </w:rPr>
        <w:t>.</w:t>
      </w:r>
    </w:p>
    <w:p w:rsidR="00103511" w:rsidRDefault="00103511" w:rsidP="00103511">
      <w:pPr>
        <w:rPr>
          <w:b/>
          <w:lang w:val="en-US"/>
        </w:rPr>
      </w:pPr>
      <w:r>
        <w:rPr>
          <w:noProof/>
          <w:lang w:eastAsia="de-DE"/>
        </w:rPr>
        <w:lastRenderedPageBreak/>
        <w:drawing>
          <wp:inline distT="0" distB="0" distL="0" distR="0">
            <wp:extent cx="5752465" cy="3843020"/>
            <wp:effectExtent l="0" t="0" r="635" b="5080"/>
            <wp:docPr id="3" name="Grafik 3" descr="C:\Users\Jasmin\AppData\Local\Microsoft\Windows\INetCache\Content.Word\chat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smin\AppData\Local\Microsoft\Windows\INetCache\Content.Word\chatbo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3843020"/>
                    </a:xfrm>
                    <a:prstGeom prst="rect">
                      <a:avLst/>
                    </a:prstGeom>
                    <a:noFill/>
                    <a:ln>
                      <a:noFill/>
                    </a:ln>
                  </pic:spPr>
                </pic:pic>
              </a:graphicData>
            </a:graphic>
          </wp:inline>
        </w:drawing>
      </w:r>
    </w:p>
    <w:p w:rsidR="00757AF8" w:rsidRPr="001600CC" w:rsidRDefault="00757AF8" w:rsidP="00757AF8">
      <w:pPr>
        <w:rPr>
          <w:b/>
          <w:lang w:val="en-US"/>
        </w:rPr>
      </w:pPr>
    </w:p>
    <w:p w:rsidR="00757AF8" w:rsidRPr="001600CC" w:rsidRDefault="00757AF8" w:rsidP="00757AF8">
      <w:pPr>
        <w:rPr>
          <w:b/>
          <w:lang w:val="en-US"/>
        </w:rPr>
      </w:pPr>
      <w:r w:rsidRPr="001600CC">
        <w:rPr>
          <w:b/>
          <w:lang w:val="en-US"/>
        </w:rPr>
        <w:t>Service:</w:t>
      </w:r>
    </w:p>
    <w:p w:rsidR="00757AF8" w:rsidRDefault="00757AF8" w:rsidP="00757AF8">
      <w:pPr>
        <w:rPr>
          <w:lang w:val="en-US"/>
        </w:rPr>
      </w:pPr>
      <w:r>
        <w:rPr>
          <w:lang w:val="en-US"/>
        </w:rPr>
        <w:t xml:space="preserve">The service package </w:t>
      </w:r>
      <w:r w:rsidR="00DD7849">
        <w:rPr>
          <w:lang w:val="en-US"/>
        </w:rPr>
        <w:t xml:space="preserve">controls how the </w:t>
      </w:r>
      <w:r w:rsidR="00F001FD">
        <w:rPr>
          <w:lang w:val="en-US"/>
        </w:rPr>
        <w:t>API</w:t>
      </w:r>
      <w:r w:rsidR="00DD7849">
        <w:rPr>
          <w:lang w:val="en-US"/>
        </w:rPr>
        <w:t xml:space="preserve">s are accessed in </w:t>
      </w:r>
      <w:r w:rsidR="00A42FD4">
        <w:rPr>
          <w:lang w:val="en-US"/>
        </w:rPr>
        <w:t>the project. T</w:t>
      </w:r>
      <w:r>
        <w:rPr>
          <w:lang w:val="en-US"/>
        </w:rPr>
        <w:t xml:space="preserve">he package contains a </w:t>
      </w:r>
      <w:proofErr w:type="spellStart"/>
      <w:r>
        <w:rPr>
          <w:lang w:val="en-US"/>
        </w:rPr>
        <w:t>subpackage</w:t>
      </w:r>
      <w:proofErr w:type="spellEnd"/>
      <w:r>
        <w:rPr>
          <w:lang w:val="en-US"/>
        </w:rPr>
        <w:t xml:space="preserve">, the agent package, which contains all </w:t>
      </w:r>
      <w:r w:rsidR="004C2B59">
        <w:rPr>
          <w:lang w:val="en-US"/>
        </w:rPr>
        <w:t xml:space="preserve">logic </w:t>
      </w:r>
      <w:r w:rsidR="00573AB9">
        <w:rPr>
          <w:lang w:val="en-US"/>
        </w:rPr>
        <w:t xml:space="preserve">related to the </w:t>
      </w:r>
      <w:r w:rsidR="004C2B59">
        <w:rPr>
          <w:lang w:val="en-US"/>
        </w:rPr>
        <w:t xml:space="preserve">natural language platform API.AI, including the </w:t>
      </w:r>
      <w:r w:rsidR="00F04E41">
        <w:rPr>
          <w:lang w:val="en-US"/>
        </w:rPr>
        <w:t>access</w:t>
      </w:r>
      <w:r w:rsidR="00573AB9">
        <w:rPr>
          <w:lang w:val="en-US"/>
        </w:rPr>
        <w:t xml:space="preserve"> </w:t>
      </w:r>
      <w:r w:rsidR="00B23A47">
        <w:rPr>
          <w:lang w:val="en-US"/>
        </w:rPr>
        <w:t xml:space="preserve">of the API </w:t>
      </w:r>
      <w:r w:rsidR="00573AB9">
        <w:rPr>
          <w:lang w:val="en-US"/>
        </w:rPr>
        <w:t>and processing</w:t>
      </w:r>
      <w:r w:rsidR="001347FA">
        <w:rPr>
          <w:lang w:val="en-US"/>
        </w:rPr>
        <w:t xml:space="preserve"> of </w:t>
      </w:r>
      <w:proofErr w:type="spellStart"/>
      <w:r w:rsidR="001347FA">
        <w:rPr>
          <w:lang w:val="en-US"/>
        </w:rPr>
        <w:t>APi.AI’s</w:t>
      </w:r>
      <w:proofErr w:type="spellEnd"/>
      <w:r w:rsidR="001347FA">
        <w:rPr>
          <w:lang w:val="en-US"/>
        </w:rPr>
        <w:t xml:space="preserve"> output</w:t>
      </w:r>
      <w:r w:rsidR="008C131F">
        <w:rPr>
          <w:lang w:val="en-US"/>
        </w:rPr>
        <w:t xml:space="preserve">. </w:t>
      </w:r>
      <w:r>
        <w:rPr>
          <w:lang w:val="en-US"/>
        </w:rPr>
        <w:t>Additionally,</w:t>
      </w:r>
      <w:r w:rsidR="00F151EC">
        <w:rPr>
          <w:lang w:val="en-US"/>
        </w:rPr>
        <w:t xml:space="preserve"> the</w:t>
      </w:r>
      <w:r>
        <w:rPr>
          <w:lang w:val="en-US"/>
        </w:rPr>
        <w:t xml:space="preserve"> </w:t>
      </w:r>
      <w:r w:rsidR="008C131F">
        <w:rPr>
          <w:lang w:val="en-US"/>
        </w:rPr>
        <w:t xml:space="preserve">Foursquare API is accessed in the class </w:t>
      </w:r>
      <w:proofErr w:type="spellStart"/>
      <w:r w:rsidR="008C131F" w:rsidRPr="00F04E41">
        <w:rPr>
          <w:i/>
          <w:lang w:val="en-US"/>
        </w:rPr>
        <w:t>ImageRequester</w:t>
      </w:r>
      <w:proofErr w:type="spellEnd"/>
      <w:r w:rsidR="008C131F">
        <w:rPr>
          <w:lang w:val="en-US"/>
        </w:rPr>
        <w:t xml:space="preserve">. As the way to access HTTP APIs is the same for both services, an inheritance </w:t>
      </w:r>
      <w:r w:rsidR="00550280">
        <w:rPr>
          <w:lang w:val="en-US"/>
        </w:rPr>
        <w:t>is</w:t>
      </w:r>
      <w:r w:rsidR="008C131F">
        <w:rPr>
          <w:lang w:val="en-US"/>
        </w:rPr>
        <w:t xml:space="preserve"> implemented. The super class </w:t>
      </w:r>
      <w:proofErr w:type="spellStart"/>
      <w:r w:rsidR="008C131F" w:rsidRPr="00F04E41">
        <w:rPr>
          <w:i/>
          <w:lang w:val="en-US"/>
        </w:rPr>
        <w:t>ServiceRequester</w:t>
      </w:r>
      <w:proofErr w:type="spellEnd"/>
      <w:r w:rsidR="008C131F">
        <w:rPr>
          <w:lang w:val="en-US"/>
        </w:rPr>
        <w:t xml:space="preserve"> uses </w:t>
      </w:r>
      <w:r w:rsidR="00C6567E">
        <w:rPr>
          <w:lang w:val="en-US"/>
        </w:rPr>
        <w:t xml:space="preserve">the </w:t>
      </w:r>
      <w:r>
        <w:rPr>
          <w:lang w:val="en-US"/>
        </w:rPr>
        <w:t xml:space="preserve">library OKHTTP to encapsulate the GET requests. The subclasses </w:t>
      </w:r>
      <w:proofErr w:type="spellStart"/>
      <w:r w:rsidR="007F1A1E" w:rsidRPr="00F04E41">
        <w:rPr>
          <w:i/>
          <w:lang w:val="en-US"/>
        </w:rPr>
        <w:t>ImageRequester</w:t>
      </w:r>
      <w:proofErr w:type="spellEnd"/>
      <w:r w:rsidR="007F1A1E">
        <w:rPr>
          <w:lang w:val="en-US"/>
        </w:rPr>
        <w:t xml:space="preserve"> and </w:t>
      </w:r>
      <w:proofErr w:type="spellStart"/>
      <w:r w:rsidR="007F1A1E" w:rsidRPr="00F04E41">
        <w:rPr>
          <w:i/>
          <w:lang w:val="en-US"/>
        </w:rPr>
        <w:t>AgentHandler</w:t>
      </w:r>
      <w:proofErr w:type="spellEnd"/>
      <w:r w:rsidR="007F1A1E">
        <w:rPr>
          <w:lang w:val="en-US"/>
        </w:rPr>
        <w:t xml:space="preserve"> </w:t>
      </w:r>
      <w:r>
        <w:rPr>
          <w:lang w:val="en-US"/>
        </w:rPr>
        <w:t>define the specific way of accessing the APIs.</w:t>
      </w:r>
    </w:p>
    <w:p w:rsidR="00757AF8" w:rsidRDefault="00757AF8" w:rsidP="00757AF8">
      <w:pPr>
        <w:rPr>
          <w:lang w:val="en-US"/>
        </w:rPr>
      </w:pPr>
      <w:r>
        <w:rPr>
          <w:noProof/>
          <w:lang w:eastAsia="de-DE"/>
        </w:rPr>
        <w:lastRenderedPageBreak/>
        <w:drawing>
          <wp:inline distT="0" distB="0" distL="0" distR="0">
            <wp:extent cx="5749290" cy="3871595"/>
            <wp:effectExtent l="0" t="0" r="3810" b="0"/>
            <wp:docPr id="1" name="Grafik 1" desc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rvi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290" cy="3871595"/>
                    </a:xfrm>
                    <a:prstGeom prst="rect">
                      <a:avLst/>
                    </a:prstGeom>
                    <a:noFill/>
                    <a:ln>
                      <a:noFill/>
                    </a:ln>
                  </pic:spPr>
                </pic:pic>
              </a:graphicData>
            </a:graphic>
          </wp:inline>
        </w:drawing>
      </w:r>
    </w:p>
    <w:p w:rsidR="00757AF8" w:rsidRDefault="00757AF8" w:rsidP="001104A2">
      <w:pPr>
        <w:rPr>
          <w:b/>
          <w:lang w:val="en-US"/>
        </w:rPr>
      </w:pPr>
    </w:p>
    <w:p w:rsidR="00757AF8" w:rsidRDefault="00757AF8" w:rsidP="00757AF8">
      <w:pPr>
        <w:rPr>
          <w:lang w:val="en-US"/>
        </w:rPr>
      </w:pPr>
    </w:p>
    <w:p w:rsidR="00757AF8" w:rsidRPr="001600CC" w:rsidRDefault="00757AF8" w:rsidP="00757AF8">
      <w:pPr>
        <w:rPr>
          <w:b/>
          <w:lang w:val="en-US"/>
        </w:rPr>
      </w:pPr>
      <w:r w:rsidRPr="001600CC">
        <w:rPr>
          <w:b/>
          <w:lang w:val="en-US"/>
        </w:rPr>
        <w:t>Recommender:</w:t>
      </w:r>
    </w:p>
    <w:p w:rsidR="004E5FF8" w:rsidRDefault="00757AF8" w:rsidP="00757AF8">
      <w:pPr>
        <w:rPr>
          <w:lang w:val="en-US"/>
        </w:rPr>
      </w:pPr>
      <w:r>
        <w:rPr>
          <w:lang w:val="en-US"/>
        </w:rPr>
        <w:t>The recommender</w:t>
      </w:r>
      <w:r w:rsidR="003C104F">
        <w:rPr>
          <w:lang w:val="en-US"/>
        </w:rPr>
        <w:t xml:space="preserve"> package</w:t>
      </w:r>
      <w:r>
        <w:rPr>
          <w:lang w:val="en-US"/>
        </w:rPr>
        <w:t xml:space="preserve"> is one of the </w:t>
      </w:r>
      <w:r w:rsidR="00ED55DB">
        <w:rPr>
          <w:lang w:val="en-US"/>
        </w:rPr>
        <w:t xml:space="preserve">most </w:t>
      </w:r>
      <w:r>
        <w:rPr>
          <w:lang w:val="en-US"/>
        </w:rPr>
        <w:t xml:space="preserve">central </w:t>
      </w:r>
      <w:r w:rsidR="003C104F">
        <w:rPr>
          <w:lang w:val="en-US"/>
        </w:rPr>
        <w:t xml:space="preserve">components </w:t>
      </w:r>
      <w:r>
        <w:rPr>
          <w:lang w:val="en-US"/>
        </w:rPr>
        <w:t>of the application.</w:t>
      </w:r>
      <w:r w:rsidR="003C104F">
        <w:rPr>
          <w:lang w:val="en-US"/>
        </w:rPr>
        <w:t xml:space="preserve"> The recommendation process itself takes places in the class Recommender which uses the machine learning library </w:t>
      </w:r>
      <w:r w:rsidR="003C104F" w:rsidRPr="002C12ED">
        <w:rPr>
          <w:i/>
          <w:lang w:val="en-US"/>
        </w:rPr>
        <w:t>Apache Mahout</w:t>
      </w:r>
      <w:r w:rsidR="003C104F">
        <w:rPr>
          <w:lang w:val="en-US"/>
        </w:rPr>
        <w:t xml:space="preserve"> to compute recommendations.</w:t>
      </w:r>
      <w:r w:rsidR="004E5FF8">
        <w:rPr>
          <w:lang w:val="en-US"/>
        </w:rPr>
        <w:t xml:space="preserve"> The classes </w:t>
      </w:r>
      <w:proofErr w:type="spellStart"/>
      <w:r w:rsidR="004E5FF8" w:rsidRPr="00584195">
        <w:rPr>
          <w:i/>
          <w:lang w:val="en-US"/>
        </w:rPr>
        <w:t>ProfileSimilarity</w:t>
      </w:r>
      <w:proofErr w:type="spellEnd"/>
      <w:r w:rsidR="004E5FF8">
        <w:rPr>
          <w:lang w:val="en-US"/>
        </w:rPr>
        <w:t xml:space="preserve"> and </w:t>
      </w:r>
      <w:proofErr w:type="spellStart"/>
      <w:r w:rsidR="004E5FF8" w:rsidRPr="00584195">
        <w:rPr>
          <w:i/>
          <w:lang w:val="en-US"/>
        </w:rPr>
        <w:t>POIDataModel</w:t>
      </w:r>
      <w:proofErr w:type="spellEnd"/>
      <w:r w:rsidR="00584195">
        <w:rPr>
          <w:lang w:val="en-US"/>
        </w:rPr>
        <w:t xml:space="preserve"> </w:t>
      </w:r>
      <w:r w:rsidR="000533C6">
        <w:rPr>
          <w:lang w:val="en-US"/>
        </w:rPr>
        <w:t>override</w:t>
      </w:r>
      <w:r w:rsidR="00584195">
        <w:rPr>
          <w:lang w:val="en-US"/>
        </w:rPr>
        <w:t xml:space="preserve"> </w:t>
      </w:r>
      <w:r w:rsidR="004E5FF8" w:rsidRPr="00584195">
        <w:rPr>
          <w:i/>
          <w:lang w:val="en-US"/>
        </w:rPr>
        <w:t>Mahout</w:t>
      </w:r>
      <w:r w:rsidR="004E5FF8">
        <w:rPr>
          <w:lang w:val="en-US"/>
        </w:rPr>
        <w:t xml:space="preserve"> </w:t>
      </w:r>
      <w:proofErr w:type="gramStart"/>
      <w:r w:rsidR="000533C6">
        <w:rPr>
          <w:lang w:val="en-US"/>
        </w:rPr>
        <w:t>functionalities</w:t>
      </w:r>
      <w:proofErr w:type="gramEnd"/>
      <w:r w:rsidR="000533C6">
        <w:rPr>
          <w:lang w:val="en-US"/>
        </w:rPr>
        <w:t xml:space="preserve"> </w:t>
      </w:r>
      <w:r w:rsidR="004E5FF8">
        <w:rPr>
          <w:lang w:val="en-US"/>
        </w:rPr>
        <w:t>to adapt the recommendation process to the project’s needs.</w:t>
      </w:r>
      <w:r w:rsidR="00D61A50">
        <w:rPr>
          <w:lang w:val="en-US"/>
        </w:rPr>
        <w:t xml:space="preserve"> The </w:t>
      </w:r>
      <w:proofErr w:type="spellStart"/>
      <w:r w:rsidR="00897237" w:rsidRPr="00897237">
        <w:rPr>
          <w:i/>
          <w:lang w:val="en-US"/>
        </w:rPr>
        <w:t>POIProfile</w:t>
      </w:r>
      <w:proofErr w:type="spellEnd"/>
      <w:r w:rsidR="00897237">
        <w:rPr>
          <w:lang w:val="en-US"/>
        </w:rPr>
        <w:t xml:space="preserve"> contains the </w:t>
      </w:r>
      <w:r w:rsidR="00D61A50">
        <w:rPr>
          <w:lang w:val="en-US"/>
        </w:rPr>
        <w:t>tourist categories that show the user i</w:t>
      </w:r>
      <w:r w:rsidR="00897237">
        <w:rPr>
          <w:lang w:val="en-US"/>
        </w:rPr>
        <w:t>nterests or POI characteristics</w:t>
      </w:r>
      <w:r w:rsidR="00D61A50">
        <w:rPr>
          <w:lang w:val="en-US"/>
        </w:rPr>
        <w:t>. The recommendation mechanism is explained in more depth in the Procedural Design.</w:t>
      </w:r>
    </w:p>
    <w:p w:rsidR="004E5FF8" w:rsidRDefault="004E5FF8" w:rsidP="00757AF8">
      <w:pPr>
        <w:rPr>
          <w:lang w:val="en-US"/>
        </w:rPr>
      </w:pPr>
    </w:p>
    <w:p w:rsidR="004E5FF8" w:rsidRDefault="004E5FF8" w:rsidP="00757AF8">
      <w:pPr>
        <w:rPr>
          <w:lang w:val="en-US"/>
        </w:rPr>
      </w:pPr>
    </w:p>
    <w:p w:rsidR="00757AF8" w:rsidRDefault="00757AF8" w:rsidP="00757AF8">
      <w:pPr>
        <w:rPr>
          <w:b/>
          <w:lang w:val="en-US"/>
        </w:rPr>
      </w:pPr>
      <w:r>
        <w:rPr>
          <w:noProof/>
          <w:lang w:eastAsia="de-DE"/>
        </w:rPr>
        <w:lastRenderedPageBreak/>
        <w:drawing>
          <wp:inline distT="0" distB="0" distL="0" distR="0">
            <wp:extent cx="5768340" cy="6196330"/>
            <wp:effectExtent l="0" t="0" r="3810" b="0"/>
            <wp:docPr id="4" name="Grafik 4" descr="recomm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commen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8340" cy="6196330"/>
                    </a:xfrm>
                    <a:prstGeom prst="rect">
                      <a:avLst/>
                    </a:prstGeom>
                    <a:noFill/>
                    <a:ln>
                      <a:noFill/>
                    </a:ln>
                  </pic:spPr>
                </pic:pic>
              </a:graphicData>
            </a:graphic>
          </wp:inline>
        </w:drawing>
      </w:r>
    </w:p>
    <w:p w:rsidR="00E06B55" w:rsidRDefault="00E06B55" w:rsidP="001104A2">
      <w:pPr>
        <w:rPr>
          <w:b/>
          <w:lang w:val="en-US"/>
        </w:rPr>
      </w:pPr>
      <w:r w:rsidRPr="00B32963">
        <w:rPr>
          <w:b/>
          <w:lang w:val="en-US"/>
        </w:rPr>
        <w:t>Data Access Package:</w:t>
      </w:r>
    </w:p>
    <w:p w:rsidR="00E06B55" w:rsidRDefault="000E7148" w:rsidP="00B5012C">
      <w:pPr>
        <w:spacing w:before="240"/>
        <w:rPr>
          <w:lang w:val="en-US"/>
        </w:rPr>
      </w:pPr>
      <w:r>
        <w:rPr>
          <w:lang w:val="en-US"/>
        </w:rPr>
        <w:t xml:space="preserve">The data access package connects the application to the PostgreSQL database. It consists of the classes </w:t>
      </w:r>
      <w:proofErr w:type="spellStart"/>
      <w:r w:rsidRPr="00480651">
        <w:rPr>
          <w:i/>
          <w:lang w:val="en-US"/>
        </w:rPr>
        <w:t>UserDB</w:t>
      </w:r>
      <w:proofErr w:type="spellEnd"/>
      <w:r>
        <w:rPr>
          <w:lang w:val="en-US"/>
        </w:rPr>
        <w:t xml:space="preserve">, </w:t>
      </w:r>
      <w:proofErr w:type="spellStart"/>
      <w:r w:rsidRPr="00480651">
        <w:rPr>
          <w:i/>
          <w:lang w:val="en-US"/>
        </w:rPr>
        <w:t>RatingDB</w:t>
      </w:r>
      <w:proofErr w:type="spellEnd"/>
      <w:r>
        <w:rPr>
          <w:lang w:val="en-US"/>
        </w:rPr>
        <w:t xml:space="preserve"> and </w:t>
      </w:r>
      <w:proofErr w:type="spellStart"/>
      <w:r w:rsidRPr="00480651">
        <w:rPr>
          <w:i/>
          <w:lang w:val="en-US"/>
        </w:rPr>
        <w:t>PointDB</w:t>
      </w:r>
      <w:proofErr w:type="spellEnd"/>
      <w:r>
        <w:rPr>
          <w:lang w:val="en-US"/>
        </w:rPr>
        <w:t xml:space="preserve"> which encapsulate the access to the three </w:t>
      </w:r>
      <w:r w:rsidR="00460FB9">
        <w:rPr>
          <w:lang w:val="en-US"/>
        </w:rPr>
        <w:t xml:space="preserve">respective </w:t>
      </w:r>
      <w:r>
        <w:rPr>
          <w:lang w:val="en-US"/>
        </w:rPr>
        <w:t>database tables.</w:t>
      </w:r>
      <w:r>
        <w:rPr>
          <w:lang w:val="en-US"/>
        </w:rPr>
        <w:t xml:space="preserve"> Due to the fact that their </w:t>
      </w:r>
      <w:r w:rsidR="00B120E0">
        <w:rPr>
          <w:lang w:val="en-US"/>
        </w:rPr>
        <w:t>principal w</w:t>
      </w:r>
      <w:r w:rsidR="00460FB9">
        <w:rPr>
          <w:lang w:val="en-US"/>
        </w:rPr>
        <w:t>ay</w:t>
      </w:r>
      <w:r w:rsidR="006E3A47">
        <w:rPr>
          <w:lang w:val="en-US"/>
        </w:rPr>
        <w:t xml:space="preserve"> of working is similar, </w:t>
      </w:r>
      <w:r w:rsidR="00EC1D27">
        <w:rPr>
          <w:lang w:val="en-US"/>
        </w:rPr>
        <w:t xml:space="preserve">an inheritance was implemented, handling the </w:t>
      </w:r>
      <w:r w:rsidR="002E28F2">
        <w:rPr>
          <w:lang w:val="en-US"/>
        </w:rPr>
        <w:t xml:space="preserve">database connection </w:t>
      </w:r>
      <w:r w:rsidR="006E3A47">
        <w:rPr>
          <w:lang w:val="en-US"/>
        </w:rPr>
        <w:t xml:space="preserve">and methods to execute queries </w:t>
      </w:r>
      <w:r w:rsidR="002E28F2">
        <w:rPr>
          <w:lang w:val="en-US"/>
        </w:rPr>
        <w:t xml:space="preserve">in </w:t>
      </w:r>
      <w:r w:rsidR="006E3A47">
        <w:rPr>
          <w:lang w:val="en-US"/>
        </w:rPr>
        <w:t xml:space="preserve">the </w:t>
      </w:r>
      <w:proofErr w:type="spellStart"/>
      <w:r w:rsidR="006E3A47" w:rsidRPr="00F001FD">
        <w:rPr>
          <w:i/>
          <w:lang w:val="en-US"/>
        </w:rPr>
        <w:t>DatabaseManager</w:t>
      </w:r>
      <w:proofErr w:type="spellEnd"/>
      <w:r w:rsidR="006E3A47">
        <w:rPr>
          <w:lang w:val="en-US"/>
        </w:rPr>
        <w:t xml:space="preserve">. The classes </w:t>
      </w:r>
      <w:proofErr w:type="spellStart"/>
      <w:r w:rsidR="006E3A47" w:rsidRPr="00F001FD">
        <w:rPr>
          <w:i/>
          <w:lang w:val="en-US"/>
        </w:rPr>
        <w:t>UserDB</w:t>
      </w:r>
      <w:proofErr w:type="spellEnd"/>
      <w:r w:rsidR="006E3A47">
        <w:rPr>
          <w:lang w:val="en-US"/>
        </w:rPr>
        <w:t xml:space="preserve">, </w:t>
      </w:r>
      <w:proofErr w:type="spellStart"/>
      <w:r w:rsidR="006E3A47" w:rsidRPr="00F001FD">
        <w:rPr>
          <w:i/>
          <w:lang w:val="en-US"/>
        </w:rPr>
        <w:t>RatingDB</w:t>
      </w:r>
      <w:proofErr w:type="spellEnd"/>
      <w:r w:rsidR="006E3A47">
        <w:rPr>
          <w:lang w:val="en-US"/>
        </w:rPr>
        <w:t xml:space="preserve"> and </w:t>
      </w:r>
      <w:proofErr w:type="spellStart"/>
      <w:r w:rsidR="006E3A47" w:rsidRPr="00F001FD">
        <w:rPr>
          <w:i/>
          <w:lang w:val="en-US"/>
        </w:rPr>
        <w:t>PointDB</w:t>
      </w:r>
      <w:proofErr w:type="spellEnd"/>
      <w:r w:rsidR="006E3A47">
        <w:rPr>
          <w:lang w:val="en-US"/>
        </w:rPr>
        <w:t xml:space="preserve"> are subclasses of </w:t>
      </w:r>
      <w:r w:rsidR="00C1043D">
        <w:rPr>
          <w:lang w:val="en-US"/>
        </w:rPr>
        <w:t>the</w:t>
      </w:r>
      <w:r w:rsidR="006E3A47">
        <w:rPr>
          <w:lang w:val="en-US"/>
        </w:rPr>
        <w:t xml:space="preserve"> </w:t>
      </w:r>
      <w:proofErr w:type="spellStart"/>
      <w:r w:rsidR="006E3A47" w:rsidRPr="00F001FD">
        <w:rPr>
          <w:i/>
          <w:lang w:val="en-US"/>
        </w:rPr>
        <w:t>DatabaseManager</w:t>
      </w:r>
      <w:proofErr w:type="spellEnd"/>
      <w:r w:rsidR="006E3A47">
        <w:rPr>
          <w:lang w:val="en-US"/>
        </w:rPr>
        <w:t>.</w:t>
      </w:r>
    </w:p>
    <w:p w:rsidR="00E5247A" w:rsidRDefault="00493AC9" w:rsidP="001104A2">
      <w:pPr>
        <w:rPr>
          <w:lang w:val="en-US"/>
        </w:rPr>
      </w:pPr>
      <w:r>
        <w:rPr>
          <w:lang w:val="en-US"/>
        </w:rPr>
        <w:lastRenderedPageBreak/>
        <w:pict>
          <v:shape id="_x0000_i1026" type="#_x0000_t75" style="width:453.85pt;height:236.05pt">
            <v:imagedata r:id="rId11" o:title="dataAccess"/>
          </v:shape>
        </w:pict>
      </w:r>
    </w:p>
    <w:p w:rsidR="008E45BA" w:rsidRDefault="008E45BA">
      <w:pPr>
        <w:rPr>
          <w:lang w:val="en-US"/>
        </w:rPr>
      </w:pPr>
    </w:p>
    <w:p w:rsidR="008E45BA" w:rsidRPr="00757AF8" w:rsidRDefault="008E45BA">
      <w:pPr>
        <w:rPr>
          <w:b/>
          <w:lang w:val="en-US"/>
        </w:rPr>
      </w:pPr>
      <w:r w:rsidRPr="00757AF8">
        <w:rPr>
          <w:b/>
          <w:lang w:val="en-US"/>
        </w:rPr>
        <w:t>Domain:</w:t>
      </w:r>
    </w:p>
    <w:p w:rsidR="009436FB" w:rsidRDefault="009436FB">
      <w:pPr>
        <w:rPr>
          <w:lang w:val="en-US"/>
        </w:rPr>
      </w:pPr>
      <w:r>
        <w:rPr>
          <w:lang w:val="en-US"/>
        </w:rPr>
        <w:t xml:space="preserve">The domain package contains the business objects of the project, </w:t>
      </w:r>
      <w:r w:rsidR="001D069A">
        <w:rPr>
          <w:lang w:val="en-US"/>
        </w:rPr>
        <w:t xml:space="preserve">meaning </w:t>
      </w:r>
      <w:r>
        <w:rPr>
          <w:lang w:val="en-US"/>
        </w:rPr>
        <w:t>natural objects that have a representation in the real world. They do not have any logic or provide any services. The domain objects are used system-wide</w:t>
      </w:r>
      <w:r w:rsidR="00B550AB">
        <w:rPr>
          <w:lang w:val="en-US"/>
        </w:rPr>
        <w:t xml:space="preserve"> and</w:t>
      </w:r>
      <w:r>
        <w:rPr>
          <w:lang w:val="en-US"/>
        </w:rPr>
        <w:t xml:space="preserve"> </w:t>
      </w:r>
      <w:r w:rsidR="001B6ADD">
        <w:rPr>
          <w:lang w:val="en-US"/>
        </w:rPr>
        <w:t xml:space="preserve">are </w:t>
      </w:r>
      <w:r w:rsidR="008156DA">
        <w:rPr>
          <w:lang w:val="en-US"/>
        </w:rPr>
        <w:t>shared</w:t>
      </w:r>
      <w:r>
        <w:rPr>
          <w:lang w:val="en-US"/>
        </w:rPr>
        <w:t xml:space="preserve"> between the components of the data model.</w:t>
      </w:r>
    </w:p>
    <w:p w:rsidR="008E45BA" w:rsidRDefault="00493AC9">
      <w:pPr>
        <w:rPr>
          <w:lang w:val="en-US"/>
        </w:rPr>
      </w:pPr>
      <w:r>
        <w:rPr>
          <w:lang w:val="en-US"/>
        </w:rPr>
        <w:pict>
          <v:shape id="_x0000_i1027" type="#_x0000_t75" style="width:454.45pt;height:331.65pt">
            <v:imagedata r:id="rId12" o:title="domain"/>
          </v:shape>
        </w:pict>
      </w:r>
    </w:p>
    <w:p w:rsidR="008E45BA" w:rsidRPr="009A3FAE" w:rsidRDefault="008E45BA">
      <w:pPr>
        <w:rPr>
          <w:lang w:val="en-US"/>
        </w:rPr>
      </w:pPr>
    </w:p>
    <w:p w:rsidR="00290CCF" w:rsidRDefault="00290CCF" w:rsidP="00290CCF">
      <w:pPr>
        <w:rPr>
          <w:lang w:val="en-US"/>
        </w:rPr>
      </w:pPr>
    </w:p>
    <w:p w:rsidR="00290CCF" w:rsidRDefault="00290CCF" w:rsidP="0035672F">
      <w:pPr>
        <w:pStyle w:val="berschrift2"/>
        <w:rPr>
          <w:lang w:val="en-US"/>
        </w:rPr>
      </w:pPr>
      <w:r>
        <w:rPr>
          <w:lang w:val="en-US"/>
        </w:rPr>
        <w:t>Architecture</w:t>
      </w:r>
      <w:r w:rsidR="00A819A5">
        <w:rPr>
          <w:lang w:val="en-US"/>
        </w:rPr>
        <w:t xml:space="preserve"> Design</w:t>
      </w:r>
    </w:p>
    <w:p w:rsidR="0035672F" w:rsidRPr="0035672F" w:rsidRDefault="0035672F" w:rsidP="00290CCF">
      <w:pPr>
        <w:rPr>
          <w:b/>
          <w:lang w:val="en-US"/>
        </w:rPr>
      </w:pPr>
      <w:r w:rsidRPr="0035672F">
        <w:rPr>
          <w:b/>
          <w:lang w:val="en-US"/>
        </w:rPr>
        <w:t>System Overview</w:t>
      </w:r>
    </w:p>
    <w:p w:rsidR="00A819A5" w:rsidRDefault="00A819A5" w:rsidP="00A819A5">
      <w:pPr>
        <w:rPr>
          <w:lang w:val="en-US"/>
        </w:rPr>
      </w:pPr>
      <w:r>
        <w:rPr>
          <w:lang w:val="en-US"/>
        </w:rPr>
        <w:t>In this section, the application’s architecture is examined in depth. To get a first overview of the system’s topography, figure 1 is shown which gives an impression of the main components.</w:t>
      </w:r>
    </w:p>
    <w:p w:rsidR="00A819A5" w:rsidRDefault="00A819A5" w:rsidP="00A819A5">
      <w:pPr>
        <w:rPr>
          <w:lang w:val="en-US"/>
        </w:rPr>
      </w:pPr>
    </w:p>
    <w:p w:rsidR="00A819A5" w:rsidRDefault="00493AC9" w:rsidP="00A819A5">
      <w:pPr>
        <w:rPr>
          <w:lang w:val="en-US"/>
        </w:rPr>
      </w:pPr>
      <w:r>
        <w:rPr>
          <w:lang w:val="en-US"/>
        </w:rPr>
        <w:pict>
          <v:shape id="_x0000_i1028" type="#_x0000_t75" style="width:453.25pt;height:205.95pt">
            <v:imagedata r:id="rId13" o:title="architektur"/>
          </v:shape>
        </w:pict>
      </w:r>
    </w:p>
    <w:p w:rsidR="0035672F" w:rsidRDefault="0011275A" w:rsidP="0035672F">
      <w:pPr>
        <w:rPr>
          <w:lang w:val="en-US"/>
        </w:rPr>
      </w:pPr>
      <w:r>
        <w:rPr>
          <w:lang w:val="en-US"/>
        </w:rPr>
        <w:t>The figure shows</w:t>
      </w:r>
      <w:r w:rsidR="00EC0723">
        <w:rPr>
          <w:lang w:val="en-US"/>
        </w:rPr>
        <w:t xml:space="preserve"> the </w:t>
      </w:r>
      <w:r w:rsidR="001E3280">
        <w:rPr>
          <w:lang w:val="en-US"/>
        </w:rPr>
        <w:t xml:space="preserve">developed program </w:t>
      </w:r>
      <w:r w:rsidR="00990248">
        <w:rPr>
          <w:lang w:val="en-US"/>
        </w:rPr>
        <w:t>in green</w:t>
      </w:r>
      <w:r w:rsidR="00C074E4">
        <w:rPr>
          <w:lang w:val="en-US"/>
        </w:rPr>
        <w:t xml:space="preserve"> and</w:t>
      </w:r>
      <w:r>
        <w:rPr>
          <w:lang w:val="en-US"/>
        </w:rPr>
        <w:t xml:space="preserve"> the external components that </w:t>
      </w:r>
      <w:r w:rsidR="006B4B25">
        <w:rPr>
          <w:lang w:val="en-US"/>
        </w:rPr>
        <w:t xml:space="preserve">are </w:t>
      </w:r>
      <w:r>
        <w:rPr>
          <w:lang w:val="en-US"/>
        </w:rPr>
        <w:t>used in the system</w:t>
      </w:r>
      <w:r w:rsidR="00E81C32">
        <w:rPr>
          <w:lang w:val="en-US"/>
        </w:rPr>
        <w:t>, visualized in grey,</w:t>
      </w:r>
      <w:r>
        <w:rPr>
          <w:lang w:val="en-US"/>
        </w:rPr>
        <w:t xml:space="preserve"> </w:t>
      </w:r>
      <w:r w:rsidR="00845C70">
        <w:rPr>
          <w:lang w:val="en-US"/>
        </w:rPr>
        <w:t xml:space="preserve">as well as the used </w:t>
      </w:r>
      <w:r w:rsidR="00E81C32">
        <w:rPr>
          <w:lang w:val="en-US"/>
        </w:rPr>
        <w:t>technolog</w:t>
      </w:r>
      <w:r w:rsidR="00845C70">
        <w:rPr>
          <w:lang w:val="en-US"/>
        </w:rPr>
        <w:t xml:space="preserve">ies </w:t>
      </w:r>
      <w:r w:rsidR="00E81C32">
        <w:rPr>
          <w:lang w:val="en-US"/>
        </w:rPr>
        <w:t xml:space="preserve">to access them. </w:t>
      </w:r>
    </w:p>
    <w:p w:rsidR="0001431A" w:rsidRPr="0001431A" w:rsidRDefault="0001431A" w:rsidP="0001431A">
      <w:pPr>
        <w:rPr>
          <w:b/>
          <w:lang w:val="en-US"/>
        </w:rPr>
      </w:pPr>
      <w:r>
        <w:rPr>
          <w:lang w:val="en-US"/>
        </w:rPr>
        <w:t xml:space="preserve">The </w:t>
      </w:r>
      <w:r w:rsidR="00BF29CD">
        <w:rPr>
          <w:lang w:val="en-US"/>
        </w:rPr>
        <w:t>system’s</w:t>
      </w:r>
      <w:r w:rsidR="00673007">
        <w:rPr>
          <w:lang w:val="en-US"/>
        </w:rPr>
        <w:t xml:space="preserve"> heart is a Java web a</w:t>
      </w:r>
      <w:r w:rsidR="004B7294">
        <w:rPr>
          <w:lang w:val="en-US"/>
        </w:rPr>
        <w:t>pplication</w:t>
      </w:r>
      <w:r>
        <w:rPr>
          <w:lang w:val="en-US"/>
        </w:rPr>
        <w:t xml:space="preserve"> that was set up with the help of </w:t>
      </w:r>
      <w:r w:rsidR="004B7294">
        <w:rPr>
          <w:lang w:val="en-US"/>
        </w:rPr>
        <w:t xml:space="preserve">the </w:t>
      </w:r>
      <w:r w:rsidR="00454D30">
        <w:rPr>
          <w:lang w:val="en-US"/>
        </w:rPr>
        <w:t>micro framework</w:t>
      </w:r>
      <w:r w:rsidR="004B7294">
        <w:rPr>
          <w:lang w:val="en-US"/>
        </w:rPr>
        <w:t xml:space="preserve"> </w:t>
      </w:r>
      <w:r w:rsidR="004B7294" w:rsidRPr="00DF690E">
        <w:rPr>
          <w:i/>
          <w:lang w:val="en-US"/>
        </w:rPr>
        <w:t>Spark</w:t>
      </w:r>
      <w:r w:rsidR="00DD1E01">
        <w:rPr>
          <w:lang w:val="en-US"/>
        </w:rPr>
        <w:t xml:space="preserve"> [s]</w:t>
      </w:r>
      <w:r w:rsidR="004B7294">
        <w:rPr>
          <w:lang w:val="en-US"/>
        </w:rPr>
        <w:t>.</w:t>
      </w:r>
      <w:r w:rsidR="00A51FB7">
        <w:rPr>
          <w:lang w:val="en-US"/>
        </w:rPr>
        <w:t xml:space="preserve"> </w:t>
      </w:r>
      <w:r w:rsidR="004B7294">
        <w:rPr>
          <w:lang w:val="en-US"/>
        </w:rPr>
        <w:t>The web application and PostgreSQL database ar</w:t>
      </w:r>
      <w:r w:rsidR="00DD1E01">
        <w:rPr>
          <w:lang w:val="en-US"/>
        </w:rPr>
        <w:t xml:space="preserve">e both deployed to the </w:t>
      </w:r>
      <w:r w:rsidR="00DD1E01" w:rsidRPr="00DD1E01">
        <w:rPr>
          <w:lang w:val="en-US"/>
        </w:rPr>
        <w:t>Platform-as-a-s</w:t>
      </w:r>
      <w:r w:rsidR="004B7294" w:rsidRPr="00DD1E01">
        <w:rPr>
          <w:lang w:val="en-US"/>
        </w:rPr>
        <w:t>ervice</w:t>
      </w:r>
      <w:r w:rsidR="004B7294">
        <w:rPr>
          <w:lang w:val="en-US"/>
        </w:rPr>
        <w:t xml:space="preserve"> </w:t>
      </w:r>
      <w:proofErr w:type="spellStart"/>
      <w:r w:rsidR="004B7294" w:rsidRPr="00DD1E01">
        <w:rPr>
          <w:i/>
          <w:lang w:val="en-US"/>
        </w:rPr>
        <w:t>Heroku</w:t>
      </w:r>
      <w:proofErr w:type="spellEnd"/>
      <w:r w:rsidR="004B7294">
        <w:rPr>
          <w:lang w:val="en-US"/>
        </w:rPr>
        <w:t xml:space="preserve">. The Telegram Bot is connected to the application via </w:t>
      </w:r>
      <w:proofErr w:type="spellStart"/>
      <w:r w:rsidR="004B7294">
        <w:rPr>
          <w:lang w:val="en-US"/>
        </w:rPr>
        <w:t>webhook</w:t>
      </w:r>
      <w:proofErr w:type="spellEnd"/>
      <w:r w:rsidR="004B7294">
        <w:rPr>
          <w:lang w:val="en-US"/>
        </w:rPr>
        <w:t xml:space="preserve">, specifically to the </w:t>
      </w:r>
      <w:r w:rsidR="00DD1E01">
        <w:rPr>
          <w:lang w:val="en-US"/>
        </w:rPr>
        <w:t xml:space="preserve">URL that was assigned to the web application by </w:t>
      </w:r>
      <w:proofErr w:type="spellStart"/>
      <w:r w:rsidR="004B7294">
        <w:rPr>
          <w:lang w:val="en-US"/>
        </w:rPr>
        <w:t>Heroku</w:t>
      </w:r>
      <w:proofErr w:type="spellEnd"/>
      <w:r w:rsidR="004B7294">
        <w:rPr>
          <w:lang w:val="en-US"/>
        </w:rPr>
        <w:t xml:space="preserve">. Every time the user </w:t>
      </w:r>
      <w:r w:rsidR="002B0651">
        <w:rPr>
          <w:lang w:val="en-US"/>
        </w:rPr>
        <w:t>sends a message to chatbot via Telegram</w:t>
      </w:r>
      <w:r w:rsidR="004B7294">
        <w:rPr>
          <w:lang w:val="en-US"/>
        </w:rPr>
        <w:t xml:space="preserve">, the web application is notified. The user input is then forwarded to the natural language parsing platform API.AI which </w:t>
      </w:r>
      <w:r w:rsidR="001F39A1">
        <w:rPr>
          <w:lang w:val="en-US"/>
        </w:rPr>
        <w:t>interprets the meaning of the user’s input</w:t>
      </w:r>
      <w:r w:rsidR="004B7294">
        <w:rPr>
          <w:lang w:val="en-US"/>
        </w:rPr>
        <w:t xml:space="preserve">. The Foursquare API is used to provide images to the recommended points of interest. </w:t>
      </w:r>
      <w:r w:rsidRPr="0001431A">
        <w:rPr>
          <w:b/>
          <w:lang w:val="en-US"/>
        </w:rPr>
        <w:br w:type="page"/>
      </w:r>
    </w:p>
    <w:p w:rsidR="0001431A" w:rsidRDefault="0001431A" w:rsidP="0035672F">
      <w:pPr>
        <w:rPr>
          <w:lang w:val="en-US"/>
        </w:rPr>
      </w:pPr>
    </w:p>
    <w:p w:rsidR="0035672F" w:rsidRDefault="0035672F" w:rsidP="00A819A5">
      <w:pPr>
        <w:rPr>
          <w:lang w:val="en-US"/>
        </w:rPr>
      </w:pPr>
    </w:p>
    <w:p w:rsidR="0035672F" w:rsidRPr="0035672F" w:rsidRDefault="00DF690E" w:rsidP="00A819A5">
      <w:pPr>
        <w:rPr>
          <w:b/>
          <w:lang w:val="en-US"/>
        </w:rPr>
      </w:pPr>
      <w:r>
        <w:rPr>
          <w:b/>
          <w:lang w:val="en-US"/>
        </w:rPr>
        <w:t>Multitier</w:t>
      </w:r>
      <w:r w:rsidR="0035672F" w:rsidRPr="0035672F">
        <w:rPr>
          <w:b/>
          <w:lang w:val="en-US"/>
        </w:rPr>
        <w:t xml:space="preserve"> Architecture</w:t>
      </w:r>
    </w:p>
    <w:p w:rsidR="00FA7533" w:rsidRDefault="00493AC9" w:rsidP="00A819A5">
      <w:pPr>
        <w:rPr>
          <w:lang w:val="en-US"/>
        </w:rPr>
      </w:pPr>
      <w:r>
        <w:rPr>
          <w:lang w:val="en-US"/>
        </w:rPr>
        <w:pict>
          <v:shape id="_x0000_i1029" type="#_x0000_t75" style="width:453.25pt;height:226.05pt">
            <v:imagedata r:id="rId14" o:title="detailedlayers"/>
          </v:shape>
        </w:pict>
      </w:r>
    </w:p>
    <w:p w:rsidR="00371782" w:rsidRDefault="0035672F" w:rsidP="00371782">
      <w:pPr>
        <w:rPr>
          <w:lang w:val="en-US"/>
        </w:rPr>
      </w:pPr>
      <w:r>
        <w:rPr>
          <w:lang w:val="en-US"/>
        </w:rPr>
        <w:t>As we can see, the application is designed as a typical 3-tier architecture and consists of a presentation layer, an application layer</w:t>
      </w:r>
      <w:r w:rsidR="00371782">
        <w:rPr>
          <w:lang w:val="en-US"/>
        </w:rPr>
        <w:t>,</w:t>
      </w:r>
      <w:r>
        <w:rPr>
          <w:lang w:val="en-US"/>
        </w:rPr>
        <w:t xml:space="preserve"> a data access layer</w:t>
      </w:r>
      <w:r w:rsidR="00371782">
        <w:rPr>
          <w:lang w:val="en-US"/>
        </w:rPr>
        <w:t xml:space="preserve"> as well as a horizontal domain object layer</w:t>
      </w:r>
      <w:r>
        <w:rPr>
          <w:lang w:val="en-US"/>
        </w:rPr>
        <w:t xml:space="preserve">. </w:t>
      </w:r>
      <w:r w:rsidR="00371782">
        <w:rPr>
          <w:lang w:val="en-US"/>
        </w:rPr>
        <w:t xml:space="preserve">The multitier architecture is a well-known architecture pattern which ensures loose coupling and high cohesion. The direction of access between the layers </w:t>
      </w:r>
      <w:r w:rsidR="004A0EB3">
        <w:rPr>
          <w:lang w:val="en-US"/>
        </w:rPr>
        <w:t>is</w:t>
      </w:r>
      <w:r w:rsidR="00371782">
        <w:rPr>
          <w:lang w:val="en-US"/>
        </w:rPr>
        <w:t xml:space="preserve"> from top to bottom which avoids cycles in the dependency graph.</w:t>
      </w:r>
    </w:p>
    <w:p w:rsidR="00FA7533" w:rsidRDefault="00322C1D" w:rsidP="00FA7533">
      <w:pPr>
        <w:spacing w:before="240"/>
        <w:rPr>
          <w:lang w:val="en-US"/>
        </w:rPr>
      </w:pPr>
      <w:r>
        <w:rPr>
          <w:lang w:val="en-US"/>
        </w:rPr>
        <w:t>B</w:t>
      </w:r>
      <w:r>
        <w:rPr>
          <w:lang w:val="en-US"/>
        </w:rPr>
        <w:t xml:space="preserve">eing usually the layer </w:t>
      </w:r>
      <w:r>
        <w:rPr>
          <w:lang w:val="en-US"/>
        </w:rPr>
        <w:t xml:space="preserve">defining </w:t>
      </w:r>
      <w:r>
        <w:rPr>
          <w:lang w:val="en-US"/>
        </w:rPr>
        <w:t>the gr</w:t>
      </w:r>
      <w:r>
        <w:rPr>
          <w:lang w:val="en-US"/>
        </w:rPr>
        <w:t>aphical user interface, the application’s presentation layer is rather small in this case.</w:t>
      </w:r>
      <w:r w:rsidR="002D2B35">
        <w:rPr>
          <w:lang w:val="en-US"/>
        </w:rPr>
        <w:t xml:space="preserve"> </w:t>
      </w:r>
      <w:r w:rsidR="00696C58">
        <w:rPr>
          <w:lang w:val="en-US"/>
        </w:rPr>
        <w:t>As the UI is defined externally in the Telegram messenger,</w:t>
      </w:r>
      <w:r w:rsidR="00FA7533">
        <w:rPr>
          <w:lang w:val="en-US"/>
        </w:rPr>
        <w:t xml:space="preserve"> the presentation layer in this application only consists of the connection to Telegram and methods to change </w:t>
      </w:r>
      <w:r w:rsidR="00672BCB">
        <w:rPr>
          <w:lang w:val="en-US"/>
        </w:rPr>
        <w:t>Telegram’s appearance (e.g. keyboard</w:t>
      </w:r>
      <w:r w:rsidR="00DE583F">
        <w:rPr>
          <w:lang w:val="en-US"/>
        </w:rPr>
        <w:t xml:space="preserve"> buttons</w:t>
      </w:r>
      <w:r w:rsidR="00FA7533">
        <w:rPr>
          <w:lang w:val="en-US"/>
        </w:rPr>
        <w:t xml:space="preserve">). This behaviour is mainly controlled by the class </w:t>
      </w:r>
      <w:proofErr w:type="spellStart"/>
      <w:r w:rsidR="00FA7533" w:rsidRPr="00FA7533">
        <w:rPr>
          <w:i/>
          <w:lang w:val="en-US"/>
        </w:rPr>
        <w:t>TelegramBotHandler</w:t>
      </w:r>
      <w:proofErr w:type="spellEnd"/>
      <w:r w:rsidR="00FA7533">
        <w:rPr>
          <w:lang w:val="en-US"/>
        </w:rPr>
        <w:t>.</w:t>
      </w:r>
    </w:p>
    <w:p w:rsidR="00FA7533" w:rsidRDefault="00FA7533" w:rsidP="00FA7533">
      <w:pPr>
        <w:spacing w:before="240"/>
        <w:rPr>
          <w:lang w:val="en-US"/>
        </w:rPr>
      </w:pPr>
      <w:r>
        <w:rPr>
          <w:lang w:val="en-US"/>
        </w:rPr>
        <w:t xml:space="preserve">The data access layer </w:t>
      </w:r>
      <w:r w:rsidR="00BE7330">
        <w:rPr>
          <w:lang w:val="en-US"/>
        </w:rPr>
        <w:t xml:space="preserve">connects the application to the </w:t>
      </w:r>
      <w:r>
        <w:rPr>
          <w:lang w:val="en-US"/>
        </w:rPr>
        <w:t>PostgreSQL database. It consists of</w:t>
      </w:r>
      <w:r w:rsidR="00480651">
        <w:rPr>
          <w:lang w:val="en-US"/>
        </w:rPr>
        <w:t xml:space="preserve"> the</w:t>
      </w:r>
      <w:r>
        <w:rPr>
          <w:lang w:val="en-US"/>
        </w:rPr>
        <w:t xml:space="preserve"> classes </w:t>
      </w:r>
      <w:proofErr w:type="spellStart"/>
      <w:r w:rsidRPr="00480651">
        <w:rPr>
          <w:i/>
          <w:lang w:val="en-US"/>
        </w:rPr>
        <w:t>UserDB</w:t>
      </w:r>
      <w:proofErr w:type="spellEnd"/>
      <w:r>
        <w:rPr>
          <w:lang w:val="en-US"/>
        </w:rPr>
        <w:t xml:space="preserve">, </w:t>
      </w:r>
      <w:proofErr w:type="spellStart"/>
      <w:r w:rsidRPr="00480651">
        <w:rPr>
          <w:i/>
          <w:lang w:val="en-US"/>
        </w:rPr>
        <w:t>RatingDB</w:t>
      </w:r>
      <w:proofErr w:type="spellEnd"/>
      <w:r>
        <w:rPr>
          <w:lang w:val="en-US"/>
        </w:rPr>
        <w:t xml:space="preserve"> and </w:t>
      </w:r>
      <w:proofErr w:type="spellStart"/>
      <w:r w:rsidRPr="00480651">
        <w:rPr>
          <w:i/>
          <w:lang w:val="en-US"/>
        </w:rPr>
        <w:t>PointDB</w:t>
      </w:r>
      <w:proofErr w:type="spellEnd"/>
      <w:r>
        <w:rPr>
          <w:lang w:val="en-US"/>
        </w:rPr>
        <w:t xml:space="preserve"> which enc</w:t>
      </w:r>
      <w:r w:rsidR="00480651">
        <w:rPr>
          <w:lang w:val="en-US"/>
        </w:rPr>
        <w:t>apsulate the access to the three database tables.</w:t>
      </w:r>
    </w:p>
    <w:p w:rsidR="00137CF4" w:rsidRDefault="003167A2" w:rsidP="00FA7533">
      <w:pPr>
        <w:spacing w:before="240"/>
        <w:rPr>
          <w:lang w:val="en-US"/>
        </w:rPr>
      </w:pPr>
      <w:r>
        <w:rPr>
          <w:lang w:val="en-US"/>
        </w:rPr>
        <w:t>Certainly, the application layer can be considered as the heart of the software</w:t>
      </w:r>
      <w:r w:rsidR="001B627B">
        <w:rPr>
          <w:lang w:val="en-US"/>
        </w:rPr>
        <w:t xml:space="preserve">. </w:t>
      </w:r>
      <w:r>
        <w:rPr>
          <w:lang w:val="en-US"/>
        </w:rPr>
        <w:t xml:space="preserve">It contains the two major components </w:t>
      </w:r>
      <w:r w:rsidR="003E510A" w:rsidRPr="00187AA3">
        <w:rPr>
          <w:i/>
          <w:lang w:val="en-US"/>
        </w:rPr>
        <w:t>Chatbot</w:t>
      </w:r>
      <w:r w:rsidR="003E510A">
        <w:rPr>
          <w:lang w:val="en-US"/>
        </w:rPr>
        <w:t xml:space="preserve"> and </w:t>
      </w:r>
      <w:r w:rsidR="003E510A" w:rsidRPr="00187AA3">
        <w:rPr>
          <w:i/>
          <w:lang w:val="en-US"/>
        </w:rPr>
        <w:t>Recommender</w:t>
      </w:r>
      <w:r w:rsidR="00187AA3">
        <w:rPr>
          <w:lang w:val="en-US"/>
        </w:rPr>
        <w:t xml:space="preserve"> as well as the helper component </w:t>
      </w:r>
      <w:r w:rsidR="00187AA3" w:rsidRPr="00187AA3">
        <w:rPr>
          <w:i/>
          <w:lang w:val="en-US"/>
        </w:rPr>
        <w:t>Services</w:t>
      </w:r>
      <w:r w:rsidR="00187AA3">
        <w:rPr>
          <w:i/>
          <w:lang w:val="en-US"/>
        </w:rPr>
        <w:t xml:space="preserve">. </w:t>
      </w:r>
      <w:r w:rsidR="00137CF4">
        <w:rPr>
          <w:lang w:val="en-US"/>
        </w:rPr>
        <w:t xml:space="preserve">In contrast to the vertical 3-tier layers, a horizontal layer is introduced that contains the domain objects of the application, such as </w:t>
      </w:r>
      <w:r w:rsidR="00137CF4" w:rsidRPr="003D2D53">
        <w:rPr>
          <w:i/>
          <w:lang w:val="en-US"/>
        </w:rPr>
        <w:t>User</w:t>
      </w:r>
      <w:r w:rsidR="00137CF4">
        <w:rPr>
          <w:lang w:val="en-US"/>
        </w:rPr>
        <w:t xml:space="preserve">, </w:t>
      </w:r>
      <w:r w:rsidR="00137CF4" w:rsidRPr="003D2D53">
        <w:rPr>
          <w:i/>
          <w:lang w:val="en-US"/>
        </w:rPr>
        <w:t>Rating</w:t>
      </w:r>
      <w:r w:rsidR="00137CF4">
        <w:rPr>
          <w:lang w:val="en-US"/>
        </w:rPr>
        <w:t xml:space="preserve"> or </w:t>
      </w:r>
      <w:proofErr w:type="spellStart"/>
      <w:r w:rsidR="00137CF4" w:rsidRPr="003D2D53">
        <w:rPr>
          <w:i/>
          <w:lang w:val="en-US"/>
        </w:rPr>
        <w:t>RecommendedPointOfInterest</w:t>
      </w:r>
      <w:proofErr w:type="spellEnd"/>
      <w:r w:rsidR="00137CF4">
        <w:rPr>
          <w:lang w:val="en-US"/>
        </w:rPr>
        <w:t xml:space="preserve">. </w:t>
      </w:r>
      <w:r w:rsidR="0087674C">
        <w:rPr>
          <w:lang w:val="en-US"/>
        </w:rPr>
        <w:t>Besides using t</w:t>
      </w:r>
      <w:r w:rsidR="00137CF4">
        <w:rPr>
          <w:lang w:val="en-US"/>
        </w:rPr>
        <w:t xml:space="preserve">hese objects </w:t>
      </w:r>
      <w:r w:rsidR="0087674C">
        <w:rPr>
          <w:lang w:val="en-US"/>
        </w:rPr>
        <w:t xml:space="preserve">in the application layer, they are also used in the </w:t>
      </w:r>
      <w:r w:rsidR="00137CF4">
        <w:rPr>
          <w:lang w:val="en-US"/>
        </w:rPr>
        <w:t xml:space="preserve">persistence </w:t>
      </w:r>
      <w:r w:rsidR="0087674C">
        <w:rPr>
          <w:lang w:val="en-US"/>
        </w:rPr>
        <w:t xml:space="preserve">of </w:t>
      </w:r>
      <w:r w:rsidR="00137CF4">
        <w:rPr>
          <w:lang w:val="en-US"/>
        </w:rPr>
        <w:t>the data access layer.</w:t>
      </w:r>
    </w:p>
    <w:p w:rsidR="00290CCF" w:rsidRDefault="006E5D45" w:rsidP="0035672F">
      <w:pPr>
        <w:spacing w:before="240"/>
        <w:rPr>
          <w:lang w:val="en-US"/>
        </w:rPr>
      </w:pPr>
      <w:r>
        <w:rPr>
          <w:lang w:val="en-US"/>
        </w:rPr>
        <w:t>A main focus of the architecture design was the interchangeability of components that access external services, marked as cross-hatched areas</w:t>
      </w:r>
      <w:r w:rsidR="00355BF9">
        <w:rPr>
          <w:lang w:val="en-US"/>
        </w:rPr>
        <w:t xml:space="preserve"> in the figure</w:t>
      </w:r>
      <w:r>
        <w:rPr>
          <w:lang w:val="en-US"/>
        </w:rPr>
        <w:t xml:space="preserve">. </w:t>
      </w:r>
      <w:r w:rsidR="00E66A04">
        <w:rPr>
          <w:lang w:val="en-US"/>
        </w:rPr>
        <w:t xml:space="preserve">A reason for this is the </w:t>
      </w:r>
      <w:r w:rsidR="0079298A">
        <w:rPr>
          <w:lang w:val="en-US"/>
        </w:rPr>
        <w:t>recent</w:t>
      </w:r>
      <w:r w:rsidR="00E66A04">
        <w:rPr>
          <w:lang w:val="en-US"/>
        </w:rPr>
        <w:t xml:space="preserve"> </w:t>
      </w:r>
      <w:r w:rsidR="00076DB2">
        <w:rPr>
          <w:lang w:val="en-US"/>
        </w:rPr>
        <w:t xml:space="preserve">importance </w:t>
      </w:r>
      <w:r w:rsidR="00E66A04">
        <w:rPr>
          <w:lang w:val="en-US"/>
        </w:rPr>
        <w:t xml:space="preserve">of conversational interfaces these days and therefore the </w:t>
      </w:r>
      <w:r w:rsidR="00076DB2">
        <w:rPr>
          <w:lang w:val="en-US"/>
        </w:rPr>
        <w:t xml:space="preserve">constant </w:t>
      </w:r>
      <w:r w:rsidR="00E66A04">
        <w:rPr>
          <w:lang w:val="en-US"/>
        </w:rPr>
        <w:t>appearance of new technologies</w:t>
      </w:r>
      <w:r w:rsidR="00076DB2">
        <w:rPr>
          <w:lang w:val="en-US"/>
        </w:rPr>
        <w:t xml:space="preserve">. </w:t>
      </w:r>
      <w:r w:rsidR="00841F58">
        <w:rPr>
          <w:lang w:val="en-US"/>
        </w:rPr>
        <w:t>In this application, t</w:t>
      </w:r>
      <w:r>
        <w:rPr>
          <w:lang w:val="en-US"/>
        </w:rPr>
        <w:t xml:space="preserve">he presentation layer is completely </w:t>
      </w:r>
      <w:r w:rsidR="008B73CC">
        <w:rPr>
          <w:lang w:val="en-US"/>
        </w:rPr>
        <w:t>adjusted</w:t>
      </w:r>
      <w:r w:rsidR="003E3B24">
        <w:rPr>
          <w:lang w:val="en-US"/>
        </w:rPr>
        <w:t xml:space="preserve"> to</w:t>
      </w:r>
      <w:r>
        <w:rPr>
          <w:lang w:val="en-US"/>
        </w:rPr>
        <w:t xml:space="preserve"> </w:t>
      </w:r>
      <w:r w:rsidR="003B096F">
        <w:rPr>
          <w:lang w:val="en-US"/>
        </w:rPr>
        <w:t xml:space="preserve">the Telegram </w:t>
      </w:r>
      <w:r>
        <w:rPr>
          <w:lang w:val="en-US"/>
        </w:rPr>
        <w:t xml:space="preserve">messenger. If </w:t>
      </w:r>
      <w:r w:rsidR="00635BED">
        <w:rPr>
          <w:lang w:val="en-US"/>
        </w:rPr>
        <w:t>it is decided</w:t>
      </w:r>
      <w:r>
        <w:rPr>
          <w:lang w:val="en-US"/>
        </w:rPr>
        <w:t xml:space="preserve"> to use a different messenger or include another one, </w:t>
      </w:r>
      <w:r w:rsidR="00FA7512">
        <w:rPr>
          <w:lang w:val="en-US"/>
        </w:rPr>
        <w:t xml:space="preserve">only the </w:t>
      </w:r>
      <w:r>
        <w:rPr>
          <w:lang w:val="en-US"/>
        </w:rPr>
        <w:t>presentation layer has to be adapted</w:t>
      </w:r>
      <w:r w:rsidR="00FA7512">
        <w:rPr>
          <w:lang w:val="en-US"/>
        </w:rPr>
        <w:t xml:space="preserve"> whereas the rest of the architecture remains untouched</w:t>
      </w:r>
      <w:r>
        <w:rPr>
          <w:lang w:val="en-US"/>
        </w:rPr>
        <w:t xml:space="preserve">. Similarly, the </w:t>
      </w:r>
      <w:r w:rsidRPr="005C2FF7">
        <w:rPr>
          <w:i/>
          <w:lang w:val="en-US"/>
        </w:rPr>
        <w:t>Services</w:t>
      </w:r>
      <w:r>
        <w:rPr>
          <w:lang w:val="en-US"/>
        </w:rPr>
        <w:t xml:space="preserve"> component </w:t>
      </w:r>
      <w:r w:rsidR="005C2FF7">
        <w:rPr>
          <w:lang w:val="en-US"/>
        </w:rPr>
        <w:t xml:space="preserve">of the application layer is easily replaced </w:t>
      </w:r>
      <w:r>
        <w:rPr>
          <w:lang w:val="en-US"/>
        </w:rPr>
        <w:t xml:space="preserve">if </w:t>
      </w:r>
      <w:r w:rsidR="001E4EB7">
        <w:rPr>
          <w:lang w:val="en-US"/>
        </w:rPr>
        <w:t>it is decided</w:t>
      </w:r>
      <w:r>
        <w:rPr>
          <w:lang w:val="en-US"/>
        </w:rPr>
        <w:t xml:space="preserve"> to use another natural language parsing platform or access a different API to retrieve images. </w:t>
      </w:r>
    </w:p>
    <w:p w:rsidR="009B2315" w:rsidRDefault="009B2315" w:rsidP="009B2315">
      <w:pPr>
        <w:pStyle w:val="berschrift2"/>
        <w:rPr>
          <w:lang w:val="en-US"/>
        </w:rPr>
      </w:pPr>
      <w:r>
        <w:rPr>
          <w:lang w:val="en-US"/>
        </w:rPr>
        <w:lastRenderedPageBreak/>
        <w:t>Procedural Design</w:t>
      </w:r>
    </w:p>
    <w:p w:rsidR="00AF0C80" w:rsidRPr="007D6145" w:rsidRDefault="0062300B" w:rsidP="008E45BA">
      <w:pPr>
        <w:rPr>
          <w:lang w:val="en-US"/>
        </w:rPr>
      </w:pPr>
      <w:r>
        <w:rPr>
          <w:lang w:val="en-US"/>
        </w:rPr>
        <w:t xml:space="preserve">The followings section serves to show the main flow of events and usage of components in the application. </w:t>
      </w:r>
      <w:r w:rsidR="00AF0C80">
        <w:rPr>
          <w:lang w:val="en-US"/>
        </w:rPr>
        <w:br/>
      </w:r>
      <w:r w:rsidR="00AF0C80" w:rsidRPr="00AF0C80">
        <w:rPr>
          <w:b/>
          <w:lang w:val="en-US"/>
        </w:rPr>
        <w:t>Flow of Events</w:t>
      </w:r>
    </w:p>
    <w:p w:rsidR="003A2003" w:rsidRDefault="003A2003" w:rsidP="008E45BA">
      <w:pPr>
        <w:rPr>
          <w:lang w:val="en-US"/>
        </w:rPr>
      </w:pPr>
      <w:r>
        <w:rPr>
          <w:lang w:val="en-US"/>
        </w:rPr>
        <w:t xml:space="preserve">The </w:t>
      </w:r>
      <w:r w:rsidR="004E3D18">
        <w:rPr>
          <w:lang w:val="en-US"/>
        </w:rPr>
        <w:t>principal</w:t>
      </w:r>
      <w:r>
        <w:rPr>
          <w:lang w:val="en-US"/>
        </w:rPr>
        <w:t xml:space="preserve"> message flow is shown in the sequence diagram. It includes all objects that are involved in forwarding </w:t>
      </w:r>
      <w:r w:rsidR="00C10D54">
        <w:rPr>
          <w:lang w:val="en-US"/>
        </w:rPr>
        <w:t xml:space="preserve">and processing </w:t>
      </w:r>
      <w:r>
        <w:rPr>
          <w:lang w:val="en-US"/>
        </w:rPr>
        <w:t xml:space="preserve">user input. This flow is always </w:t>
      </w:r>
      <w:r w:rsidR="001A66D1">
        <w:rPr>
          <w:lang w:val="en-US"/>
        </w:rPr>
        <w:t>the same</w:t>
      </w:r>
      <w:r w:rsidR="00F72A69">
        <w:rPr>
          <w:lang w:val="en-US"/>
        </w:rPr>
        <w:t xml:space="preserve"> for </w:t>
      </w:r>
      <w:r w:rsidR="00AB0ABC">
        <w:rPr>
          <w:lang w:val="en-US"/>
        </w:rPr>
        <w:t>any</w:t>
      </w:r>
      <w:r w:rsidR="00F72A69">
        <w:rPr>
          <w:lang w:val="en-US"/>
        </w:rPr>
        <w:t xml:space="preserve"> user input. As already explained previously, t</w:t>
      </w:r>
      <w:r>
        <w:rPr>
          <w:lang w:val="en-US"/>
        </w:rPr>
        <w:t xml:space="preserve">he </w:t>
      </w:r>
      <w:r w:rsidR="00F72A69">
        <w:rPr>
          <w:lang w:val="en-US"/>
        </w:rPr>
        <w:t xml:space="preserve">input </w:t>
      </w:r>
      <w:r w:rsidR="00470FBB">
        <w:rPr>
          <w:lang w:val="en-US"/>
        </w:rPr>
        <w:t xml:space="preserve">is </w:t>
      </w:r>
      <w:r w:rsidR="001A66D1">
        <w:rPr>
          <w:lang w:val="en-US"/>
        </w:rPr>
        <w:t xml:space="preserve">received from the </w:t>
      </w:r>
      <w:proofErr w:type="spellStart"/>
      <w:r w:rsidR="001A66D1" w:rsidRPr="00386615">
        <w:rPr>
          <w:i/>
          <w:lang w:val="en-US"/>
        </w:rPr>
        <w:t>TelegramBotHandler</w:t>
      </w:r>
      <w:proofErr w:type="spellEnd"/>
      <w:r w:rsidR="001A66D1">
        <w:rPr>
          <w:lang w:val="en-US"/>
        </w:rPr>
        <w:t xml:space="preserve"> and </w:t>
      </w:r>
      <w:r>
        <w:rPr>
          <w:lang w:val="en-US"/>
        </w:rPr>
        <w:t xml:space="preserve">forwarded to API.AI </w:t>
      </w:r>
      <w:r w:rsidR="006D45EC">
        <w:rPr>
          <w:lang w:val="en-US"/>
        </w:rPr>
        <w:t>which</w:t>
      </w:r>
      <w:r>
        <w:rPr>
          <w:lang w:val="en-US"/>
        </w:rPr>
        <w:t xml:space="preserve"> </w:t>
      </w:r>
      <w:r w:rsidR="006D45EC">
        <w:rPr>
          <w:lang w:val="en-US"/>
        </w:rPr>
        <w:t xml:space="preserve">filters the meaning of the user input. This process is based on the agent model </w:t>
      </w:r>
      <w:r w:rsidR="0016350D">
        <w:rPr>
          <w:lang w:val="en-US"/>
        </w:rPr>
        <w:t xml:space="preserve">that was implemented in API.AI in which </w:t>
      </w:r>
      <w:r w:rsidR="006D45EC">
        <w:rPr>
          <w:lang w:val="en-US"/>
        </w:rPr>
        <w:t>intents and concepts</w:t>
      </w:r>
      <w:r w:rsidR="0016350D">
        <w:rPr>
          <w:lang w:val="en-US"/>
        </w:rPr>
        <w:t xml:space="preserve"> were defined</w:t>
      </w:r>
      <w:r w:rsidR="006D45EC">
        <w:rPr>
          <w:lang w:val="en-US"/>
        </w:rPr>
        <w:t>.</w:t>
      </w:r>
      <w:r>
        <w:rPr>
          <w:lang w:val="en-US"/>
        </w:rPr>
        <w:t xml:space="preserve"> </w:t>
      </w:r>
      <w:r w:rsidR="00F62088">
        <w:rPr>
          <w:lang w:val="en-US"/>
        </w:rPr>
        <w:t xml:space="preserve">The response from the NLU platform is parsed from JSON to Java and stored </w:t>
      </w:r>
      <w:r w:rsidR="00A648BD">
        <w:rPr>
          <w:lang w:val="en-US"/>
        </w:rPr>
        <w:t>in an ob</w:t>
      </w:r>
      <w:r w:rsidR="00445C68">
        <w:rPr>
          <w:lang w:val="en-US"/>
        </w:rPr>
        <w:t xml:space="preserve">ject of the class </w:t>
      </w:r>
      <w:proofErr w:type="spellStart"/>
      <w:r w:rsidR="00445C68" w:rsidRPr="00386615">
        <w:rPr>
          <w:i/>
          <w:lang w:val="en-US"/>
        </w:rPr>
        <w:t>AgentResponse</w:t>
      </w:r>
      <w:proofErr w:type="spellEnd"/>
      <w:r w:rsidR="00445C68">
        <w:rPr>
          <w:lang w:val="en-US"/>
        </w:rPr>
        <w:t xml:space="preserve">. Based on this </w:t>
      </w:r>
      <w:proofErr w:type="spellStart"/>
      <w:r w:rsidR="00445C68" w:rsidRPr="00386615">
        <w:rPr>
          <w:i/>
          <w:lang w:val="en-US"/>
        </w:rPr>
        <w:t>AgentResponse</w:t>
      </w:r>
      <w:proofErr w:type="spellEnd"/>
      <w:r w:rsidR="00445C68">
        <w:rPr>
          <w:lang w:val="en-US"/>
        </w:rPr>
        <w:t xml:space="preserve">, </w:t>
      </w:r>
      <w:r>
        <w:rPr>
          <w:lang w:val="en-US"/>
        </w:rPr>
        <w:t xml:space="preserve">the </w:t>
      </w:r>
      <w:proofErr w:type="spellStart"/>
      <w:r w:rsidRPr="00386615">
        <w:rPr>
          <w:i/>
          <w:lang w:val="en-US"/>
        </w:rPr>
        <w:t>TouristChatbot</w:t>
      </w:r>
      <w:proofErr w:type="spellEnd"/>
      <w:r>
        <w:rPr>
          <w:lang w:val="en-US"/>
        </w:rPr>
        <w:t xml:space="preserve"> </w:t>
      </w:r>
      <w:r w:rsidR="0049460C">
        <w:rPr>
          <w:lang w:val="en-US"/>
        </w:rPr>
        <w:t>decides on</w:t>
      </w:r>
      <w:r>
        <w:rPr>
          <w:lang w:val="en-US"/>
        </w:rPr>
        <w:t xml:space="preserve"> which action need</w:t>
      </w:r>
      <w:r w:rsidR="002E6AD7">
        <w:rPr>
          <w:lang w:val="en-US"/>
        </w:rPr>
        <w:t>s</w:t>
      </w:r>
      <w:r>
        <w:rPr>
          <w:lang w:val="en-US"/>
        </w:rPr>
        <w:t xml:space="preserve"> to be taken </w:t>
      </w:r>
      <w:r w:rsidR="002E6AD7">
        <w:rPr>
          <w:lang w:val="en-US"/>
        </w:rPr>
        <w:t>and pr</w:t>
      </w:r>
      <w:r w:rsidR="00DE684E">
        <w:rPr>
          <w:lang w:val="en-US"/>
        </w:rPr>
        <w:t xml:space="preserve">ocesses the action accordingly. </w:t>
      </w:r>
      <w:r w:rsidR="002E6AD7">
        <w:rPr>
          <w:lang w:val="en-US"/>
        </w:rPr>
        <w:t xml:space="preserve">The computed chatbot answer is transmitted back to the messenger. </w:t>
      </w:r>
    </w:p>
    <w:p w:rsidR="003A2003" w:rsidRDefault="003A2003" w:rsidP="008E45BA">
      <w:pPr>
        <w:rPr>
          <w:lang w:val="en-US"/>
        </w:rPr>
      </w:pPr>
    </w:p>
    <w:p w:rsidR="003A2003" w:rsidRDefault="003A2003" w:rsidP="008E45BA">
      <w:pPr>
        <w:rPr>
          <w:lang w:val="en-US"/>
        </w:rPr>
      </w:pPr>
    </w:p>
    <w:p w:rsidR="003A2003" w:rsidRDefault="003A2003" w:rsidP="008E45BA">
      <w:pPr>
        <w:rPr>
          <w:lang w:val="en-US"/>
        </w:rPr>
      </w:pPr>
    </w:p>
    <w:p w:rsidR="003A2003" w:rsidRDefault="00493AC9" w:rsidP="008E45BA">
      <w:pPr>
        <w:rPr>
          <w:lang w:val="en-US"/>
        </w:rPr>
      </w:pPr>
      <w:r>
        <w:rPr>
          <w:lang w:val="en-US"/>
        </w:rPr>
        <w:pict>
          <v:shape id="_x0000_i1030" type="#_x0000_t75" style="width:453.25pt;height:217.75pt">
            <v:imagedata r:id="rId15" o:title="Message Flow"/>
          </v:shape>
        </w:pict>
      </w:r>
    </w:p>
    <w:p w:rsidR="003A2003" w:rsidRDefault="003A2003" w:rsidP="008E45BA">
      <w:pPr>
        <w:rPr>
          <w:lang w:val="en-US"/>
        </w:rPr>
      </w:pPr>
    </w:p>
    <w:p w:rsidR="00897237" w:rsidRDefault="003971BE" w:rsidP="00897237">
      <w:pPr>
        <w:rPr>
          <w:lang w:val="en-US"/>
        </w:rPr>
      </w:pPr>
      <w:r>
        <w:rPr>
          <w:lang w:val="en-US"/>
        </w:rPr>
        <w:t>T</w:t>
      </w:r>
      <w:r w:rsidR="003A2003">
        <w:rPr>
          <w:lang w:val="en-US"/>
        </w:rPr>
        <w:t xml:space="preserve">he actual </w:t>
      </w:r>
      <w:r>
        <w:rPr>
          <w:lang w:val="en-US"/>
        </w:rPr>
        <w:t xml:space="preserve">operations that are done in </w:t>
      </w:r>
      <w:r w:rsidR="003A2003">
        <w:rPr>
          <w:lang w:val="en-US"/>
        </w:rPr>
        <w:t xml:space="preserve">step </w:t>
      </w:r>
      <w:r>
        <w:rPr>
          <w:lang w:val="en-US"/>
        </w:rPr>
        <w:t xml:space="preserve">5.1 </w:t>
      </w:r>
      <w:r w:rsidR="003A2003">
        <w:rPr>
          <w:lang w:val="en-US"/>
        </w:rPr>
        <w:t xml:space="preserve">processing </w:t>
      </w:r>
      <w:r>
        <w:rPr>
          <w:lang w:val="en-US"/>
        </w:rPr>
        <w:t>depends on the user input and ranges</w:t>
      </w:r>
      <w:r w:rsidR="00015A40">
        <w:rPr>
          <w:lang w:val="en-US"/>
        </w:rPr>
        <w:t xml:space="preserve"> from triggering recommendation</w:t>
      </w:r>
      <w:r w:rsidR="00DE684E">
        <w:rPr>
          <w:lang w:val="en-US"/>
        </w:rPr>
        <w:t>s</w:t>
      </w:r>
      <w:r w:rsidR="00015A40">
        <w:rPr>
          <w:lang w:val="en-US"/>
        </w:rPr>
        <w:t xml:space="preserve"> to storing user interests or ratings in the database.</w:t>
      </w:r>
      <w:r w:rsidR="002C4C55">
        <w:rPr>
          <w:lang w:val="en-US"/>
        </w:rPr>
        <w:t xml:space="preserve"> </w:t>
      </w:r>
      <w:r w:rsidR="004A738F">
        <w:rPr>
          <w:lang w:val="en-US"/>
        </w:rPr>
        <w:t xml:space="preserve">Certainly, the </w:t>
      </w:r>
      <w:r w:rsidR="003A2003">
        <w:rPr>
          <w:lang w:val="en-US"/>
        </w:rPr>
        <w:t xml:space="preserve">most complex action to be taken is </w:t>
      </w:r>
      <w:r w:rsidR="00957A1C">
        <w:rPr>
          <w:lang w:val="en-US"/>
        </w:rPr>
        <w:t>a</w:t>
      </w:r>
      <w:r w:rsidR="003A2003">
        <w:rPr>
          <w:lang w:val="en-US"/>
        </w:rPr>
        <w:t xml:space="preserve"> recommendation, which is </w:t>
      </w:r>
      <w:r w:rsidR="00897237">
        <w:rPr>
          <w:lang w:val="en-US"/>
        </w:rPr>
        <w:t>examined in the following paragraph.</w:t>
      </w:r>
      <w:r w:rsidR="009B3AA0">
        <w:rPr>
          <w:lang w:val="en-US"/>
        </w:rPr>
        <w:t xml:space="preserve"> </w:t>
      </w:r>
    </w:p>
    <w:p w:rsidR="00897237" w:rsidRPr="00897237" w:rsidRDefault="00897237" w:rsidP="00897237">
      <w:pPr>
        <w:rPr>
          <w:b/>
          <w:lang w:val="en-US"/>
        </w:rPr>
      </w:pPr>
      <w:r w:rsidRPr="00897237">
        <w:rPr>
          <w:b/>
          <w:lang w:val="en-US"/>
        </w:rPr>
        <w:t>Recommendation</w:t>
      </w:r>
    </w:p>
    <w:p w:rsidR="00897237" w:rsidRDefault="00897237" w:rsidP="00897237">
      <w:pPr>
        <w:rPr>
          <w:lang w:val="en-US"/>
        </w:rPr>
      </w:pPr>
      <w:r>
        <w:rPr>
          <w:lang w:val="en-US"/>
        </w:rPr>
        <w:t xml:space="preserve">The recommendation </w:t>
      </w:r>
      <w:r w:rsidR="009B3AA0">
        <w:rPr>
          <w:lang w:val="en-US"/>
        </w:rPr>
        <w:t xml:space="preserve">is </w:t>
      </w:r>
      <w:r w:rsidR="00AD4613">
        <w:rPr>
          <w:lang w:val="en-US"/>
        </w:rPr>
        <w:t>shown in detail</w:t>
      </w:r>
      <w:r w:rsidR="009B3AA0">
        <w:rPr>
          <w:lang w:val="en-US"/>
        </w:rPr>
        <w:t xml:space="preserve"> </w:t>
      </w:r>
      <w:r w:rsidR="002A5C47">
        <w:rPr>
          <w:lang w:val="en-US"/>
        </w:rPr>
        <w:t xml:space="preserve">exemplary </w:t>
      </w:r>
      <w:r w:rsidR="003A2003">
        <w:rPr>
          <w:lang w:val="en-US"/>
        </w:rPr>
        <w:t xml:space="preserve">as </w:t>
      </w:r>
      <w:r w:rsidR="009B3AA0">
        <w:rPr>
          <w:lang w:val="en-US"/>
        </w:rPr>
        <w:t xml:space="preserve">it </w:t>
      </w:r>
      <w:r w:rsidR="003A2003">
        <w:rPr>
          <w:lang w:val="en-US"/>
        </w:rPr>
        <w:t xml:space="preserve">involves all </w:t>
      </w:r>
      <w:r w:rsidR="00811DC3">
        <w:rPr>
          <w:lang w:val="en-US"/>
        </w:rPr>
        <w:t xml:space="preserve">components </w:t>
      </w:r>
      <w:r w:rsidR="003A2003">
        <w:rPr>
          <w:lang w:val="en-US"/>
        </w:rPr>
        <w:t xml:space="preserve">of the program. </w:t>
      </w:r>
      <w:r w:rsidR="00DB04B6">
        <w:rPr>
          <w:lang w:val="en-US"/>
        </w:rPr>
        <w:t xml:space="preserve"> For the sake of simplicity and easier understanding, t</w:t>
      </w:r>
      <w:r w:rsidR="003A2003">
        <w:rPr>
          <w:lang w:val="en-US"/>
        </w:rPr>
        <w:t xml:space="preserve">he </w:t>
      </w:r>
      <w:r w:rsidR="00DB04B6">
        <w:rPr>
          <w:lang w:val="en-US"/>
        </w:rPr>
        <w:t xml:space="preserve">previous shown natural language parsing </w:t>
      </w:r>
      <w:r w:rsidR="00C33779">
        <w:rPr>
          <w:lang w:val="en-US"/>
        </w:rPr>
        <w:t xml:space="preserve">and message forwarding </w:t>
      </w:r>
      <w:r w:rsidR="00135379">
        <w:rPr>
          <w:lang w:val="en-US"/>
        </w:rPr>
        <w:t xml:space="preserve">from and </w:t>
      </w:r>
      <w:r w:rsidR="00C33779">
        <w:rPr>
          <w:lang w:val="en-US"/>
        </w:rPr>
        <w:t xml:space="preserve">to </w:t>
      </w:r>
      <w:r w:rsidR="00DB04B6">
        <w:rPr>
          <w:lang w:val="en-US"/>
        </w:rPr>
        <w:t xml:space="preserve">Telegram </w:t>
      </w:r>
      <w:r w:rsidR="00D165E7">
        <w:rPr>
          <w:lang w:val="en-US"/>
        </w:rPr>
        <w:t>are</w:t>
      </w:r>
      <w:r w:rsidR="00DB04B6">
        <w:rPr>
          <w:lang w:val="en-US"/>
        </w:rPr>
        <w:t xml:space="preserve"> left out</w:t>
      </w:r>
      <w:r>
        <w:rPr>
          <w:lang w:val="en-US"/>
        </w:rPr>
        <w:t>.</w:t>
      </w:r>
    </w:p>
    <w:p w:rsidR="0081068E" w:rsidRDefault="0081068E" w:rsidP="008E45BA">
      <w:pPr>
        <w:rPr>
          <w:lang w:val="en-US"/>
        </w:rPr>
      </w:pPr>
    </w:p>
    <w:p w:rsidR="008D42A3" w:rsidRDefault="00493AC9" w:rsidP="008E45BA">
      <w:pPr>
        <w:rPr>
          <w:lang w:val="en-US"/>
        </w:rPr>
      </w:pPr>
      <w:r>
        <w:rPr>
          <w:lang w:val="en-US"/>
        </w:rPr>
        <w:lastRenderedPageBreak/>
        <w:pict>
          <v:shape id="_x0000_i1031" type="#_x0000_t75" style="width:453.25pt;height:177.65pt">
            <v:imagedata r:id="rId16" o:title="Recommendation-Overview"/>
          </v:shape>
        </w:pict>
      </w:r>
    </w:p>
    <w:p w:rsidR="00897237" w:rsidRDefault="00897237" w:rsidP="00897237">
      <w:pPr>
        <w:rPr>
          <w:lang w:val="en-US"/>
        </w:rPr>
      </w:pPr>
      <w:bookmarkStart w:id="0" w:name="_GoBack"/>
      <w:r>
        <w:rPr>
          <w:lang w:val="en-US"/>
        </w:rPr>
        <w:t>The actual recommendation mechanism itself is represented by step 1.1.</w:t>
      </w:r>
      <w:r w:rsidR="00817044">
        <w:rPr>
          <w:lang w:val="en-US"/>
        </w:rPr>
        <w:t xml:space="preserve"> As explained in the Relevant Aspects of the thesis,</w:t>
      </w:r>
      <w:r>
        <w:rPr>
          <w:lang w:val="en-US"/>
        </w:rPr>
        <w:t xml:space="preserve"> </w:t>
      </w:r>
      <w:r w:rsidR="00817044">
        <w:rPr>
          <w:lang w:val="en-US"/>
        </w:rPr>
        <w:t>t</w:t>
      </w:r>
      <w:r>
        <w:rPr>
          <w:lang w:val="en-US"/>
        </w:rPr>
        <w:t xml:space="preserve">he </w:t>
      </w:r>
      <w:r w:rsidR="00817044">
        <w:rPr>
          <w:lang w:val="en-US"/>
        </w:rPr>
        <w:t>recommender combines</w:t>
      </w:r>
      <w:r>
        <w:rPr>
          <w:lang w:val="en-US"/>
        </w:rPr>
        <w:t xml:space="preserve"> collaborative filtering and content-based filtering </w:t>
      </w:r>
      <w:r w:rsidR="00817044">
        <w:rPr>
          <w:lang w:val="en-US"/>
        </w:rPr>
        <w:t>approaches</w:t>
      </w:r>
      <w:r>
        <w:rPr>
          <w:lang w:val="en-US"/>
        </w:rPr>
        <w:t xml:space="preserve">. </w:t>
      </w:r>
      <w:r w:rsidR="00E2201D">
        <w:rPr>
          <w:lang w:val="en-US"/>
        </w:rPr>
        <w:t xml:space="preserve">In </w:t>
      </w:r>
      <w:r w:rsidR="00EA64FF">
        <w:rPr>
          <w:lang w:val="en-US"/>
        </w:rPr>
        <w:t>total</w:t>
      </w:r>
      <w:r w:rsidR="00E2201D">
        <w:rPr>
          <w:lang w:val="en-US"/>
        </w:rPr>
        <w:t xml:space="preserve">, three </w:t>
      </w:r>
      <w:r w:rsidR="00072B81">
        <w:rPr>
          <w:lang w:val="en-US"/>
        </w:rPr>
        <w:t>points of interest</w:t>
      </w:r>
      <w:r w:rsidR="00E2201D">
        <w:rPr>
          <w:lang w:val="en-US"/>
        </w:rPr>
        <w:t xml:space="preserve"> are retrieved for the user</w:t>
      </w:r>
      <w:r w:rsidR="00072B81">
        <w:rPr>
          <w:lang w:val="en-US"/>
        </w:rPr>
        <w:t>, all of them</w:t>
      </w:r>
      <w:r w:rsidR="00E2201D">
        <w:rPr>
          <w:lang w:val="en-US"/>
        </w:rPr>
        <w:t xml:space="preserve"> situated in the recommendation radius. The aim is to retrieve as many recommendations as possible from the collaborative filtering mechanism as this is the mechanism that is more likely to output suitable recommendations. </w:t>
      </w:r>
      <w:r>
        <w:rPr>
          <w:lang w:val="en-US"/>
        </w:rPr>
        <w:t xml:space="preserve">The collaborative filtering mechanism is based on user ratings which are retrieved from the PostgreSQL database using </w:t>
      </w:r>
      <w:proofErr w:type="gramStart"/>
      <w:r>
        <w:rPr>
          <w:lang w:val="en-US"/>
        </w:rPr>
        <w:t xml:space="preserve">Mahout’s  </w:t>
      </w:r>
      <w:proofErr w:type="spellStart"/>
      <w:r w:rsidRPr="00D5680A">
        <w:rPr>
          <w:i/>
          <w:lang w:val="en-US"/>
        </w:rPr>
        <w:t>PostgresJDBCDataModel</w:t>
      </w:r>
      <w:proofErr w:type="spellEnd"/>
      <w:proofErr w:type="gramEnd"/>
      <w:r>
        <w:rPr>
          <w:lang w:val="en-US"/>
        </w:rPr>
        <w:t xml:space="preserve">. </w:t>
      </w:r>
      <w:r w:rsidR="00E2201D">
        <w:rPr>
          <w:lang w:val="en-US"/>
        </w:rPr>
        <w:t xml:space="preserve"> If the collaborative filtering mechanism </w:t>
      </w:r>
      <w:r w:rsidR="008B5D9C">
        <w:rPr>
          <w:lang w:val="en-US"/>
        </w:rPr>
        <w:t>outputs less than</w:t>
      </w:r>
      <w:r w:rsidR="00E2201D">
        <w:rPr>
          <w:lang w:val="en-US"/>
        </w:rPr>
        <w:t xml:space="preserve"> three different recommendations (for example caused by a lack of user ratings for the specific user), the content-based fallback mechanism</w:t>
      </w:r>
      <w:r w:rsidR="000801D2">
        <w:rPr>
          <w:lang w:val="en-US"/>
        </w:rPr>
        <w:t xml:space="preserve"> is used</w:t>
      </w:r>
      <w:r w:rsidR="009C443F">
        <w:rPr>
          <w:lang w:val="en-US"/>
        </w:rPr>
        <w:t>.</w:t>
      </w:r>
    </w:p>
    <w:p w:rsidR="00187A3C" w:rsidRDefault="00897237" w:rsidP="00897237">
      <w:pPr>
        <w:rPr>
          <w:lang w:val="en-US"/>
        </w:rPr>
      </w:pPr>
      <w:r>
        <w:rPr>
          <w:lang w:val="en-US"/>
        </w:rPr>
        <w:t xml:space="preserve">In order to apply the content-based mechanism, some of Mahout’s functionality was overridden to fit the project’s needs: The classes </w:t>
      </w:r>
      <w:proofErr w:type="spellStart"/>
      <w:r w:rsidRPr="009518D7">
        <w:rPr>
          <w:i/>
          <w:lang w:val="en-US"/>
        </w:rPr>
        <w:t>ProfileSimilarity</w:t>
      </w:r>
      <w:proofErr w:type="spellEnd"/>
      <w:r>
        <w:rPr>
          <w:lang w:val="en-US"/>
        </w:rPr>
        <w:t xml:space="preserve"> and </w:t>
      </w:r>
      <w:proofErr w:type="spellStart"/>
      <w:r w:rsidRPr="009518D7">
        <w:rPr>
          <w:i/>
          <w:lang w:val="en-US"/>
        </w:rPr>
        <w:t>POIDataModel</w:t>
      </w:r>
      <w:proofErr w:type="spellEnd"/>
      <w:r>
        <w:rPr>
          <w:lang w:val="en-US"/>
        </w:rPr>
        <w:t xml:space="preserve"> are created that are derived from Mahout </w:t>
      </w:r>
      <w:proofErr w:type="gramStart"/>
      <w:r>
        <w:rPr>
          <w:lang w:val="en-US"/>
        </w:rPr>
        <w:t>interfaces</w:t>
      </w:r>
      <w:proofErr w:type="gramEnd"/>
      <w:r>
        <w:rPr>
          <w:lang w:val="en-US"/>
        </w:rPr>
        <w:t xml:space="preserve">. The </w:t>
      </w:r>
      <w:proofErr w:type="spellStart"/>
      <w:r w:rsidRPr="009518D7">
        <w:rPr>
          <w:i/>
          <w:lang w:val="en-US"/>
        </w:rPr>
        <w:t>POIDataModel</w:t>
      </w:r>
      <w:proofErr w:type="spellEnd"/>
      <w:r>
        <w:rPr>
          <w:lang w:val="en-US"/>
        </w:rPr>
        <w:t xml:space="preserve"> is used </w:t>
      </w:r>
      <w:r w:rsidR="00D47035">
        <w:rPr>
          <w:lang w:val="en-US"/>
        </w:rPr>
        <w:t xml:space="preserve">to </w:t>
      </w:r>
      <w:r w:rsidR="00AA4B91">
        <w:rPr>
          <w:lang w:val="en-US"/>
        </w:rPr>
        <w:t xml:space="preserve">formalize </w:t>
      </w:r>
      <w:r w:rsidR="00D46023">
        <w:rPr>
          <w:lang w:val="en-US"/>
        </w:rPr>
        <w:t xml:space="preserve">the relevant </w:t>
      </w:r>
      <w:r w:rsidR="00AA4B91">
        <w:rPr>
          <w:lang w:val="en-US"/>
        </w:rPr>
        <w:t>data for the recommender</w:t>
      </w:r>
      <w:r>
        <w:rPr>
          <w:lang w:val="en-US"/>
        </w:rPr>
        <w:t xml:space="preserve">, </w:t>
      </w:r>
      <w:r w:rsidR="000035BB">
        <w:rPr>
          <w:lang w:val="en-US"/>
        </w:rPr>
        <w:t xml:space="preserve">including </w:t>
      </w:r>
      <w:r>
        <w:rPr>
          <w:lang w:val="en-US"/>
        </w:rPr>
        <w:t xml:space="preserve">both the user and all points of interest in the </w:t>
      </w:r>
      <w:r w:rsidR="00A268F8">
        <w:rPr>
          <w:lang w:val="en-US"/>
        </w:rPr>
        <w:t xml:space="preserve">specified </w:t>
      </w:r>
      <w:r w:rsidR="0063447A">
        <w:rPr>
          <w:lang w:val="en-US"/>
        </w:rPr>
        <w:t>recommendation</w:t>
      </w:r>
      <w:r w:rsidR="00A268F8">
        <w:rPr>
          <w:lang w:val="en-US"/>
        </w:rPr>
        <w:t xml:space="preserve"> radius</w:t>
      </w:r>
      <w:r>
        <w:rPr>
          <w:lang w:val="en-US"/>
        </w:rPr>
        <w:t>.</w:t>
      </w:r>
      <w:r w:rsidR="0042219A">
        <w:rPr>
          <w:lang w:val="en-US"/>
        </w:rPr>
        <w:t xml:space="preserve"> More precisely, t</w:t>
      </w:r>
      <w:r w:rsidR="000035BB">
        <w:rPr>
          <w:lang w:val="en-US"/>
        </w:rPr>
        <w:t xml:space="preserve">he </w:t>
      </w:r>
      <w:proofErr w:type="spellStart"/>
      <w:r w:rsidR="000035BB" w:rsidRPr="0042219A">
        <w:rPr>
          <w:i/>
          <w:lang w:val="en-US"/>
        </w:rPr>
        <w:t>POIDataModel</w:t>
      </w:r>
      <w:proofErr w:type="spellEnd"/>
      <w:r w:rsidR="000035BB">
        <w:rPr>
          <w:lang w:val="en-US"/>
        </w:rPr>
        <w:t xml:space="preserve"> introduces</w:t>
      </w:r>
      <w:r w:rsidR="00187A3C">
        <w:rPr>
          <w:lang w:val="en-US"/>
        </w:rPr>
        <w:t xml:space="preserve"> </w:t>
      </w:r>
      <w:proofErr w:type="spellStart"/>
      <w:r w:rsidR="00187A3C" w:rsidRPr="0042219A">
        <w:rPr>
          <w:i/>
          <w:lang w:val="en-US"/>
        </w:rPr>
        <w:t>ProfileItem</w:t>
      </w:r>
      <w:r w:rsidR="00187A3C">
        <w:rPr>
          <w:lang w:val="en-US"/>
        </w:rPr>
        <w:t>s</w:t>
      </w:r>
      <w:proofErr w:type="spellEnd"/>
      <w:r w:rsidR="00187A3C">
        <w:rPr>
          <w:lang w:val="en-US"/>
        </w:rPr>
        <w:t xml:space="preserve"> into the recommender. The </w:t>
      </w:r>
      <w:proofErr w:type="spellStart"/>
      <w:r w:rsidR="00187A3C" w:rsidRPr="00DA0C17">
        <w:rPr>
          <w:i/>
          <w:lang w:val="en-US"/>
        </w:rPr>
        <w:t>ProfileItem</w:t>
      </w:r>
      <w:proofErr w:type="spellEnd"/>
      <w:r w:rsidR="00187A3C">
        <w:rPr>
          <w:lang w:val="en-US"/>
        </w:rPr>
        <w:t xml:space="preserve"> interface is created to standardize objects </w:t>
      </w:r>
      <w:r w:rsidR="00DA0C17">
        <w:rPr>
          <w:lang w:val="en-US"/>
        </w:rPr>
        <w:t xml:space="preserve">that contain </w:t>
      </w:r>
      <w:r w:rsidR="00187A3C">
        <w:rPr>
          <w:lang w:val="en-US"/>
        </w:rPr>
        <w:t xml:space="preserve">a </w:t>
      </w:r>
      <w:proofErr w:type="spellStart"/>
      <w:r w:rsidR="00187A3C">
        <w:rPr>
          <w:lang w:val="en-US"/>
        </w:rPr>
        <w:t>POIProfile</w:t>
      </w:r>
      <w:proofErr w:type="spellEnd"/>
      <w:r w:rsidR="00187A3C">
        <w:rPr>
          <w:lang w:val="en-US"/>
        </w:rPr>
        <w:t xml:space="preserve">. </w:t>
      </w:r>
      <w:r w:rsidR="006F6DB0">
        <w:rPr>
          <w:lang w:val="en-US"/>
        </w:rPr>
        <w:t xml:space="preserve">The </w:t>
      </w:r>
      <w:proofErr w:type="spellStart"/>
      <w:r w:rsidR="006F6DB0">
        <w:rPr>
          <w:lang w:val="en-US"/>
        </w:rPr>
        <w:t>POIProfile</w:t>
      </w:r>
      <w:proofErr w:type="spellEnd"/>
      <w:r w:rsidR="006F6DB0">
        <w:rPr>
          <w:lang w:val="en-US"/>
        </w:rPr>
        <w:t xml:space="preserve"> defines the existence of the different tourist categories. </w:t>
      </w:r>
      <w:r w:rsidR="00187A3C">
        <w:rPr>
          <w:lang w:val="en-US"/>
        </w:rPr>
        <w:t xml:space="preserve">The classes User and </w:t>
      </w:r>
      <w:proofErr w:type="spellStart"/>
      <w:r w:rsidR="00187A3C">
        <w:rPr>
          <w:lang w:val="en-US"/>
        </w:rPr>
        <w:t>RecommendedPointOfInterest</w:t>
      </w:r>
      <w:proofErr w:type="spellEnd"/>
      <w:r w:rsidR="00E535B2">
        <w:rPr>
          <w:lang w:val="en-US"/>
        </w:rPr>
        <w:t xml:space="preserve"> both</w:t>
      </w:r>
      <w:r w:rsidR="00187A3C">
        <w:rPr>
          <w:lang w:val="en-US"/>
        </w:rPr>
        <w:t xml:space="preserve"> implement the interface</w:t>
      </w:r>
      <w:r w:rsidR="006F6DB0">
        <w:rPr>
          <w:lang w:val="en-US"/>
        </w:rPr>
        <w:t xml:space="preserve"> as they either show interest in the tourist categories or are categorized</w:t>
      </w:r>
      <w:r w:rsidR="00187A3C">
        <w:rPr>
          <w:lang w:val="en-US"/>
        </w:rPr>
        <w:t xml:space="preserve">. </w:t>
      </w:r>
    </w:p>
    <w:p w:rsidR="00CB0676" w:rsidRDefault="00897237" w:rsidP="00897237">
      <w:pPr>
        <w:rPr>
          <w:lang w:val="en-US"/>
        </w:rPr>
      </w:pPr>
      <w:r>
        <w:rPr>
          <w:lang w:val="en-US"/>
        </w:rPr>
        <w:t xml:space="preserve">The </w:t>
      </w:r>
      <w:r w:rsidR="00237582">
        <w:rPr>
          <w:lang w:val="en-US"/>
        </w:rPr>
        <w:t xml:space="preserve">similarity measure that is </w:t>
      </w:r>
      <w:r>
        <w:rPr>
          <w:lang w:val="en-US"/>
        </w:rPr>
        <w:t xml:space="preserve">made </w:t>
      </w:r>
      <w:r w:rsidR="00237582">
        <w:rPr>
          <w:lang w:val="en-US"/>
        </w:rPr>
        <w:t xml:space="preserve">to compute the points of interest that are </w:t>
      </w:r>
      <w:r w:rsidR="005C378B">
        <w:rPr>
          <w:lang w:val="en-US"/>
        </w:rPr>
        <w:t>most similar</w:t>
      </w:r>
      <w:r w:rsidR="00237582">
        <w:rPr>
          <w:lang w:val="en-US"/>
        </w:rPr>
        <w:t xml:space="preserve"> to user’s preferences is specified in the class</w:t>
      </w:r>
      <w:r>
        <w:rPr>
          <w:lang w:val="en-US"/>
        </w:rPr>
        <w:t xml:space="preserve"> </w:t>
      </w:r>
      <w:proofErr w:type="spellStart"/>
      <w:r w:rsidRPr="00C0738F">
        <w:rPr>
          <w:i/>
          <w:lang w:val="en-US"/>
        </w:rPr>
        <w:t>ProfileSimilarity</w:t>
      </w:r>
      <w:proofErr w:type="spellEnd"/>
      <w:r w:rsidR="00237582">
        <w:rPr>
          <w:i/>
          <w:lang w:val="en-US"/>
        </w:rPr>
        <w:t xml:space="preserve">. </w:t>
      </w:r>
      <w:r w:rsidR="00237582">
        <w:rPr>
          <w:lang w:val="en-US"/>
        </w:rPr>
        <w:t xml:space="preserve">In this class, the </w:t>
      </w:r>
      <w:r>
        <w:rPr>
          <w:lang w:val="en-US"/>
        </w:rPr>
        <w:t xml:space="preserve">user interests </w:t>
      </w:r>
      <w:r w:rsidR="00237582">
        <w:rPr>
          <w:lang w:val="en-US"/>
        </w:rPr>
        <w:t xml:space="preserve">are compared </w:t>
      </w:r>
      <w:r>
        <w:rPr>
          <w:lang w:val="en-US"/>
        </w:rPr>
        <w:t xml:space="preserve">with the properties </w:t>
      </w:r>
      <w:r w:rsidR="00C0738F">
        <w:rPr>
          <w:lang w:val="en-US"/>
        </w:rPr>
        <w:t>of</w:t>
      </w:r>
      <w:r>
        <w:rPr>
          <w:lang w:val="en-US"/>
        </w:rPr>
        <w:t xml:space="preserve"> the points of </w:t>
      </w:r>
      <w:r w:rsidR="00E2201D">
        <w:rPr>
          <w:lang w:val="en-US"/>
        </w:rPr>
        <w:t>interest</w:t>
      </w:r>
      <w:r w:rsidR="00237582">
        <w:rPr>
          <w:lang w:val="en-US"/>
        </w:rPr>
        <w:t xml:space="preserve"> based on their </w:t>
      </w:r>
      <w:proofErr w:type="spellStart"/>
      <w:r w:rsidR="00237582" w:rsidRPr="00AE5DA9">
        <w:rPr>
          <w:i/>
          <w:lang w:val="en-US"/>
        </w:rPr>
        <w:t>POIProfile</w:t>
      </w:r>
      <w:proofErr w:type="spellEnd"/>
      <w:r w:rsidR="00CB0676">
        <w:rPr>
          <w:lang w:val="en-US"/>
        </w:rPr>
        <w:t>.</w:t>
      </w:r>
      <w:r w:rsidR="009E598B">
        <w:rPr>
          <w:lang w:val="en-US"/>
        </w:rPr>
        <w:t xml:space="preserve"> </w:t>
      </w:r>
    </w:p>
    <w:p w:rsidR="00897237" w:rsidRDefault="00897237" w:rsidP="00897237">
      <w:pPr>
        <w:rPr>
          <w:lang w:val="en-US"/>
        </w:rPr>
      </w:pPr>
      <w:r>
        <w:rPr>
          <w:lang w:val="en-US"/>
        </w:rPr>
        <w:t>Additionally to the general recommendation, the user is able to trigger a category specific recommendation. When the category specific recommendation is used, only recommendations are returned that match the given interest, e.g. sightseeing.</w:t>
      </w:r>
    </w:p>
    <w:p w:rsidR="00897237" w:rsidRDefault="00897237" w:rsidP="008E45BA">
      <w:pPr>
        <w:rPr>
          <w:lang w:val="en-US"/>
        </w:rPr>
      </w:pPr>
    </w:p>
    <w:bookmarkEnd w:id="0"/>
    <w:p w:rsidR="008D42A3" w:rsidRDefault="008D42A3" w:rsidP="008D42A3">
      <w:pPr>
        <w:rPr>
          <w:lang w:val="en-US"/>
        </w:rPr>
      </w:pPr>
    </w:p>
    <w:p w:rsidR="00AF0C80" w:rsidRPr="00EB1685" w:rsidRDefault="00AF0C80" w:rsidP="00AF0C80">
      <w:pPr>
        <w:spacing w:before="240"/>
        <w:rPr>
          <w:b/>
          <w:lang w:val="en-US"/>
        </w:rPr>
      </w:pPr>
      <w:r w:rsidRPr="00EB1685">
        <w:rPr>
          <w:b/>
          <w:lang w:val="en-US"/>
        </w:rPr>
        <w:t>Conversation Flow Design</w:t>
      </w:r>
    </w:p>
    <w:p w:rsidR="00AF0C80" w:rsidRDefault="00AF0C80" w:rsidP="00AF0C80">
      <w:pPr>
        <w:spacing w:before="240"/>
        <w:rPr>
          <w:lang w:val="en-US"/>
        </w:rPr>
      </w:pPr>
      <w:r>
        <w:rPr>
          <w:lang w:val="en-US"/>
        </w:rPr>
        <w:t>In order to visualize the conversation flow, a graph was designed defining the chatbot-user interactions based on the application’s use cases. In the following, the general conversation graph is shown as well as the subgraphs defining the interface’s main features</w:t>
      </w:r>
      <w:r w:rsidR="006D45EC">
        <w:rPr>
          <w:lang w:val="en-US"/>
        </w:rPr>
        <w:t xml:space="preserve">. According to this conversation flow, </w:t>
      </w:r>
      <w:r w:rsidR="00536A67">
        <w:rPr>
          <w:lang w:val="en-US"/>
        </w:rPr>
        <w:t xml:space="preserve">corresponding </w:t>
      </w:r>
      <w:r w:rsidR="006D45EC">
        <w:rPr>
          <w:lang w:val="en-US"/>
        </w:rPr>
        <w:t>intents and contexts were modeled in API.AI.</w:t>
      </w:r>
    </w:p>
    <w:p w:rsidR="00AF0C80" w:rsidRDefault="00AF0C80" w:rsidP="00AF0C80">
      <w:pPr>
        <w:spacing w:before="240"/>
        <w:jc w:val="center"/>
        <w:rPr>
          <w:lang w:val="en-US"/>
        </w:rPr>
      </w:pPr>
      <w:r>
        <w:rPr>
          <w:noProof/>
          <w:lang w:eastAsia="de-DE"/>
        </w:rPr>
        <w:lastRenderedPageBreak/>
        <w:drawing>
          <wp:inline distT="0" distB="0" distL="0" distR="0">
            <wp:extent cx="3200400" cy="4506595"/>
            <wp:effectExtent l="0" t="0" r="0" b="8255"/>
            <wp:docPr id="8" name="Grafik 8" descr="Convers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versation 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4506595"/>
                    </a:xfrm>
                    <a:prstGeom prst="rect">
                      <a:avLst/>
                    </a:prstGeom>
                    <a:noFill/>
                    <a:ln>
                      <a:noFill/>
                    </a:ln>
                  </pic:spPr>
                </pic:pic>
              </a:graphicData>
            </a:graphic>
          </wp:inline>
        </w:drawing>
      </w:r>
    </w:p>
    <w:p w:rsidR="00AF0C80" w:rsidRDefault="00AF0C80" w:rsidP="00AF0C80">
      <w:pPr>
        <w:spacing w:before="240"/>
        <w:rPr>
          <w:b/>
          <w:lang w:val="en-US"/>
        </w:rPr>
      </w:pPr>
    </w:p>
    <w:p w:rsidR="00AF0C80" w:rsidRDefault="00AF0C80" w:rsidP="00AF0C80">
      <w:pPr>
        <w:spacing w:before="240"/>
        <w:rPr>
          <w:b/>
          <w:lang w:val="en-US"/>
        </w:rPr>
      </w:pPr>
    </w:p>
    <w:p w:rsidR="00AF0C80" w:rsidRDefault="00AF0C80" w:rsidP="00AF0C80">
      <w:pPr>
        <w:spacing w:before="240"/>
        <w:rPr>
          <w:b/>
          <w:lang w:val="en-US"/>
        </w:rPr>
      </w:pPr>
    </w:p>
    <w:p w:rsidR="00AF0C80" w:rsidRDefault="00AF0C80" w:rsidP="00AF0C80">
      <w:pPr>
        <w:spacing w:before="240"/>
        <w:jc w:val="center"/>
        <w:rPr>
          <w:lang w:val="en-US"/>
        </w:rPr>
      </w:pPr>
      <w:r>
        <w:rPr>
          <w:noProof/>
          <w:lang w:eastAsia="de-DE"/>
        </w:rPr>
        <w:lastRenderedPageBreak/>
        <w:drawing>
          <wp:inline distT="0" distB="0" distL="0" distR="0">
            <wp:extent cx="3983990" cy="8295005"/>
            <wp:effectExtent l="0" t="0" r="0" b="0"/>
            <wp:docPr id="7" name="Grafik 7" descr="Recomm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comme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3990" cy="8295005"/>
                    </a:xfrm>
                    <a:prstGeom prst="rect">
                      <a:avLst/>
                    </a:prstGeom>
                    <a:noFill/>
                    <a:ln>
                      <a:noFill/>
                    </a:ln>
                  </pic:spPr>
                </pic:pic>
              </a:graphicData>
            </a:graphic>
          </wp:inline>
        </w:drawing>
      </w:r>
    </w:p>
    <w:p w:rsidR="00AF0C80" w:rsidRDefault="00AF0C80" w:rsidP="00AF0C80">
      <w:pPr>
        <w:rPr>
          <w:lang w:val="en-US"/>
        </w:rPr>
      </w:pPr>
      <w:r>
        <w:rPr>
          <w:lang w:val="en-US"/>
        </w:rPr>
        <w:br w:type="page"/>
      </w:r>
    </w:p>
    <w:p w:rsidR="00AF0C80" w:rsidRDefault="00AF0C80" w:rsidP="00AF0C80">
      <w:pPr>
        <w:spacing w:before="240"/>
        <w:rPr>
          <w:b/>
          <w:lang w:val="en-US"/>
        </w:rPr>
      </w:pPr>
      <w:r w:rsidRPr="00EB1685">
        <w:rPr>
          <w:b/>
          <w:lang w:val="en-US"/>
        </w:rPr>
        <w:lastRenderedPageBreak/>
        <w:t>Chat</w:t>
      </w:r>
      <w:r>
        <w:rPr>
          <w:b/>
          <w:lang w:val="en-US"/>
        </w:rPr>
        <w:t xml:space="preserve"> About Preferences</w:t>
      </w:r>
    </w:p>
    <w:p w:rsidR="00AF0C80" w:rsidRDefault="00AF0C80" w:rsidP="00AF0C80">
      <w:pPr>
        <w:spacing w:before="240"/>
        <w:rPr>
          <w:b/>
          <w:lang w:val="en-US"/>
        </w:rPr>
      </w:pPr>
      <w:r>
        <w:rPr>
          <w:b/>
          <w:noProof/>
          <w:lang w:eastAsia="de-DE"/>
        </w:rPr>
        <w:drawing>
          <wp:inline distT="0" distB="0" distL="0" distR="0">
            <wp:extent cx="4506595" cy="6139815"/>
            <wp:effectExtent l="0" t="0" r="8255" b="0"/>
            <wp:docPr id="6" name="Grafik 6" descr="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a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6595" cy="6139815"/>
                    </a:xfrm>
                    <a:prstGeom prst="rect">
                      <a:avLst/>
                    </a:prstGeom>
                    <a:noFill/>
                    <a:ln>
                      <a:noFill/>
                    </a:ln>
                  </pic:spPr>
                </pic:pic>
              </a:graphicData>
            </a:graphic>
          </wp:inline>
        </w:drawing>
      </w:r>
    </w:p>
    <w:p w:rsidR="00AF0C80" w:rsidRDefault="00AF0C80" w:rsidP="00AF0C80">
      <w:pPr>
        <w:rPr>
          <w:b/>
          <w:lang w:val="en-US"/>
        </w:rPr>
      </w:pPr>
      <w:r>
        <w:rPr>
          <w:b/>
          <w:lang w:val="en-US"/>
        </w:rPr>
        <w:br w:type="page"/>
      </w:r>
    </w:p>
    <w:p w:rsidR="00AF0C80" w:rsidRDefault="00AF0C80" w:rsidP="00AF0C80">
      <w:pPr>
        <w:spacing w:before="240"/>
        <w:rPr>
          <w:b/>
          <w:lang w:val="en-US"/>
        </w:rPr>
      </w:pPr>
      <w:r>
        <w:rPr>
          <w:b/>
          <w:lang w:val="en-US"/>
        </w:rPr>
        <w:lastRenderedPageBreak/>
        <w:t>Show Past Recommendations</w:t>
      </w:r>
    </w:p>
    <w:p w:rsidR="00AF0C80" w:rsidRDefault="00AF0C80" w:rsidP="00AF0C80">
      <w:pPr>
        <w:spacing w:before="240"/>
        <w:rPr>
          <w:b/>
          <w:lang w:val="en-US"/>
        </w:rPr>
      </w:pPr>
      <w:r>
        <w:rPr>
          <w:b/>
          <w:noProof/>
          <w:lang w:eastAsia="de-DE"/>
        </w:rPr>
        <w:drawing>
          <wp:inline distT="0" distB="0" distL="0" distR="0">
            <wp:extent cx="3200400" cy="4245610"/>
            <wp:effectExtent l="0" t="0" r="0" b="2540"/>
            <wp:docPr id="5" name="Grafik 5" descr="ShowPastRecomme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PastRecommenda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4245610"/>
                    </a:xfrm>
                    <a:prstGeom prst="rect">
                      <a:avLst/>
                    </a:prstGeom>
                    <a:noFill/>
                    <a:ln>
                      <a:noFill/>
                    </a:ln>
                  </pic:spPr>
                </pic:pic>
              </a:graphicData>
            </a:graphic>
          </wp:inline>
        </w:drawing>
      </w:r>
    </w:p>
    <w:p w:rsidR="00B5436D" w:rsidRDefault="00300805" w:rsidP="00AF0C80">
      <w:pPr>
        <w:spacing w:before="240"/>
        <w:rPr>
          <w:b/>
          <w:lang w:val="en-US"/>
        </w:rPr>
      </w:pPr>
      <w:r>
        <w:rPr>
          <w:b/>
          <w:lang w:val="en-US"/>
        </w:rPr>
        <w:t>API.AI Agent</w:t>
      </w:r>
    </w:p>
    <w:p w:rsidR="00B5436D" w:rsidRPr="00531BD5" w:rsidRDefault="00B5436D" w:rsidP="00AF0C80">
      <w:pPr>
        <w:spacing w:before="240"/>
        <w:rPr>
          <w:lang w:val="en-US"/>
        </w:rPr>
      </w:pPr>
      <w:r>
        <w:rPr>
          <w:lang w:val="en-US"/>
        </w:rPr>
        <w:t xml:space="preserve">Based on these graphs, intents and contexts were designed in API.AI. The user input is categorized in intents which </w:t>
      </w:r>
      <w:r w:rsidR="007E1D9D">
        <w:rPr>
          <w:lang w:val="en-US"/>
        </w:rPr>
        <w:t xml:space="preserve">loosely </w:t>
      </w:r>
      <w:r>
        <w:rPr>
          <w:lang w:val="en-US"/>
        </w:rPr>
        <w:t xml:space="preserve">match </w:t>
      </w:r>
      <w:r w:rsidR="00E21191">
        <w:rPr>
          <w:lang w:val="en-US"/>
        </w:rPr>
        <w:t xml:space="preserve">the basic use cases. </w:t>
      </w:r>
      <w:r>
        <w:rPr>
          <w:lang w:val="en-US"/>
        </w:rPr>
        <w:t xml:space="preserve">Every time the user </w:t>
      </w:r>
      <w:r w:rsidR="00E21191">
        <w:rPr>
          <w:lang w:val="en-US"/>
        </w:rPr>
        <w:t>chooses between multiple possible answers,</w:t>
      </w:r>
      <w:r>
        <w:rPr>
          <w:lang w:val="en-US"/>
        </w:rPr>
        <w:t xml:space="preserve"> a context </w:t>
      </w:r>
      <w:r w:rsidR="00E14BC1">
        <w:rPr>
          <w:lang w:val="en-US"/>
        </w:rPr>
        <w:t xml:space="preserve">is set to ensure an appropriate </w:t>
      </w:r>
      <w:r>
        <w:rPr>
          <w:lang w:val="en-US"/>
        </w:rPr>
        <w:t>follow-up reaction.</w:t>
      </w:r>
      <w:r w:rsidR="00300805">
        <w:rPr>
          <w:lang w:val="en-US"/>
        </w:rPr>
        <w:t xml:space="preserve"> </w:t>
      </w:r>
      <w:r w:rsidR="005B06D3">
        <w:rPr>
          <w:lang w:val="en-US"/>
        </w:rPr>
        <w:t>The majority of intents trigger actions that can be defined in the agent. Based on the action, different application functionalities are performed, such as information storage in the database or</w:t>
      </w:r>
      <w:r w:rsidR="001A5105">
        <w:rPr>
          <w:lang w:val="en-US"/>
        </w:rPr>
        <w:t xml:space="preserve"> a </w:t>
      </w:r>
      <w:r w:rsidR="005B06D3">
        <w:rPr>
          <w:lang w:val="en-US"/>
        </w:rPr>
        <w:t>recommendation.</w:t>
      </w:r>
      <w:r w:rsidR="00554845">
        <w:rPr>
          <w:lang w:val="en-US"/>
        </w:rPr>
        <w:t xml:space="preserve"> The agent’s functionality is included in the .zip file </w:t>
      </w:r>
      <w:r w:rsidR="00554845" w:rsidRPr="00531BD5">
        <w:rPr>
          <w:i/>
          <w:lang w:val="en-US"/>
        </w:rPr>
        <w:t>api_ai_tourist_agent.zip</w:t>
      </w:r>
      <w:r w:rsidR="00531BD5">
        <w:rPr>
          <w:i/>
          <w:lang w:val="en-US"/>
        </w:rPr>
        <w:t xml:space="preserve"> </w:t>
      </w:r>
      <w:r w:rsidR="00531BD5">
        <w:rPr>
          <w:lang w:val="en-US"/>
        </w:rPr>
        <w:t xml:space="preserve">and can be introduced into API.AI for further examination (see Technical </w:t>
      </w:r>
      <w:r w:rsidR="00AA4EBB">
        <w:rPr>
          <w:lang w:val="en-US"/>
        </w:rPr>
        <w:t xml:space="preserve">Programming </w:t>
      </w:r>
      <w:r w:rsidR="00531BD5">
        <w:rPr>
          <w:lang w:val="en-US"/>
        </w:rPr>
        <w:t>Documentation).</w:t>
      </w:r>
    </w:p>
    <w:p w:rsidR="00AF0C80" w:rsidRDefault="00AF0C80" w:rsidP="008D42A3">
      <w:pPr>
        <w:rPr>
          <w:lang w:val="en-US"/>
        </w:rPr>
      </w:pPr>
    </w:p>
    <w:p w:rsidR="0062300B" w:rsidRDefault="008D42A3" w:rsidP="008E45BA">
      <w:pPr>
        <w:rPr>
          <w:lang w:val="en-US"/>
        </w:rPr>
      </w:pPr>
      <w:r>
        <w:rPr>
          <w:lang w:val="en-US"/>
        </w:rPr>
        <w:t>Bibliography:</w:t>
      </w:r>
    </w:p>
    <w:p w:rsidR="008D42A3" w:rsidRDefault="008D42A3" w:rsidP="008E45BA">
      <w:pPr>
        <w:rPr>
          <w:lang w:val="en-US"/>
        </w:rPr>
      </w:pPr>
      <w:r>
        <w:rPr>
          <w:lang w:val="en-US"/>
        </w:rPr>
        <w:t xml:space="preserve">[x]: </w:t>
      </w:r>
      <w:hyperlink r:id="rId21" w:history="1">
        <w:r w:rsidR="00DD1E01" w:rsidRPr="00D163F2">
          <w:rPr>
            <w:rStyle w:val="Hyperlink"/>
            <w:lang w:val="en-US"/>
          </w:rPr>
          <w:t>https://github.com/pengrad/java-telegram-bot-api</w:t>
        </w:r>
      </w:hyperlink>
    </w:p>
    <w:p w:rsidR="00DD1E01" w:rsidRPr="008E45BA" w:rsidRDefault="00DD1E01" w:rsidP="008E45BA">
      <w:pPr>
        <w:rPr>
          <w:lang w:val="en-US"/>
        </w:rPr>
      </w:pPr>
      <w:r>
        <w:rPr>
          <w:lang w:val="en-US"/>
        </w:rPr>
        <w:t xml:space="preserve">[s]: </w:t>
      </w:r>
      <w:r w:rsidRPr="00DD1E01">
        <w:rPr>
          <w:lang w:val="en-US"/>
        </w:rPr>
        <w:t>http://sparkjava.com/</w:t>
      </w:r>
    </w:p>
    <w:sectPr w:rsidR="00DD1E01" w:rsidRPr="008E45B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7E44996"/>
    <w:multiLevelType w:val="hybridMultilevel"/>
    <w:tmpl w:val="C51C78A8"/>
    <w:lvl w:ilvl="0" w:tplc="A40E5148">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74B773D3"/>
    <w:multiLevelType w:val="hybridMultilevel"/>
    <w:tmpl w:val="400C8284"/>
    <w:lvl w:ilvl="0" w:tplc="57EC8E3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98D"/>
    <w:rsid w:val="000035BB"/>
    <w:rsid w:val="0001431A"/>
    <w:rsid w:val="00015A40"/>
    <w:rsid w:val="00023229"/>
    <w:rsid w:val="0003125F"/>
    <w:rsid w:val="000533C6"/>
    <w:rsid w:val="00064682"/>
    <w:rsid w:val="00072120"/>
    <w:rsid w:val="00072B81"/>
    <w:rsid w:val="00076DB2"/>
    <w:rsid w:val="000801D2"/>
    <w:rsid w:val="000C4DB1"/>
    <w:rsid w:val="000D032C"/>
    <w:rsid w:val="000E1F53"/>
    <w:rsid w:val="000E7148"/>
    <w:rsid w:val="00103511"/>
    <w:rsid w:val="001104A2"/>
    <w:rsid w:val="0011275A"/>
    <w:rsid w:val="001225CF"/>
    <w:rsid w:val="00127B41"/>
    <w:rsid w:val="001317F2"/>
    <w:rsid w:val="001347FA"/>
    <w:rsid w:val="00135379"/>
    <w:rsid w:val="00137CF4"/>
    <w:rsid w:val="00147ADF"/>
    <w:rsid w:val="001600CC"/>
    <w:rsid w:val="0016350D"/>
    <w:rsid w:val="00174F9E"/>
    <w:rsid w:val="001831A9"/>
    <w:rsid w:val="00187A3C"/>
    <w:rsid w:val="00187AA3"/>
    <w:rsid w:val="00191F01"/>
    <w:rsid w:val="001A5105"/>
    <w:rsid w:val="001A66D1"/>
    <w:rsid w:val="001B627B"/>
    <w:rsid w:val="001B6ADD"/>
    <w:rsid w:val="001D069A"/>
    <w:rsid w:val="001E079F"/>
    <w:rsid w:val="001E3280"/>
    <w:rsid w:val="001E4EB7"/>
    <w:rsid w:val="001F39A1"/>
    <w:rsid w:val="00237582"/>
    <w:rsid w:val="002458F5"/>
    <w:rsid w:val="00271734"/>
    <w:rsid w:val="00273AE5"/>
    <w:rsid w:val="00290CCF"/>
    <w:rsid w:val="00296F05"/>
    <w:rsid w:val="002A21EB"/>
    <w:rsid w:val="002A2FA4"/>
    <w:rsid w:val="002A5C47"/>
    <w:rsid w:val="002B0651"/>
    <w:rsid w:val="002C05F8"/>
    <w:rsid w:val="002C12ED"/>
    <w:rsid w:val="002C3BCC"/>
    <w:rsid w:val="002C4C55"/>
    <w:rsid w:val="002D24CC"/>
    <w:rsid w:val="002D2B35"/>
    <w:rsid w:val="002E0813"/>
    <w:rsid w:val="002E28F2"/>
    <w:rsid w:val="002E55C3"/>
    <w:rsid w:val="002E6AD7"/>
    <w:rsid w:val="002F376D"/>
    <w:rsid w:val="00300805"/>
    <w:rsid w:val="003136C4"/>
    <w:rsid w:val="003167A2"/>
    <w:rsid w:val="00322C1D"/>
    <w:rsid w:val="00355BF9"/>
    <w:rsid w:val="0035672F"/>
    <w:rsid w:val="00364C5B"/>
    <w:rsid w:val="00371782"/>
    <w:rsid w:val="00373563"/>
    <w:rsid w:val="0038020D"/>
    <w:rsid w:val="00386615"/>
    <w:rsid w:val="003971BE"/>
    <w:rsid w:val="003A2003"/>
    <w:rsid w:val="003B096F"/>
    <w:rsid w:val="003C104F"/>
    <w:rsid w:val="003C30B1"/>
    <w:rsid w:val="003C3B9C"/>
    <w:rsid w:val="003D2D53"/>
    <w:rsid w:val="003D6D4F"/>
    <w:rsid w:val="003E3B24"/>
    <w:rsid w:val="003E510A"/>
    <w:rsid w:val="003E5F3F"/>
    <w:rsid w:val="00417468"/>
    <w:rsid w:val="0042219A"/>
    <w:rsid w:val="00425519"/>
    <w:rsid w:val="00440D81"/>
    <w:rsid w:val="004424C1"/>
    <w:rsid w:val="00445C68"/>
    <w:rsid w:val="00454D30"/>
    <w:rsid w:val="00460FB9"/>
    <w:rsid w:val="00470FBB"/>
    <w:rsid w:val="00472FC4"/>
    <w:rsid w:val="00476F32"/>
    <w:rsid w:val="00480651"/>
    <w:rsid w:val="0048384E"/>
    <w:rsid w:val="0049129E"/>
    <w:rsid w:val="00493AC9"/>
    <w:rsid w:val="0049460C"/>
    <w:rsid w:val="00496A4D"/>
    <w:rsid w:val="004A0EB3"/>
    <w:rsid w:val="004A6538"/>
    <w:rsid w:val="004A738F"/>
    <w:rsid w:val="004B7294"/>
    <w:rsid w:val="004B7E63"/>
    <w:rsid w:val="004C2B59"/>
    <w:rsid w:val="004D68EF"/>
    <w:rsid w:val="004E3D18"/>
    <w:rsid w:val="004E5FF8"/>
    <w:rsid w:val="004F0324"/>
    <w:rsid w:val="004F0C32"/>
    <w:rsid w:val="005254CB"/>
    <w:rsid w:val="00531BD5"/>
    <w:rsid w:val="00533137"/>
    <w:rsid w:val="00536A67"/>
    <w:rsid w:val="005457B7"/>
    <w:rsid w:val="00550280"/>
    <w:rsid w:val="00554845"/>
    <w:rsid w:val="00557CB6"/>
    <w:rsid w:val="00573AB9"/>
    <w:rsid w:val="00577DFD"/>
    <w:rsid w:val="00584195"/>
    <w:rsid w:val="005855F1"/>
    <w:rsid w:val="005B06D3"/>
    <w:rsid w:val="005B4A89"/>
    <w:rsid w:val="005C2FF7"/>
    <w:rsid w:val="005C378B"/>
    <w:rsid w:val="005C678C"/>
    <w:rsid w:val="005D3EDD"/>
    <w:rsid w:val="005F4DAD"/>
    <w:rsid w:val="005F5256"/>
    <w:rsid w:val="00605047"/>
    <w:rsid w:val="0062300B"/>
    <w:rsid w:val="0063447A"/>
    <w:rsid w:val="00635BED"/>
    <w:rsid w:val="00666747"/>
    <w:rsid w:val="00672BCB"/>
    <w:rsid w:val="00673007"/>
    <w:rsid w:val="00696C58"/>
    <w:rsid w:val="006B4B25"/>
    <w:rsid w:val="006B4BD2"/>
    <w:rsid w:val="006D45EC"/>
    <w:rsid w:val="006D7413"/>
    <w:rsid w:val="006E3A47"/>
    <w:rsid w:val="006E5D45"/>
    <w:rsid w:val="006F6DB0"/>
    <w:rsid w:val="007364CA"/>
    <w:rsid w:val="00737EF3"/>
    <w:rsid w:val="007401AA"/>
    <w:rsid w:val="00757AF8"/>
    <w:rsid w:val="0079298A"/>
    <w:rsid w:val="007945AB"/>
    <w:rsid w:val="007975EB"/>
    <w:rsid w:val="007A4148"/>
    <w:rsid w:val="007D6145"/>
    <w:rsid w:val="007D7675"/>
    <w:rsid w:val="007E1D9D"/>
    <w:rsid w:val="007E2F0D"/>
    <w:rsid w:val="007E3527"/>
    <w:rsid w:val="007F1A1E"/>
    <w:rsid w:val="0081068E"/>
    <w:rsid w:val="00811DC3"/>
    <w:rsid w:val="008156DA"/>
    <w:rsid w:val="00817044"/>
    <w:rsid w:val="00825F58"/>
    <w:rsid w:val="00841F58"/>
    <w:rsid w:val="00843CF4"/>
    <w:rsid w:val="00845C70"/>
    <w:rsid w:val="0085565D"/>
    <w:rsid w:val="00867871"/>
    <w:rsid w:val="0087674C"/>
    <w:rsid w:val="00881E6F"/>
    <w:rsid w:val="00897237"/>
    <w:rsid w:val="008A57CB"/>
    <w:rsid w:val="008B5D9C"/>
    <w:rsid w:val="008B73CC"/>
    <w:rsid w:val="008C131F"/>
    <w:rsid w:val="008C4A8D"/>
    <w:rsid w:val="008D42A3"/>
    <w:rsid w:val="008D5256"/>
    <w:rsid w:val="008E45BA"/>
    <w:rsid w:val="009436FB"/>
    <w:rsid w:val="00950500"/>
    <w:rsid w:val="009518D7"/>
    <w:rsid w:val="00952D9D"/>
    <w:rsid w:val="009563DD"/>
    <w:rsid w:val="00957A1C"/>
    <w:rsid w:val="00962EBB"/>
    <w:rsid w:val="00990248"/>
    <w:rsid w:val="009963C3"/>
    <w:rsid w:val="009A3FAE"/>
    <w:rsid w:val="009B2315"/>
    <w:rsid w:val="009B3AA0"/>
    <w:rsid w:val="009C443F"/>
    <w:rsid w:val="009E598B"/>
    <w:rsid w:val="009F4C53"/>
    <w:rsid w:val="00A06E4E"/>
    <w:rsid w:val="00A268F8"/>
    <w:rsid w:val="00A42FD4"/>
    <w:rsid w:val="00A51FB7"/>
    <w:rsid w:val="00A54B9A"/>
    <w:rsid w:val="00A648BD"/>
    <w:rsid w:val="00A819A5"/>
    <w:rsid w:val="00A87590"/>
    <w:rsid w:val="00A92CD3"/>
    <w:rsid w:val="00AA4B91"/>
    <w:rsid w:val="00AA4EBB"/>
    <w:rsid w:val="00AA6BC0"/>
    <w:rsid w:val="00AB0ABC"/>
    <w:rsid w:val="00AD4613"/>
    <w:rsid w:val="00AE5DA9"/>
    <w:rsid w:val="00AF0C80"/>
    <w:rsid w:val="00B05732"/>
    <w:rsid w:val="00B072C1"/>
    <w:rsid w:val="00B120E0"/>
    <w:rsid w:val="00B23A47"/>
    <w:rsid w:val="00B245AB"/>
    <w:rsid w:val="00B30B43"/>
    <w:rsid w:val="00B32963"/>
    <w:rsid w:val="00B5012C"/>
    <w:rsid w:val="00B5436D"/>
    <w:rsid w:val="00B54411"/>
    <w:rsid w:val="00B550AB"/>
    <w:rsid w:val="00B61D77"/>
    <w:rsid w:val="00B62858"/>
    <w:rsid w:val="00BA3895"/>
    <w:rsid w:val="00BB252D"/>
    <w:rsid w:val="00BB3BAE"/>
    <w:rsid w:val="00BD73DC"/>
    <w:rsid w:val="00BE7330"/>
    <w:rsid w:val="00BF29CD"/>
    <w:rsid w:val="00C0738F"/>
    <w:rsid w:val="00C074E4"/>
    <w:rsid w:val="00C1043D"/>
    <w:rsid w:val="00C10D54"/>
    <w:rsid w:val="00C13C3C"/>
    <w:rsid w:val="00C17E51"/>
    <w:rsid w:val="00C33779"/>
    <w:rsid w:val="00C44034"/>
    <w:rsid w:val="00C6567E"/>
    <w:rsid w:val="00CA252B"/>
    <w:rsid w:val="00CB0676"/>
    <w:rsid w:val="00CC0934"/>
    <w:rsid w:val="00CE3DF3"/>
    <w:rsid w:val="00CE4D23"/>
    <w:rsid w:val="00CE7851"/>
    <w:rsid w:val="00CF3147"/>
    <w:rsid w:val="00CF6985"/>
    <w:rsid w:val="00CF760D"/>
    <w:rsid w:val="00D165E7"/>
    <w:rsid w:val="00D34347"/>
    <w:rsid w:val="00D46023"/>
    <w:rsid w:val="00D46538"/>
    <w:rsid w:val="00D47035"/>
    <w:rsid w:val="00D5680A"/>
    <w:rsid w:val="00D60E7B"/>
    <w:rsid w:val="00D61A50"/>
    <w:rsid w:val="00D80BA3"/>
    <w:rsid w:val="00DA0C17"/>
    <w:rsid w:val="00DB04B6"/>
    <w:rsid w:val="00DB314C"/>
    <w:rsid w:val="00DB6C20"/>
    <w:rsid w:val="00DD1E01"/>
    <w:rsid w:val="00DD7849"/>
    <w:rsid w:val="00DE583F"/>
    <w:rsid w:val="00DE684E"/>
    <w:rsid w:val="00DF690E"/>
    <w:rsid w:val="00E004EE"/>
    <w:rsid w:val="00E06B55"/>
    <w:rsid w:val="00E14BC1"/>
    <w:rsid w:val="00E21191"/>
    <w:rsid w:val="00E2201D"/>
    <w:rsid w:val="00E279AE"/>
    <w:rsid w:val="00E4578A"/>
    <w:rsid w:val="00E5247A"/>
    <w:rsid w:val="00E535B2"/>
    <w:rsid w:val="00E66A04"/>
    <w:rsid w:val="00E6772A"/>
    <w:rsid w:val="00E73EE2"/>
    <w:rsid w:val="00E8198D"/>
    <w:rsid w:val="00E81C32"/>
    <w:rsid w:val="00E8753F"/>
    <w:rsid w:val="00E966F7"/>
    <w:rsid w:val="00E97327"/>
    <w:rsid w:val="00EA64FF"/>
    <w:rsid w:val="00EB0C52"/>
    <w:rsid w:val="00EB1685"/>
    <w:rsid w:val="00EC0723"/>
    <w:rsid w:val="00EC1D27"/>
    <w:rsid w:val="00ED55DB"/>
    <w:rsid w:val="00EF3B1F"/>
    <w:rsid w:val="00EF4AF3"/>
    <w:rsid w:val="00F001FD"/>
    <w:rsid w:val="00F04E41"/>
    <w:rsid w:val="00F128EC"/>
    <w:rsid w:val="00F151EC"/>
    <w:rsid w:val="00F30CCE"/>
    <w:rsid w:val="00F50810"/>
    <w:rsid w:val="00F549B2"/>
    <w:rsid w:val="00F62088"/>
    <w:rsid w:val="00F65821"/>
    <w:rsid w:val="00F66A68"/>
    <w:rsid w:val="00F72A69"/>
    <w:rsid w:val="00FA69E9"/>
    <w:rsid w:val="00FA7512"/>
    <w:rsid w:val="00FA7533"/>
    <w:rsid w:val="00FD527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88A8F1-28C4-4352-B151-E00102DDB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B4A89"/>
  </w:style>
  <w:style w:type="paragraph" w:styleId="berschrift1">
    <w:name w:val="heading 1"/>
    <w:basedOn w:val="Standard"/>
    <w:next w:val="Standard"/>
    <w:link w:val="berschrift1Zchn"/>
    <w:uiPriority w:val="9"/>
    <w:qFormat/>
    <w:rsid w:val="009B23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3567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7675"/>
    <w:pPr>
      <w:ind w:left="720"/>
      <w:contextualSpacing/>
    </w:pPr>
  </w:style>
  <w:style w:type="paragraph" w:styleId="KeinLeerraum">
    <w:name w:val="No Spacing"/>
    <w:uiPriority w:val="1"/>
    <w:qFormat/>
    <w:rsid w:val="004F0324"/>
    <w:pPr>
      <w:spacing w:after="0" w:line="240" w:lineRule="auto"/>
      <w:ind w:firstLine="360"/>
    </w:pPr>
    <w:rPr>
      <w:rFonts w:ascii="Times New Roman" w:hAnsi="Times New Roman" w:cs="Times New Roman"/>
      <w:sz w:val="24"/>
      <w:szCs w:val="24"/>
      <w:lang w:val="en-US"/>
    </w:rPr>
  </w:style>
  <w:style w:type="character" w:customStyle="1" w:styleId="berschrift2Zchn">
    <w:name w:val="Überschrift 2 Zchn"/>
    <w:basedOn w:val="Absatz-Standardschriftart"/>
    <w:link w:val="berschrift2"/>
    <w:uiPriority w:val="9"/>
    <w:rsid w:val="0035672F"/>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9B2315"/>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DD1E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github.com/pengrad/java-telegram-bot-api"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0FA7E-FF93-429A-BB49-BCC45324B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1670</Words>
  <Characters>10526</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dc:creator>
  <cp:keywords/>
  <dc:description/>
  <cp:lastModifiedBy>Jasmin</cp:lastModifiedBy>
  <cp:revision>304</cp:revision>
  <dcterms:created xsi:type="dcterms:W3CDTF">2017-06-17T15:56:00Z</dcterms:created>
  <dcterms:modified xsi:type="dcterms:W3CDTF">2017-06-27T15:07:00Z</dcterms:modified>
</cp:coreProperties>
</file>