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sz w:val="28"/>
          <w:szCs w:val="28"/>
          <w:rtl w:val="0"/>
        </w:rPr>
        <w:t xml:space="preserve">Define the Problem Statements</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0"/>
        </w:trPr>
        <w:tc>
          <w:tcPr>
            <w:shd w:fill="f1f5f9" w:val="clear"/>
          </w:tcPr>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23 June 2026</w:t>
            </w:r>
          </w:p>
        </w:tc>
      </w:tr>
      <w:tr>
        <w:trPr>
          <w:cantSplit w:val="0"/>
          <w:tblHeader w:val="0"/>
        </w:trPr>
        <w:tc>
          <w:tcPr>
            <w:shd w:fill="f1f5f9" w:val="clear"/>
          </w:tcPr>
          <w:p w:rsidR="00000000" w:rsidDel="00000000" w:rsidP="00000000" w:rsidRDefault="00000000" w:rsidRPr="00000000" w14:paraId="00000005">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RK Health – AI Smart Patient Appointment &amp; Medication Reminder System</w:t>
            </w:r>
          </w:p>
        </w:tc>
      </w:tr>
      <w:tr>
        <w:trPr>
          <w:cantSplit w:val="0"/>
          <w:tblHeader w:val="0"/>
        </w:trPr>
        <w:tc>
          <w:tcPr>
            <w:shd w:fill="f1f5f9" w:val="clear"/>
          </w:tcPr>
          <w:p w:rsidR="00000000" w:rsidDel="00000000" w:rsidP="00000000" w:rsidRDefault="00000000" w:rsidRPr="00000000" w14:paraId="00000009">
            <w:pPr>
              <w:rPr/>
            </w:pPr>
            <w:r w:rsidDel="00000000" w:rsidR="00000000" w:rsidRPr="00000000">
              <w:rPr>
                <w:b w:val="1"/>
                <w:bCs w:val="1"/>
                <w:rtl w:val="0"/>
              </w:rPr>
              <w:t xml:space="preserve">Maximum Marks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2 Marks</w:t>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150" w:lineRule="auto"/>
        <w:rPr/>
      </w:pPr>
      <w:r w:rsidDel="00000000" w:rsidR="00000000" w:rsidRPr="00000000">
        <w:rPr>
          <w:b w:val="1"/>
          <w:bCs w:val="1"/>
          <w:rtl w:val="0"/>
        </w:rPr>
        <w:t xml:space="preserve">Customer Problem Statement Template:</w:t>
      </w:r>
      <w:r w:rsidDel="00000000" w:rsidR="00000000" w:rsidRPr="00000000">
        <w:rPr>
          <w:rtl w:val="0"/>
        </w:rPr>
      </w:r>
    </w:p>
    <w:p w:rsidR="00000000" w:rsidDel="00000000" w:rsidP="00000000" w:rsidRDefault="00000000" w:rsidRPr="00000000" w14:paraId="0000000D">
      <w:pPr>
        <w:spacing w:after="150" w:lineRule="auto"/>
        <w:rPr/>
      </w:pPr>
      <w:r w:rsidDel="00000000" w:rsidR="00000000" w:rsidRPr="00000000">
        <w:rPr>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E">
      <w:pPr>
        <w:spacing w:after="150" w:lineRule="auto"/>
        <w:rPr/>
      </w:pPr>
      <w:r w:rsidDel="00000000" w:rsidR="00000000" w:rsidRPr="00000000">
        <w:rPr>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200"/>
        <w:gridCol w:w="4400"/>
        <w:tblGridChange w:id="0">
          <w:tblGrid>
            <w:gridCol w:w="1900"/>
            <w:gridCol w:w="3200"/>
            <w:gridCol w:w="4400"/>
          </w:tblGrid>
        </w:tblGridChange>
      </w:tblGrid>
      <w:tr>
        <w:trPr>
          <w:cantSplit w:val="0"/>
          <w:tblHeader w:val="0"/>
        </w:trPr>
        <w:tc>
          <w:tcPr>
            <w:shd w:fill="2563eb" w:val="clear"/>
            <w:vAlign w:val="center"/>
          </w:tcPr>
          <w:p w:rsidR="00000000" w:rsidDel="00000000" w:rsidP="00000000" w:rsidRDefault="00000000" w:rsidRPr="00000000" w14:paraId="0000000F">
            <w:pPr>
              <w:jc w:val="center"/>
              <w:rPr/>
            </w:pPr>
            <w:r w:rsidDel="00000000" w:rsidR="00000000" w:rsidRPr="00000000">
              <w:rPr>
                <w:b w:val="1"/>
                <w:bCs w:val="1"/>
                <w:color w:val="ffffff"/>
                <w:rtl w:val="0"/>
              </w:rPr>
              <w:t xml:space="preserve">I am</w:t>
            </w:r>
            <w:r w:rsidDel="00000000" w:rsidR="00000000" w:rsidRPr="00000000">
              <w:rPr>
                <w:rtl w:val="0"/>
              </w:rPr>
            </w:r>
          </w:p>
        </w:tc>
        <w:tc>
          <w:tcPr>
            <w:shd w:fill="dbeafe" w:val="clear"/>
          </w:tcPr>
          <w:p w:rsidR="00000000" w:rsidDel="00000000" w:rsidP="00000000" w:rsidRDefault="00000000" w:rsidRPr="00000000" w14:paraId="00000010">
            <w:pPr>
              <w:rPr/>
            </w:pPr>
            <w:r w:rsidDel="00000000" w:rsidR="00000000" w:rsidRPr="00000000">
              <w:rPr>
                <w:i w:val="1"/>
                <w:iCs w:val="1"/>
                <w:color w:val="1e293b"/>
                <w:sz w:val="18"/>
                <w:szCs w:val="18"/>
                <w:rtl w:val="0"/>
              </w:rPr>
              <w:t xml:space="preserve">Describe customer with 3-4 key characteristics - who are they?</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shd w:fill="2563eb" w:val="clear"/>
            <w:vAlign w:val="center"/>
          </w:tcPr>
          <w:p w:rsidR="00000000" w:rsidDel="00000000" w:rsidP="00000000" w:rsidRDefault="00000000" w:rsidRPr="00000000" w14:paraId="00000012">
            <w:pPr>
              <w:jc w:val="center"/>
              <w:rPr/>
            </w:pPr>
            <w:r w:rsidDel="00000000" w:rsidR="00000000" w:rsidRPr="00000000">
              <w:rPr>
                <w:b w:val="1"/>
                <w:bCs w:val="1"/>
                <w:color w:val="ffffff"/>
                <w:rtl w:val="0"/>
              </w:rPr>
              <w:t xml:space="preserve">I'm trying to</w:t>
            </w:r>
            <w:r w:rsidDel="00000000" w:rsidR="00000000" w:rsidRPr="00000000">
              <w:rPr>
                <w:rtl w:val="0"/>
              </w:rPr>
            </w:r>
          </w:p>
        </w:tc>
        <w:tc>
          <w:tcPr>
            <w:shd w:fill="dbeafe" w:val="clear"/>
          </w:tcPr>
          <w:p w:rsidR="00000000" w:rsidDel="00000000" w:rsidP="00000000" w:rsidRDefault="00000000" w:rsidRPr="00000000" w14:paraId="00000013">
            <w:pPr>
              <w:rPr/>
            </w:pPr>
            <w:r w:rsidDel="00000000" w:rsidR="00000000" w:rsidRPr="00000000">
              <w:rPr>
                <w:i w:val="1"/>
                <w:iCs w:val="1"/>
                <w:color w:val="1e293b"/>
                <w:sz w:val="18"/>
                <w:szCs w:val="18"/>
                <w:rtl w:val="0"/>
              </w:rPr>
              <w:t xml:space="preserve">List their outcome or “job” the care about - what are they trying to achieve?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r>
      <w:tr>
        <w:trPr>
          <w:cantSplit w:val="0"/>
          <w:tblHeader w:val="0"/>
        </w:trPr>
        <w:tc>
          <w:tcPr>
            <w:shd w:fill="2563eb" w:val="clear"/>
            <w:vAlign w:val="center"/>
          </w:tcPr>
          <w:p w:rsidR="00000000" w:rsidDel="00000000" w:rsidP="00000000" w:rsidRDefault="00000000" w:rsidRPr="00000000" w14:paraId="00000015">
            <w:pPr>
              <w:jc w:val="center"/>
              <w:rPr/>
            </w:pPr>
            <w:r w:rsidDel="00000000" w:rsidR="00000000" w:rsidRPr="00000000">
              <w:rPr>
                <w:b w:val="1"/>
                <w:bCs w:val="1"/>
                <w:color w:val="ffffff"/>
                <w:rtl w:val="0"/>
              </w:rPr>
              <w:t xml:space="preserve">But</w:t>
            </w:r>
            <w:r w:rsidDel="00000000" w:rsidR="00000000" w:rsidRPr="00000000">
              <w:rPr>
                <w:rtl w:val="0"/>
              </w:rPr>
            </w:r>
          </w:p>
        </w:tc>
        <w:tc>
          <w:tcPr>
            <w:shd w:fill="dbeafe" w:val="clear"/>
          </w:tcPr>
          <w:p w:rsidR="00000000" w:rsidDel="00000000" w:rsidP="00000000" w:rsidRDefault="00000000" w:rsidRPr="00000000" w14:paraId="00000016">
            <w:pPr>
              <w:rPr/>
            </w:pPr>
            <w:r w:rsidDel="00000000" w:rsidR="00000000" w:rsidRPr="00000000">
              <w:rPr>
                <w:i w:val="1"/>
                <w:iCs w:val="1"/>
                <w:color w:val="1e293b"/>
                <w:sz w:val="18"/>
                <w:szCs w:val="18"/>
                <w:rtl w:val="0"/>
              </w:rPr>
              <w:t xml:space="preserve">Describe what problems or barriers stand in the way - what bothers them most?</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shd w:fill="2563eb" w:val="clear"/>
            <w:vAlign w:val="center"/>
          </w:tcPr>
          <w:p w:rsidR="00000000" w:rsidDel="00000000" w:rsidP="00000000" w:rsidRDefault="00000000" w:rsidRPr="00000000" w14:paraId="00000018">
            <w:pPr>
              <w:jc w:val="center"/>
              <w:rPr/>
            </w:pPr>
            <w:r w:rsidDel="00000000" w:rsidR="00000000" w:rsidRPr="00000000">
              <w:rPr>
                <w:b w:val="1"/>
                <w:bCs w:val="1"/>
                <w:color w:val="ffffff"/>
                <w:rtl w:val="0"/>
              </w:rPr>
              <w:t xml:space="preserve">Because</w:t>
            </w:r>
            <w:r w:rsidDel="00000000" w:rsidR="00000000" w:rsidRPr="00000000">
              <w:rPr>
                <w:rtl w:val="0"/>
              </w:rPr>
            </w:r>
          </w:p>
        </w:tc>
        <w:tc>
          <w:tcPr>
            <w:shd w:fill="dbeafe" w:val="clear"/>
          </w:tcPr>
          <w:p w:rsidR="00000000" w:rsidDel="00000000" w:rsidP="00000000" w:rsidRDefault="00000000" w:rsidRPr="00000000" w14:paraId="00000019">
            <w:pPr>
              <w:rPr/>
            </w:pPr>
            <w:r w:rsidDel="00000000" w:rsidR="00000000" w:rsidRPr="00000000">
              <w:rPr>
                <w:i w:val="1"/>
                <w:iCs w:val="1"/>
                <w:color w:val="1e293b"/>
                <w:sz w:val="18"/>
                <w:szCs w:val="18"/>
                <w:rtl w:val="0"/>
              </w:rPr>
              <w:t xml:space="preserve">Enter the “root cause” of why the problem or barrier exists - what needs to be solved?</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r>
        <w:trPr>
          <w:cantSplit w:val="0"/>
          <w:tblHeader w:val="0"/>
        </w:trPr>
        <w:tc>
          <w:tcPr>
            <w:shd w:fill="2563eb" w:val="clear"/>
            <w:vAlign w:val="center"/>
          </w:tcPr>
          <w:p w:rsidR="00000000" w:rsidDel="00000000" w:rsidP="00000000" w:rsidRDefault="00000000" w:rsidRPr="00000000" w14:paraId="0000001B">
            <w:pPr>
              <w:jc w:val="center"/>
              <w:rPr/>
            </w:pPr>
            <w:r w:rsidDel="00000000" w:rsidR="00000000" w:rsidRPr="00000000">
              <w:rPr>
                <w:b w:val="1"/>
                <w:bCs w:val="1"/>
                <w:color w:val="ffffff"/>
                <w:rtl w:val="0"/>
              </w:rPr>
              <w:t xml:space="preserve">Which makes me feel</w:t>
            </w:r>
            <w:r w:rsidDel="00000000" w:rsidR="00000000" w:rsidRPr="00000000">
              <w:rPr>
                <w:rtl w:val="0"/>
              </w:rPr>
            </w:r>
          </w:p>
        </w:tc>
        <w:tc>
          <w:tcPr>
            <w:shd w:fill="dbeafe" w:val="clear"/>
          </w:tcPr>
          <w:p w:rsidR="00000000" w:rsidDel="00000000" w:rsidP="00000000" w:rsidRDefault="00000000" w:rsidRPr="00000000" w14:paraId="0000001C">
            <w:pPr>
              <w:rPr/>
            </w:pPr>
            <w:r w:rsidDel="00000000" w:rsidR="00000000" w:rsidRPr="00000000">
              <w:rPr>
                <w:i w:val="1"/>
                <w:iCs w:val="1"/>
                <w:color w:val="1e293b"/>
                <w:sz w:val="18"/>
                <w:szCs w:val="18"/>
                <w:rtl w:val="0"/>
              </w:rPr>
              <w:t xml:space="preserve">Describe the emotions from the customer's point of view - how does it impact them emotionally?</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b w:val="1"/>
          <w:bCs w:val="1"/>
          <w:rtl w:val="0"/>
        </w:rPr>
        <w:t xml:space="preserve">Example:</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900"/>
        <w:gridCol w:w="1900"/>
        <w:gridCol w:w="1900"/>
        <w:tblGridChange w:id="0">
          <w:tblGrid>
            <w:gridCol w:w="1900"/>
            <w:gridCol w:w="1900"/>
            <w:gridCol w:w="1900"/>
            <w:gridCol w:w="1900"/>
            <w:gridCol w:w="1900"/>
          </w:tblGrid>
        </w:tblGridChange>
      </w:tblGrid>
      <w:tr>
        <w:trPr>
          <w:cantSplit w:val="0"/>
          <w:tblHeader w:val="0"/>
        </w:trPr>
        <w:tc>
          <w:tcPr>
            <w:shd w:fill="0f172a" w:val="clear"/>
          </w:tcPr>
          <w:p w:rsidR="00000000" w:rsidDel="00000000" w:rsidP="00000000" w:rsidRDefault="00000000" w:rsidRPr="00000000" w14:paraId="00000020">
            <w:pPr>
              <w:rPr/>
            </w:pPr>
            <w:r w:rsidDel="00000000" w:rsidR="00000000" w:rsidRPr="00000000">
              <w:rPr>
                <w:b w:val="1"/>
                <w:bCs w:val="1"/>
                <w:color w:val="ffffff"/>
                <w:sz w:val="18"/>
                <w:szCs w:val="18"/>
                <w:rtl w:val="0"/>
              </w:rPr>
              <w:t xml:space="preserve">I am</w:t>
            </w:r>
            <w:r w:rsidDel="00000000" w:rsidR="00000000" w:rsidRPr="00000000">
              <w:rPr>
                <w:rtl w:val="0"/>
              </w:rPr>
            </w:r>
          </w:p>
        </w:tc>
        <w:tc>
          <w:tcPr>
            <w:shd w:fill="0f172a" w:val="clear"/>
          </w:tcPr>
          <w:p w:rsidR="00000000" w:rsidDel="00000000" w:rsidP="00000000" w:rsidRDefault="00000000" w:rsidRPr="00000000" w14:paraId="00000021">
            <w:pPr>
              <w:rPr/>
            </w:pPr>
            <w:r w:rsidDel="00000000" w:rsidR="00000000" w:rsidRPr="00000000">
              <w:rPr>
                <w:b w:val="1"/>
                <w:bCs w:val="1"/>
                <w:color w:val="ffffff"/>
                <w:sz w:val="18"/>
                <w:szCs w:val="18"/>
                <w:rtl w:val="0"/>
              </w:rPr>
              <w:t xml:space="preserve">I'm trying to</w:t>
            </w:r>
            <w:r w:rsidDel="00000000" w:rsidR="00000000" w:rsidRPr="00000000">
              <w:rPr>
                <w:rtl w:val="0"/>
              </w:rPr>
            </w:r>
          </w:p>
        </w:tc>
        <w:tc>
          <w:tcPr>
            <w:shd w:fill="0f172a" w:val="clear"/>
          </w:tcPr>
          <w:p w:rsidR="00000000" w:rsidDel="00000000" w:rsidP="00000000" w:rsidRDefault="00000000" w:rsidRPr="00000000" w14:paraId="00000022">
            <w:pPr>
              <w:rPr/>
            </w:pPr>
            <w:r w:rsidDel="00000000" w:rsidR="00000000" w:rsidRPr="00000000">
              <w:rPr>
                <w:b w:val="1"/>
                <w:bCs w:val="1"/>
                <w:color w:val="ffffff"/>
                <w:sz w:val="18"/>
                <w:szCs w:val="18"/>
                <w:rtl w:val="0"/>
              </w:rPr>
              <w:t xml:space="preserve">But</w:t>
            </w:r>
            <w:r w:rsidDel="00000000" w:rsidR="00000000" w:rsidRPr="00000000">
              <w:rPr>
                <w:rtl w:val="0"/>
              </w:rPr>
            </w:r>
          </w:p>
        </w:tc>
        <w:tc>
          <w:tcPr>
            <w:shd w:fill="0f172a" w:val="clear"/>
          </w:tcPr>
          <w:p w:rsidR="00000000" w:rsidDel="00000000" w:rsidP="00000000" w:rsidRDefault="00000000" w:rsidRPr="00000000" w14:paraId="00000023">
            <w:pPr>
              <w:rPr/>
            </w:pPr>
            <w:r w:rsidDel="00000000" w:rsidR="00000000" w:rsidRPr="00000000">
              <w:rPr>
                <w:b w:val="1"/>
                <w:bCs w:val="1"/>
                <w:color w:val="ffffff"/>
                <w:sz w:val="18"/>
                <w:szCs w:val="18"/>
                <w:rtl w:val="0"/>
              </w:rPr>
              <w:t xml:space="preserve">Because</w:t>
            </w:r>
            <w:r w:rsidDel="00000000" w:rsidR="00000000" w:rsidRPr="00000000">
              <w:rPr>
                <w:rtl w:val="0"/>
              </w:rPr>
            </w:r>
          </w:p>
        </w:tc>
        <w:tc>
          <w:tcPr>
            <w:shd w:fill="0f172a" w:val="clear"/>
          </w:tcPr>
          <w:p w:rsidR="00000000" w:rsidDel="00000000" w:rsidP="00000000" w:rsidRDefault="00000000" w:rsidRPr="00000000" w14:paraId="00000024">
            <w:pPr>
              <w:rPr/>
            </w:pPr>
            <w:r w:rsidDel="00000000" w:rsidR="00000000" w:rsidRPr="00000000">
              <w:rPr>
                <w:b w:val="1"/>
                <w:bCs w:val="1"/>
                <w:color w:val="ffffff"/>
                <w:sz w:val="18"/>
                <w:szCs w:val="18"/>
                <w:rtl w:val="0"/>
              </w:rPr>
              <w:t xml:space="preserve">Which makes me feel</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sz w:val="18"/>
                <w:szCs w:val="18"/>
                <w:rtl w:val="0"/>
              </w:rPr>
              <w:t xml:space="preserve">a traveler</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8"/>
                <w:szCs w:val="18"/>
                <w:rtl w:val="0"/>
              </w:rPr>
              <w:t xml:space="preserve">book flights on my phone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8"/>
                <w:szCs w:val="18"/>
                <w:rtl w:val="0"/>
              </w:rPr>
              <w:t xml:space="preserve">it takes a long time</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8"/>
                <w:szCs w:val="18"/>
                <w:rtl w:val="0"/>
              </w:rPr>
              <w:t xml:space="preserve">The website is not responsive and doesn't have a mobile version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8"/>
                <w:szCs w:val="18"/>
                <w:rtl w:val="0"/>
              </w:rPr>
              <w:t xml:space="preserve">Frustrated</w:t>
            </w:r>
            <w:r w:rsidDel="00000000" w:rsidR="00000000" w:rsidRPr="00000000">
              <w:rPr>
                <w:rtl w:val="0"/>
              </w:rPr>
            </w:r>
          </w:p>
        </w:tc>
      </w:tr>
    </w:tbl>
    <w:p w:rsidR="00000000" w:rsidDel="00000000" w:rsidP="00000000" w:rsidRDefault="00000000" w:rsidRPr="00000000" w14:paraId="0000002A">
      <w:pPr>
        <w:spacing w:after="250" w:lineRule="auto"/>
        <w:rPr/>
      </w:pPr>
      <w:r w:rsidDel="00000000" w:rsidR="00000000" w:rsidRPr="00000000">
        <w:rPr>
          <w:rtl w:val="0"/>
        </w:rPr>
      </w:r>
    </w:p>
    <w:p w:rsidR="00000000" w:rsidDel="00000000" w:rsidP="00000000" w:rsidRDefault="00000000" w:rsidRPr="00000000" w14:paraId="0000002B">
      <w:pPr>
        <w:spacing w:after="150" w:lineRule="auto"/>
        <w:rPr/>
      </w:pPr>
      <w:r w:rsidDel="00000000" w:rsidR="00000000" w:rsidRPr="00000000">
        <w:rPr>
          <w:b w:val="1"/>
          <w:bCs w:val="1"/>
          <w:color w:val="2563eb"/>
          <w:sz w:val="24"/>
          <w:szCs w:val="24"/>
          <w:rtl w:val="0"/>
        </w:rPr>
        <w:t xml:space="preserve">RK Health — Problem Statements</w:t>
      </w:r>
      <w:r w:rsidDel="00000000" w:rsidR="00000000" w:rsidRPr="00000000">
        <w:rPr>
          <w:rtl w:val="0"/>
        </w:rPr>
      </w:r>
    </w:p>
    <w:tbl>
      <w:tblPr>
        <w:tblStyle w:val="Table4"/>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00"/>
        <w:gridCol w:w="1900"/>
        <w:gridCol w:w="1900"/>
        <w:gridCol w:w="1900"/>
        <w:gridCol w:w="2100"/>
        <w:tblGridChange w:id="0">
          <w:tblGrid>
            <w:gridCol w:w="1300"/>
            <w:gridCol w:w="1900"/>
            <w:gridCol w:w="1900"/>
            <w:gridCol w:w="1900"/>
            <w:gridCol w:w="1900"/>
            <w:gridCol w:w="2100"/>
          </w:tblGrid>
        </w:tblGridChange>
      </w:tblGrid>
      <w:tr>
        <w:trPr>
          <w:cantSplit w:val="0"/>
          <w:tblHeader w:val="0"/>
        </w:trPr>
        <w:tc>
          <w:tcPr>
            <w:shd w:fill="0f172a" w:val="clear"/>
          </w:tcPr>
          <w:p w:rsidR="00000000" w:rsidDel="00000000" w:rsidP="00000000" w:rsidRDefault="00000000" w:rsidRPr="00000000" w14:paraId="0000002C">
            <w:pPr>
              <w:rPr/>
            </w:pPr>
            <w:r w:rsidDel="00000000" w:rsidR="00000000" w:rsidRPr="00000000">
              <w:rPr>
                <w:b w:val="1"/>
                <w:bCs w:val="1"/>
                <w:color w:val="ffffff"/>
                <w:sz w:val="18"/>
                <w:szCs w:val="18"/>
                <w:rtl w:val="0"/>
              </w:rPr>
              <w:t xml:space="preserve">Problem Statement (PS)</w:t>
            </w:r>
            <w:r w:rsidDel="00000000" w:rsidR="00000000" w:rsidRPr="00000000">
              <w:rPr>
                <w:rtl w:val="0"/>
              </w:rPr>
            </w:r>
          </w:p>
        </w:tc>
        <w:tc>
          <w:tcPr>
            <w:shd w:fill="0f172a" w:val="clear"/>
          </w:tcPr>
          <w:p w:rsidR="00000000" w:rsidDel="00000000" w:rsidP="00000000" w:rsidRDefault="00000000" w:rsidRPr="00000000" w14:paraId="0000002D">
            <w:pPr>
              <w:rPr/>
            </w:pPr>
            <w:r w:rsidDel="00000000" w:rsidR="00000000" w:rsidRPr="00000000">
              <w:rPr>
                <w:b w:val="1"/>
                <w:bCs w:val="1"/>
                <w:color w:val="ffffff"/>
                <w:sz w:val="18"/>
                <w:szCs w:val="18"/>
                <w:rtl w:val="0"/>
              </w:rPr>
              <w:t xml:space="preserve">I am (Customer)</w:t>
            </w:r>
            <w:r w:rsidDel="00000000" w:rsidR="00000000" w:rsidRPr="00000000">
              <w:rPr>
                <w:rtl w:val="0"/>
              </w:rPr>
            </w:r>
          </w:p>
        </w:tc>
        <w:tc>
          <w:tcPr>
            <w:shd w:fill="0f172a" w:val="clear"/>
          </w:tcPr>
          <w:p w:rsidR="00000000" w:rsidDel="00000000" w:rsidP="00000000" w:rsidRDefault="00000000" w:rsidRPr="00000000" w14:paraId="0000002E">
            <w:pPr>
              <w:rPr/>
            </w:pPr>
            <w:r w:rsidDel="00000000" w:rsidR="00000000" w:rsidRPr="00000000">
              <w:rPr>
                <w:b w:val="1"/>
                <w:bCs w:val="1"/>
                <w:color w:val="ffffff"/>
                <w:sz w:val="18"/>
                <w:szCs w:val="18"/>
                <w:rtl w:val="0"/>
              </w:rPr>
              <w:t xml:space="preserve">I'm trying to</w:t>
            </w:r>
            <w:r w:rsidDel="00000000" w:rsidR="00000000" w:rsidRPr="00000000">
              <w:rPr>
                <w:rtl w:val="0"/>
              </w:rPr>
            </w:r>
          </w:p>
        </w:tc>
        <w:tc>
          <w:tcPr>
            <w:shd w:fill="0f172a" w:val="clear"/>
          </w:tcPr>
          <w:p w:rsidR="00000000" w:rsidDel="00000000" w:rsidP="00000000" w:rsidRDefault="00000000" w:rsidRPr="00000000" w14:paraId="0000002F">
            <w:pPr>
              <w:rPr/>
            </w:pPr>
            <w:r w:rsidDel="00000000" w:rsidR="00000000" w:rsidRPr="00000000">
              <w:rPr>
                <w:b w:val="1"/>
                <w:bCs w:val="1"/>
                <w:color w:val="ffffff"/>
                <w:sz w:val="18"/>
                <w:szCs w:val="18"/>
                <w:rtl w:val="0"/>
              </w:rPr>
              <w:t xml:space="preserve">But</w:t>
            </w:r>
            <w:r w:rsidDel="00000000" w:rsidR="00000000" w:rsidRPr="00000000">
              <w:rPr>
                <w:rtl w:val="0"/>
              </w:rPr>
            </w:r>
          </w:p>
        </w:tc>
        <w:tc>
          <w:tcPr>
            <w:shd w:fill="0f172a" w:val="clear"/>
          </w:tcPr>
          <w:p w:rsidR="00000000" w:rsidDel="00000000" w:rsidP="00000000" w:rsidRDefault="00000000" w:rsidRPr="00000000" w14:paraId="00000030">
            <w:pPr>
              <w:rPr/>
            </w:pPr>
            <w:r w:rsidDel="00000000" w:rsidR="00000000" w:rsidRPr="00000000">
              <w:rPr>
                <w:b w:val="1"/>
                <w:bCs w:val="1"/>
                <w:color w:val="ffffff"/>
                <w:sz w:val="18"/>
                <w:szCs w:val="18"/>
                <w:rtl w:val="0"/>
              </w:rPr>
              <w:t xml:space="preserve">Because</w:t>
            </w:r>
            <w:r w:rsidDel="00000000" w:rsidR="00000000" w:rsidRPr="00000000">
              <w:rPr>
                <w:rtl w:val="0"/>
              </w:rPr>
            </w:r>
          </w:p>
        </w:tc>
        <w:tc>
          <w:tcPr>
            <w:shd w:fill="0f172a" w:val="clear"/>
          </w:tcPr>
          <w:p w:rsidR="00000000" w:rsidDel="00000000" w:rsidP="00000000" w:rsidRDefault="00000000" w:rsidRPr="00000000" w14:paraId="00000031">
            <w:pPr>
              <w:rPr/>
            </w:pPr>
            <w:r w:rsidDel="00000000" w:rsidR="00000000" w:rsidRPr="00000000">
              <w:rPr>
                <w:b w:val="1"/>
                <w:bCs w:val="1"/>
                <w:color w:val="ffffff"/>
                <w:sz w:val="18"/>
                <w:szCs w:val="18"/>
                <w:rtl w:val="0"/>
              </w:rPr>
              <w:t xml:space="preserve">Which makes me feel</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18"/>
                <w:szCs w:val="18"/>
                <w:rtl w:val="0"/>
              </w:rPr>
              <w:t xml:space="preserve">PS-1</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8"/>
                <w:szCs w:val="18"/>
                <w:rtl w:val="0"/>
              </w:rPr>
              <w:t xml:space="preserve">a patient managing multiple doctor appointments and daily medications</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8"/>
                <w:szCs w:val="18"/>
                <w:rtl w:val="0"/>
              </w:rPr>
              <w:t xml:space="preserve">keep every appointment and dose on track without missing any</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8"/>
                <w:szCs w:val="18"/>
                <w:rtl w:val="0"/>
              </w:rPr>
              <w:t xml:space="preserve">I forget appointment times and medication doses, and my paper notes get lost or are hard to find later</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8"/>
                <w:szCs w:val="18"/>
                <w:rtl w:val="0"/>
              </w:rPr>
              <w:t xml:space="preserve">my health information is scattered across notebooks, memory, and different family members with no single reminder system</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8"/>
                <w:szCs w:val="18"/>
                <w:rtl w:val="0"/>
              </w:rPr>
              <w:t xml:space="preserve">Anxious and overwhelmed</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18"/>
                <w:szCs w:val="18"/>
                <w:rtl w:val="0"/>
              </w:rPr>
              <w:t xml:space="preserve">PS-2</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8"/>
                <w:szCs w:val="18"/>
                <w:rtl w:val="0"/>
              </w:rPr>
              <w:t xml:space="preserve">a caregiver looking after an elderly or chronically ill family member's healthcare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8"/>
                <w:szCs w:val="18"/>
                <w:rtl w:val="0"/>
              </w:rPr>
              <w:t xml:space="preserve">make sure my family member attends appointments and takes medications correctly, even when I'm not with them</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8"/>
                <w:szCs w:val="18"/>
                <w:rtl w:val="0"/>
              </w:rPr>
              <w:t xml:space="preserve">I have no easy way to track their schedule remotely or confirm medications were actually taken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8"/>
                <w:szCs w:val="18"/>
                <w:rtl w:val="0"/>
              </w:rPr>
              <w:t xml:space="preserve">there is no shared, real-time system that sends reminders and logs medication and appointment history in one place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8"/>
                <w:szCs w:val="18"/>
                <w:rtl w:val="0"/>
              </w:rPr>
              <w:t xml:space="preserve">Worried and guilty</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sz w:val="18"/>
                <w:szCs w:val="18"/>
                <w:rtl w:val="0"/>
              </w:rPr>
              <w:t xml:space="preserve">PS-3</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8"/>
                <w:szCs w:val="18"/>
                <w:rtl w:val="0"/>
              </w:rPr>
              <w:t xml:space="preserve">a patient who has just left a doctor's visit with verbal instructions and clinical notes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8"/>
                <w:szCs w:val="18"/>
                <w:rtl w:val="0"/>
              </w:rPr>
              <w:t xml:space="preserve">understand what the doctor said and know exactly what to do next</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8"/>
                <w:szCs w:val="18"/>
                <w:rtl w:val="0"/>
              </w:rPr>
              <w:t xml:space="preserve">medical notes and instructions are full of technical terms I don't fully understand</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8"/>
                <w:szCs w:val="18"/>
                <w:rtl w:val="0"/>
              </w:rPr>
              <w:t xml:space="preserve">there is no simple, patient-friendly summary of the visit and follow-up steps generated for me automatically</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8"/>
                <w:szCs w:val="18"/>
                <w:rtl w:val="0"/>
              </w:rPr>
              <w:t xml:space="preserve">Confused and unsure</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C/OfsxgZLVzVbgSxSmPI6iy5HQ==">CgMxLjA4AHIhMVdlR3FXNk9sck4zTDFOblBsMzVFU0Q2bzFocVJLSWdE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